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</w:t>
      </w:r>
      <w:r w:rsidR="00556452">
        <w:rPr>
          <w:sz w:val="24"/>
          <w:szCs w:val="24"/>
        </w:rPr>
        <w:t>3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proofErr w:type="spellStart"/>
      <w:r w:rsidR="00556452">
        <w:rPr>
          <w:sz w:val="24"/>
          <w:szCs w:val="24"/>
        </w:rPr>
        <w:t>Dodge</w:t>
      </w:r>
      <w:proofErr w:type="spellEnd"/>
      <w:r w:rsidR="00556452">
        <w:rPr>
          <w:sz w:val="24"/>
          <w:szCs w:val="24"/>
        </w:rPr>
        <w:t xml:space="preserve"> </w:t>
      </w:r>
      <w:proofErr w:type="spellStart"/>
      <w:r w:rsidR="00556452">
        <w:rPr>
          <w:sz w:val="24"/>
          <w:szCs w:val="24"/>
        </w:rPr>
        <w:t>Caliber</w:t>
      </w:r>
      <w:proofErr w:type="spellEnd"/>
      <w:r w:rsidRPr="00AA4D97">
        <w:rPr>
          <w:sz w:val="24"/>
          <w:szCs w:val="24"/>
        </w:rPr>
        <w:t xml:space="preserve">, nr rej. </w:t>
      </w:r>
      <w:r w:rsidR="00556452">
        <w:rPr>
          <w:sz w:val="24"/>
          <w:szCs w:val="24"/>
        </w:rPr>
        <w:t>DW4LF87</w:t>
      </w:r>
      <w:r w:rsidRPr="00AA4D97">
        <w:rPr>
          <w:sz w:val="24"/>
          <w:szCs w:val="24"/>
        </w:rPr>
        <w:t xml:space="preserve">, rok produkcji: </w:t>
      </w:r>
      <w:r w:rsidR="00556452">
        <w:rPr>
          <w:sz w:val="24"/>
          <w:szCs w:val="24"/>
        </w:rPr>
        <w:t>2006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9872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9872BC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5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3194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2023-03-21T10:12:00Z</dcterms:created>
  <dcterms:modified xsi:type="dcterms:W3CDTF">2023-03-21T10:12:00Z</dcterms:modified>
</cp:coreProperties>
</file>