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2D" w:rsidRPr="00685E90" w:rsidRDefault="006C082D" w:rsidP="000848DA">
      <w:pPr>
        <w:pStyle w:val="07Datapisma"/>
        <w:suppressAutoHyphens/>
        <w:spacing w:before="240" w:after="240" w:line="360" w:lineRule="auto"/>
        <w:rPr>
          <w:sz w:val="20"/>
        </w:rPr>
      </w:pPr>
      <w:r w:rsidRPr="00685E90">
        <w:rPr>
          <w:sz w:val="20"/>
        </w:rPr>
        <w:t xml:space="preserve">Wrocław, </w:t>
      </w:r>
      <w:r w:rsidR="00B01BF3">
        <w:rPr>
          <w:sz w:val="20"/>
        </w:rPr>
        <w:t>1</w:t>
      </w:r>
      <w:r w:rsidR="00545E8B" w:rsidRPr="00685E90">
        <w:rPr>
          <w:sz w:val="20"/>
        </w:rPr>
        <w:t xml:space="preserve"> </w:t>
      </w:r>
      <w:r w:rsidR="00B01BF3">
        <w:rPr>
          <w:sz w:val="20"/>
        </w:rPr>
        <w:t>lutego</w:t>
      </w:r>
      <w:r w:rsidRPr="00685E90">
        <w:rPr>
          <w:sz w:val="20"/>
        </w:rPr>
        <w:t xml:space="preserve"> 2023 r.</w:t>
      </w:r>
    </w:p>
    <w:p w:rsidR="00422B31" w:rsidRPr="00685E90" w:rsidRDefault="00422B31" w:rsidP="007A1541">
      <w:pPr>
        <w:pStyle w:val="01Instytucja1"/>
        <w:suppressAutoHyphens/>
        <w:spacing w:before="240" w:after="0" w:line="360" w:lineRule="auto"/>
        <w:jc w:val="left"/>
      </w:pPr>
      <w:r w:rsidRPr="00685E90">
        <w:t>Pani</w:t>
      </w:r>
      <w:r w:rsidR="007A1541" w:rsidRPr="00685E90">
        <w:t xml:space="preserve"> Adwokat </w:t>
      </w:r>
    </w:p>
    <w:p w:rsidR="00120123" w:rsidRPr="00685E90" w:rsidRDefault="00120123" w:rsidP="00120123">
      <w:pPr>
        <w:pStyle w:val="07Datapisma"/>
        <w:spacing w:before="0" w:after="0" w:line="360" w:lineRule="auto"/>
        <w:jc w:val="left"/>
        <w:rPr>
          <w:sz w:val="20"/>
        </w:rPr>
      </w:pPr>
      <w:r w:rsidRPr="00685E90">
        <w:rPr>
          <w:sz w:val="20"/>
        </w:rPr>
        <w:t xml:space="preserve">Kancelaria Adwokacka </w:t>
      </w:r>
      <w:r w:rsidR="00262C77" w:rsidRPr="00262C77">
        <w:rPr>
          <w:sz w:val="20"/>
        </w:rPr>
        <w:t xml:space="preserve">Adwokat Beata </w:t>
      </w:r>
      <w:proofErr w:type="spellStart"/>
      <w:r w:rsidR="00262C77" w:rsidRPr="00262C77">
        <w:rPr>
          <w:sz w:val="20"/>
        </w:rPr>
        <w:t>Patoleta</w:t>
      </w:r>
      <w:proofErr w:type="spellEnd"/>
    </w:p>
    <w:p w:rsidR="00120123" w:rsidRPr="00685E90" w:rsidRDefault="00120123" w:rsidP="00120123">
      <w:pPr>
        <w:pStyle w:val="08Sygnaturapisma"/>
        <w:spacing w:before="0" w:after="0" w:line="360" w:lineRule="auto"/>
        <w:rPr>
          <w:sz w:val="20"/>
          <w:szCs w:val="20"/>
        </w:rPr>
      </w:pPr>
      <w:r w:rsidRPr="00685E90">
        <w:rPr>
          <w:sz w:val="20"/>
          <w:szCs w:val="20"/>
        </w:rPr>
        <w:t>ul. Tadeusza Boya – Żeleńskiego 6 lok. 27</w:t>
      </w:r>
    </w:p>
    <w:p w:rsidR="00120123" w:rsidRPr="00685E90" w:rsidRDefault="00EA050A" w:rsidP="00120123">
      <w:pPr>
        <w:pStyle w:val="05Adresulica"/>
        <w:suppressAutoHyphens/>
        <w:spacing w:before="0" w:after="0" w:line="360" w:lineRule="auto"/>
        <w:jc w:val="left"/>
        <w:rPr>
          <w:sz w:val="20"/>
          <w:szCs w:val="20"/>
        </w:rPr>
      </w:pPr>
      <w:r>
        <w:rPr>
          <w:sz w:val="20"/>
          <w:szCs w:val="20"/>
        </w:rPr>
        <w:t>00-621</w:t>
      </w:r>
      <w:r w:rsidR="00120123" w:rsidRPr="00685E90">
        <w:rPr>
          <w:sz w:val="20"/>
          <w:szCs w:val="20"/>
        </w:rPr>
        <w:t xml:space="preserve"> Warszawa</w:t>
      </w:r>
    </w:p>
    <w:p w:rsidR="0088663F" w:rsidRPr="00685E90" w:rsidRDefault="00BA4B94" w:rsidP="00120123">
      <w:pPr>
        <w:pStyle w:val="05Adresulica"/>
        <w:suppressAutoHyphens/>
        <w:spacing w:before="120" w:after="0" w:line="360" w:lineRule="auto"/>
        <w:jc w:val="left"/>
        <w:rPr>
          <w:sz w:val="20"/>
          <w:szCs w:val="20"/>
        </w:rPr>
      </w:pPr>
      <w:r w:rsidRPr="00685E90">
        <w:rPr>
          <w:sz w:val="20"/>
          <w:szCs w:val="20"/>
        </w:rPr>
        <w:t xml:space="preserve">Pełnomocnik </w:t>
      </w:r>
      <w:r w:rsidR="0088663F" w:rsidRPr="00685E90">
        <w:rPr>
          <w:sz w:val="20"/>
          <w:szCs w:val="20"/>
        </w:rPr>
        <w:t>Pani Marty Nowak</w:t>
      </w:r>
    </w:p>
    <w:p w:rsidR="00796A67" w:rsidRPr="00685E90" w:rsidRDefault="00BA4B94" w:rsidP="0088663F">
      <w:pPr>
        <w:pStyle w:val="05Adresulica"/>
        <w:suppressAutoHyphens/>
        <w:spacing w:before="0" w:after="0" w:line="360" w:lineRule="auto"/>
        <w:jc w:val="left"/>
        <w:rPr>
          <w:sz w:val="20"/>
          <w:szCs w:val="20"/>
        </w:rPr>
      </w:pPr>
      <w:r w:rsidRPr="00685E90">
        <w:rPr>
          <w:sz w:val="20"/>
          <w:szCs w:val="20"/>
        </w:rPr>
        <w:t>o</w:t>
      </w:r>
      <w:r w:rsidR="007A1541" w:rsidRPr="00685E90">
        <w:rPr>
          <w:sz w:val="20"/>
          <w:szCs w:val="20"/>
        </w:rPr>
        <w:t>soby prowadzącej</w:t>
      </w:r>
    </w:p>
    <w:p w:rsidR="007A1541" w:rsidRPr="00685E90" w:rsidRDefault="00422B31" w:rsidP="00120123">
      <w:pPr>
        <w:pStyle w:val="06Adresmiasto"/>
        <w:spacing w:after="0" w:line="360" w:lineRule="auto"/>
        <w:jc w:val="left"/>
        <w:rPr>
          <w:sz w:val="20"/>
          <w:szCs w:val="20"/>
        </w:rPr>
      </w:pPr>
      <w:r w:rsidRPr="00685E90">
        <w:rPr>
          <w:sz w:val="20"/>
          <w:szCs w:val="20"/>
        </w:rPr>
        <w:t>Int</w:t>
      </w:r>
      <w:r w:rsidR="00932FB1" w:rsidRPr="00685E90">
        <w:rPr>
          <w:sz w:val="20"/>
          <w:szCs w:val="20"/>
        </w:rPr>
        <w:t xml:space="preserve">egracyjną Szkołę Podstawową </w:t>
      </w:r>
      <w:proofErr w:type="spellStart"/>
      <w:r w:rsidR="00932FB1" w:rsidRPr="00685E90">
        <w:rPr>
          <w:sz w:val="20"/>
          <w:szCs w:val="20"/>
        </w:rPr>
        <w:t>Alto</w:t>
      </w:r>
      <w:proofErr w:type="spellEnd"/>
    </w:p>
    <w:p w:rsidR="00B439B7" w:rsidRPr="00685E90" w:rsidRDefault="00422B31" w:rsidP="000848DA">
      <w:pPr>
        <w:pStyle w:val="08Sygnaturapisma"/>
        <w:suppressAutoHyphens/>
        <w:spacing w:before="240" w:after="0" w:line="360" w:lineRule="auto"/>
        <w:jc w:val="left"/>
        <w:rPr>
          <w:sz w:val="20"/>
          <w:szCs w:val="20"/>
        </w:rPr>
      </w:pPr>
      <w:r w:rsidRPr="00685E90">
        <w:rPr>
          <w:sz w:val="20"/>
          <w:szCs w:val="20"/>
        </w:rPr>
        <w:t>WKN-KF.1711.19</w:t>
      </w:r>
      <w:r w:rsidR="00DE2FF7" w:rsidRPr="00685E90">
        <w:rPr>
          <w:sz w:val="20"/>
          <w:szCs w:val="20"/>
        </w:rPr>
        <w:t>.2021</w:t>
      </w:r>
    </w:p>
    <w:p w:rsidR="008E1E3D" w:rsidRPr="00685E90" w:rsidRDefault="00DD2467" w:rsidP="00AB3FDD">
      <w:pPr>
        <w:pStyle w:val="10Szanowny"/>
        <w:spacing w:before="0" w:after="0" w:line="360" w:lineRule="auto"/>
        <w:jc w:val="left"/>
        <w:rPr>
          <w:szCs w:val="20"/>
        </w:rPr>
      </w:pPr>
      <w:r w:rsidRPr="00685E90">
        <w:rPr>
          <w:rStyle w:val="readonlytext"/>
          <w:szCs w:val="20"/>
        </w:rPr>
        <w:t>00125246</w:t>
      </w:r>
      <w:r w:rsidR="00422B31" w:rsidRPr="00685E90">
        <w:rPr>
          <w:rStyle w:val="readonlytext"/>
          <w:szCs w:val="20"/>
        </w:rPr>
        <w:t>/2022</w:t>
      </w:r>
      <w:r w:rsidR="00107B68" w:rsidRPr="00685E90">
        <w:rPr>
          <w:rStyle w:val="readonlytext"/>
          <w:szCs w:val="20"/>
        </w:rPr>
        <w:t>/W</w:t>
      </w:r>
    </w:p>
    <w:p w:rsidR="008106B9" w:rsidRPr="00685E90" w:rsidRDefault="00B439B7" w:rsidP="007A1541">
      <w:pPr>
        <w:pStyle w:val="10Szanowny"/>
        <w:suppressAutoHyphens/>
        <w:spacing w:before="480" w:after="240" w:line="360" w:lineRule="auto"/>
        <w:jc w:val="left"/>
        <w:rPr>
          <w:b/>
          <w:szCs w:val="20"/>
        </w:rPr>
      </w:pPr>
      <w:r w:rsidRPr="00685E90">
        <w:rPr>
          <w:b/>
          <w:szCs w:val="20"/>
        </w:rPr>
        <w:t>WYSTĄPIENIE POKONTROLNE</w:t>
      </w:r>
    </w:p>
    <w:p w:rsidR="00EC145B" w:rsidRPr="00685E90" w:rsidRDefault="00B439B7" w:rsidP="000A2334">
      <w:pPr>
        <w:pStyle w:val="10Szanowny"/>
        <w:suppressAutoHyphens/>
        <w:spacing w:before="0" w:after="0" w:line="360" w:lineRule="auto"/>
        <w:jc w:val="left"/>
        <w:rPr>
          <w:szCs w:val="20"/>
        </w:rPr>
      </w:pPr>
      <w:r w:rsidRPr="00685E90">
        <w:rPr>
          <w:szCs w:val="20"/>
        </w:rPr>
        <w:t xml:space="preserve">Wydział Kontroli Urzędu Miejskiego Wrocławia przeprowadził kontrolę </w:t>
      </w:r>
      <w:r w:rsidR="00EC145B" w:rsidRPr="00685E90">
        <w:rPr>
          <w:szCs w:val="20"/>
        </w:rPr>
        <w:t>na podstawie § 5 ust. 1 uchwały nr LXII/1446/18 Rady M</w:t>
      </w:r>
      <w:r w:rsidR="00B54DD8" w:rsidRPr="00685E90">
        <w:rPr>
          <w:szCs w:val="20"/>
        </w:rPr>
        <w:t xml:space="preserve">iejskiej Wrocławia z </w:t>
      </w:r>
      <w:r w:rsidR="005A5058" w:rsidRPr="00685E90">
        <w:rPr>
          <w:szCs w:val="20"/>
        </w:rPr>
        <w:t xml:space="preserve">13 września </w:t>
      </w:r>
      <w:r w:rsidR="00EC145B" w:rsidRPr="00685E90">
        <w:rPr>
          <w:szCs w:val="20"/>
        </w:rPr>
        <w:t>2018 r. w sprawie dotacji udzielanych publicznym i niepublicznym przedszkolom, szkołom i placówkom oświatowym oraz innym formom wychowania przedszkolnego, prowadzonym przez osoby fizyczne i prawne (Dziennik Urzędowy Wojewódz</w:t>
      </w:r>
      <w:r w:rsidR="005A5058" w:rsidRPr="00685E90">
        <w:rPr>
          <w:szCs w:val="20"/>
        </w:rPr>
        <w:t xml:space="preserve">twa Dolnośląskiego z 25 września </w:t>
      </w:r>
      <w:r w:rsidR="00EC145B" w:rsidRPr="00685E90">
        <w:rPr>
          <w:szCs w:val="20"/>
        </w:rPr>
        <w:t>2018 r., pozycja 4598 ze zmianami</w:t>
      </w:r>
      <w:r w:rsidR="00E23B49" w:rsidRPr="00685E90">
        <w:rPr>
          <w:szCs w:val="20"/>
        </w:rPr>
        <w:t>), zwanej w dalszej części wystąpienia pokontrolnego „uchwałą dotacyjną”.</w:t>
      </w:r>
    </w:p>
    <w:p w:rsidR="00DC31B3" w:rsidRPr="00685E90" w:rsidRDefault="00375A94" w:rsidP="00496B5F">
      <w:pPr>
        <w:pStyle w:val="10Szanowny"/>
        <w:spacing w:before="0" w:line="360" w:lineRule="auto"/>
        <w:jc w:val="left"/>
        <w:rPr>
          <w:szCs w:val="20"/>
        </w:rPr>
      </w:pPr>
      <w:r w:rsidRPr="00685E90">
        <w:rPr>
          <w:szCs w:val="20"/>
        </w:rPr>
        <w:t>Przedmiotem kontroli było sprawdzenie za 2020 r. prawidłowości pobrania i wykorzystania dotacji zgodnie z</w:t>
      </w:r>
      <w:r w:rsidRPr="00685E90">
        <w:rPr>
          <w:rFonts w:cs="Arial"/>
          <w:szCs w:val="20"/>
        </w:rPr>
        <w:t xml:space="preserve"> zasadami określonymi w</w:t>
      </w:r>
      <w:r w:rsidRPr="00685E90">
        <w:rPr>
          <w:szCs w:val="20"/>
        </w:rPr>
        <w:t xml:space="preserve"> art. 35 ustawy</w:t>
      </w:r>
      <w:r w:rsidRPr="00685E90">
        <w:rPr>
          <w:rFonts w:cs="Arial"/>
          <w:szCs w:val="20"/>
        </w:rPr>
        <w:t xml:space="preserve"> z 27 października 2017 r. </w:t>
      </w:r>
      <w:r w:rsidRPr="00685E90">
        <w:rPr>
          <w:szCs w:val="20"/>
        </w:rPr>
        <w:t>o finansowaniu zadań oświatowych (Dz</w:t>
      </w:r>
      <w:r w:rsidR="00307CC0" w:rsidRPr="00685E90">
        <w:rPr>
          <w:szCs w:val="20"/>
        </w:rPr>
        <w:t>iennik</w:t>
      </w:r>
      <w:r w:rsidRPr="00685E90">
        <w:rPr>
          <w:szCs w:val="20"/>
        </w:rPr>
        <w:t xml:space="preserve"> U</w:t>
      </w:r>
      <w:r w:rsidR="00307CC0" w:rsidRPr="00685E90">
        <w:rPr>
          <w:szCs w:val="20"/>
        </w:rPr>
        <w:t>staw</w:t>
      </w:r>
      <w:r w:rsidRPr="00685E90">
        <w:rPr>
          <w:szCs w:val="20"/>
        </w:rPr>
        <w:t xml:space="preserve"> z 2017 r.</w:t>
      </w:r>
      <w:r w:rsidR="00307CC0" w:rsidRPr="00685E90">
        <w:rPr>
          <w:szCs w:val="20"/>
        </w:rPr>
        <w:t>,</w:t>
      </w:r>
      <w:r w:rsidRPr="00685E90">
        <w:rPr>
          <w:szCs w:val="20"/>
        </w:rPr>
        <w:t xml:space="preserve"> pozycja 2203 ze zmianami</w:t>
      </w:r>
      <w:r w:rsidR="00DF7535" w:rsidRPr="00685E90">
        <w:rPr>
          <w:szCs w:val="20"/>
        </w:rPr>
        <w:t>, Dz</w:t>
      </w:r>
      <w:r w:rsidR="00307CC0" w:rsidRPr="00685E90">
        <w:rPr>
          <w:szCs w:val="20"/>
        </w:rPr>
        <w:t>iennik Ustaw</w:t>
      </w:r>
      <w:r w:rsidR="00DF7535" w:rsidRPr="00685E90">
        <w:rPr>
          <w:szCs w:val="20"/>
        </w:rPr>
        <w:t xml:space="preserve"> z 2020 r.</w:t>
      </w:r>
      <w:r w:rsidR="00307CC0" w:rsidRPr="00685E90">
        <w:rPr>
          <w:szCs w:val="20"/>
        </w:rPr>
        <w:t>,</w:t>
      </w:r>
      <w:r w:rsidR="00DF7535" w:rsidRPr="00685E90">
        <w:rPr>
          <w:szCs w:val="20"/>
        </w:rPr>
        <w:t xml:space="preserve"> pozycja 17 i Dz</w:t>
      </w:r>
      <w:r w:rsidR="00307CC0" w:rsidRPr="00685E90">
        <w:rPr>
          <w:szCs w:val="20"/>
        </w:rPr>
        <w:t>iennik Ustaw</w:t>
      </w:r>
      <w:r w:rsidR="00DF7535" w:rsidRPr="00685E90">
        <w:rPr>
          <w:szCs w:val="20"/>
        </w:rPr>
        <w:t xml:space="preserve"> z 2020 r.</w:t>
      </w:r>
      <w:r w:rsidR="00307CC0" w:rsidRPr="00685E90">
        <w:rPr>
          <w:szCs w:val="20"/>
        </w:rPr>
        <w:t>,</w:t>
      </w:r>
      <w:r w:rsidR="00DF7535" w:rsidRPr="00685E90">
        <w:rPr>
          <w:szCs w:val="20"/>
        </w:rPr>
        <w:t xml:space="preserve"> pozycja 2029</w:t>
      </w:r>
      <w:r w:rsidRPr="00685E90">
        <w:rPr>
          <w:szCs w:val="20"/>
        </w:rPr>
        <w:t>).</w:t>
      </w:r>
    </w:p>
    <w:p w:rsidR="00063A47" w:rsidRPr="00685E90" w:rsidRDefault="001273F8" w:rsidP="00DC31B3">
      <w:pPr>
        <w:pStyle w:val="10Szanowny"/>
        <w:spacing w:before="120" w:after="0" w:line="360" w:lineRule="auto"/>
        <w:jc w:val="left"/>
        <w:rPr>
          <w:szCs w:val="20"/>
        </w:rPr>
      </w:pPr>
      <w:r w:rsidRPr="00685E90">
        <w:rPr>
          <w:szCs w:val="20"/>
        </w:rPr>
        <w:t>Szczegółowe ustalenia kontroli przedstawiono w pr</w:t>
      </w:r>
      <w:r w:rsidR="00063A47" w:rsidRPr="00685E90">
        <w:rPr>
          <w:szCs w:val="20"/>
        </w:rPr>
        <w:t>otokole nr WKN-KF.1711.19.2021, do którego Pełnomocnik osoby prowadząc</w:t>
      </w:r>
      <w:r w:rsidR="00B54DD8" w:rsidRPr="00685E90">
        <w:rPr>
          <w:szCs w:val="20"/>
        </w:rPr>
        <w:t xml:space="preserve">ej wniósł zastrzeżenia </w:t>
      </w:r>
      <w:r w:rsidR="00B54DD8" w:rsidRPr="00685E90">
        <w:rPr>
          <w:szCs w:val="20"/>
        </w:rPr>
        <w:lastRenderedPageBreak/>
        <w:t xml:space="preserve">pismem z </w:t>
      </w:r>
      <w:r w:rsidR="00063A47" w:rsidRPr="00685E90">
        <w:rPr>
          <w:szCs w:val="20"/>
        </w:rPr>
        <w:t>27 lipca 2022</w:t>
      </w:r>
      <w:r w:rsidR="00F078D7" w:rsidRPr="00685E90">
        <w:rPr>
          <w:szCs w:val="20"/>
        </w:rPr>
        <w:t xml:space="preserve"> r</w:t>
      </w:r>
      <w:r w:rsidR="003C0280" w:rsidRPr="00685E90">
        <w:rPr>
          <w:szCs w:val="20"/>
        </w:rPr>
        <w:t>.</w:t>
      </w:r>
      <w:r w:rsidR="00063A47" w:rsidRPr="00685E90">
        <w:rPr>
          <w:szCs w:val="20"/>
        </w:rPr>
        <w:t xml:space="preserve"> Rozpat</w:t>
      </w:r>
      <w:r w:rsidR="00DC31B3" w:rsidRPr="00685E90">
        <w:rPr>
          <w:szCs w:val="20"/>
        </w:rPr>
        <w:t xml:space="preserve">rzenie zastrzeżeń pismem nr </w:t>
      </w:r>
      <w:r w:rsidR="007E75D8" w:rsidRPr="00685E90">
        <w:rPr>
          <w:szCs w:val="20"/>
        </w:rPr>
        <w:t>WKN-</w:t>
      </w:r>
      <w:r w:rsidR="00063A47" w:rsidRPr="00685E90">
        <w:rPr>
          <w:szCs w:val="20"/>
        </w:rPr>
        <w:t>KF.1711.19.2021 00104253/2022</w:t>
      </w:r>
      <w:r w:rsidR="00B54DD8" w:rsidRPr="00685E90">
        <w:rPr>
          <w:szCs w:val="20"/>
        </w:rPr>
        <w:t>/W z</w:t>
      </w:r>
      <w:r w:rsidR="00063A47" w:rsidRPr="00685E90">
        <w:rPr>
          <w:szCs w:val="20"/>
        </w:rPr>
        <w:t xml:space="preserve"> </w:t>
      </w:r>
      <w:r w:rsidR="003C0280" w:rsidRPr="00685E90">
        <w:rPr>
          <w:szCs w:val="20"/>
        </w:rPr>
        <w:t>16</w:t>
      </w:r>
      <w:r w:rsidR="00916CC9" w:rsidRPr="00685E90">
        <w:rPr>
          <w:szCs w:val="20"/>
        </w:rPr>
        <w:t xml:space="preserve"> września</w:t>
      </w:r>
      <w:r w:rsidR="00063A47" w:rsidRPr="00685E90">
        <w:rPr>
          <w:szCs w:val="20"/>
        </w:rPr>
        <w:t xml:space="preserve"> 2022 r. nie zmieniło ustaleń zawartych w protokole kontroli. Pełnomocnik osoby prowadzącej odmówił podpisania pr</w:t>
      </w:r>
      <w:r w:rsidR="00B54DD8" w:rsidRPr="00685E90">
        <w:rPr>
          <w:szCs w:val="20"/>
        </w:rPr>
        <w:t>otokołu kontroli i pismem z</w:t>
      </w:r>
      <w:r w:rsidR="00063A47" w:rsidRPr="00685E90">
        <w:rPr>
          <w:szCs w:val="20"/>
        </w:rPr>
        <w:t xml:space="preserve"> </w:t>
      </w:r>
      <w:r w:rsidR="008D2173" w:rsidRPr="00685E90">
        <w:rPr>
          <w:szCs w:val="20"/>
        </w:rPr>
        <w:t>4 października 2022</w:t>
      </w:r>
      <w:r w:rsidR="00063A47" w:rsidRPr="00685E90">
        <w:rPr>
          <w:szCs w:val="20"/>
        </w:rPr>
        <w:t xml:space="preserve"> r. złożył wyjaśnienie o przyczynach odmowy. Zgodn</w:t>
      </w:r>
      <w:r w:rsidR="008D2173" w:rsidRPr="00685E90">
        <w:rPr>
          <w:szCs w:val="20"/>
        </w:rPr>
        <w:t xml:space="preserve">ie z § 5 ust. 14 uchwały </w:t>
      </w:r>
      <w:r w:rsidR="00E23B49" w:rsidRPr="00685E90">
        <w:rPr>
          <w:szCs w:val="20"/>
        </w:rPr>
        <w:t xml:space="preserve">dotacyjnej, </w:t>
      </w:r>
      <w:r w:rsidR="00063A47" w:rsidRPr="00685E90">
        <w:rPr>
          <w:szCs w:val="20"/>
        </w:rPr>
        <w:t>odmowa podpisania protokołu kontroli nie stanowi podstawy do wstrzymania realizacji zaleceń pokontrolnych.</w:t>
      </w:r>
    </w:p>
    <w:p w:rsidR="004850C7" w:rsidRPr="00685E90" w:rsidRDefault="00A10E60" w:rsidP="00A755C8">
      <w:pPr>
        <w:pStyle w:val="11Trescpisma"/>
        <w:spacing w:before="120" w:after="0" w:line="360" w:lineRule="auto"/>
        <w:jc w:val="left"/>
        <w:rPr>
          <w:szCs w:val="20"/>
        </w:rPr>
      </w:pPr>
      <w:r w:rsidRPr="00685E90">
        <w:rPr>
          <w:szCs w:val="20"/>
        </w:rPr>
        <w:t xml:space="preserve">Zgodnie z wpisem </w:t>
      </w:r>
      <w:r w:rsidR="00B54DD8" w:rsidRPr="00685E90">
        <w:rPr>
          <w:szCs w:val="20"/>
        </w:rPr>
        <w:t>z</w:t>
      </w:r>
      <w:r w:rsidR="00E43EDD" w:rsidRPr="00685E90">
        <w:rPr>
          <w:szCs w:val="20"/>
        </w:rPr>
        <w:t xml:space="preserve"> 2 września 2016 r. </w:t>
      </w:r>
      <w:r w:rsidRPr="00685E90">
        <w:rPr>
          <w:szCs w:val="20"/>
        </w:rPr>
        <w:t>do Ewidencji Sz</w:t>
      </w:r>
      <w:r w:rsidR="002C5FAE" w:rsidRPr="00685E90">
        <w:rPr>
          <w:szCs w:val="20"/>
        </w:rPr>
        <w:t>k</w:t>
      </w:r>
      <w:r w:rsidRPr="00685E90">
        <w:rPr>
          <w:szCs w:val="20"/>
        </w:rPr>
        <w:t>ół i Placówek Niepublicznych</w:t>
      </w:r>
      <w:r w:rsidR="002C5FAE" w:rsidRPr="00685E90">
        <w:rPr>
          <w:szCs w:val="20"/>
        </w:rPr>
        <w:t>, zwanej w dalszej cz</w:t>
      </w:r>
      <w:r w:rsidR="007E75D8" w:rsidRPr="00685E90">
        <w:rPr>
          <w:szCs w:val="20"/>
        </w:rPr>
        <w:t>ęści wystąpienia pokontrolnego Ewidencją</w:t>
      </w:r>
      <w:r w:rsidR="002C5FAE" w:rsidRPr="00685E90">
        <w:rPr>
          <w:szCs w:val="20"/>
        </w:rPr>
        <w:t>,</w:t>
      </w:r>
      <w:r w:rsidR="00B54DD8" w:rsidRPr="00685E90">
        <w:rPr>
          <w:szCs w:val="20"/>
        </w:rPr>
        <w:t xml:space="preserve"> siedziba s</w:t>
      </w:r>
      <w:r w:rsidR="002C5FAE" w:rsidRPr="00685E90">
        <w:rPr>
          <w:szCs w:val="20"/>
        </w:rPr>
        <w:t xml:space="preserve">zkoły znajduje się w budynku przy ul. Kiełczowskiej 43 we Wrocławiu. </w:t>
      </w:r>
      <w:r w:rsidR="003E2A42" w:rsidRPr="00685E90">
        <w:rPr>
          <w:szCs w:val="20"/>
        </w:rPr>
        <w:t>W trakcie kontroli stwierdzono, że od lipca 2020 r. również w budynku przy ul. Wietrznej 10 we Wrocławiu realizowane były zajęcia terapeutyczne na rzecz dzieci z niepełnosprawności</w:t>
      </w:r>
      <w:r w:rsidR="00B54DD8" w:rsidRPr="00685E90">
        <w:rPr>
          <w:szCs w:val="20"/>
        </w:rPr>
        <w:t>ami, a od września 2020 r.</w:t>
      </w:r>
      <w:r w:rsidR="003E2A42" w:rsidRPr="00685E90">
        <w:rPr>
          <w:szCs w:val="20"/>
        </w:rPr>
        <w:t xml:space="preserve"> zajęcia dydaktyczno-wychowawcze. Rozpoczęcie prowadzenia tych zajęć nastąpiło przed datą dokonania zmian </w:t>
      </w:r>
      <w:r w:rsidR="00B54DD8" w:rsidRPr="00685E90">
        <w:rPr>
          <w:szCs w:val="20"/>
        </w:rPr>
        <w:t>w Ewidencji, to jest przed</w:t>
      </w:r>
      <w:r w:rsidR="003E2A42" w:rsidRPr="00685E90">
        <w:rPr>
          <w:szCs w:val="20"/>
        </w:rPr>
        <w:t xml:space="preserve"> 25 listopada 2020 r., kiedy budynek wskaza</w:t>
      </w:r>
      <w:r w:rsidR="00231A2F" w:rsidRPr="00685E90">
        <w:rPr>
          <w:szCs w:val="20"/>
        </w:rPr>
        <w:t>no</w:t>
      </w:r>
      <w:r w:rsidR="003E2A42" w:rsidRPr="00685E90">
        <w:rPr>
          <w:szCs w:val="20"/>
        </w:rPr>
        <w:t xml:space="preserve"> </w:t>
      </w:r>
      <w:r w:rsidR="004850C7" w:rsidRPr="00685E90">
        <w:rPr>
          <w:szCs w:val="20"/>
        </w:rPr>
        <w:t xml:space="preserve">jako </w:t>
      </w:r>
      <w:r w:rsidR="003E2A42" w:rsidRPr="00685E90">
        <w:rPr>
          <w:szCs w:val="20"/>
        </w:rPr>
        <w:t>dodatkowe miejsce prowadzenia zaję</w:t>
      </w:r>
      <w:r w:rsidR="004850C7" w:rsidRPr="00685E90">
        <w:rPr>
          <w:szCs w:val="20"/>
        </w:rPr>
        <w:t>ć.</w:t>
      </w:r>
      <w:r w:rsidR="003E2A42" w:rsidRPr="00685E90">
        <w:rPr>
          <w:szCs w:val="20"/>
        </w:rPr>
        <w:t xml:space="preserve"> Okres realizacji zajęć poprzedzał </w:t>
      </w:r>
      <w:r w:rsidR="004850C7" w:rsidRPr="00685E90">
        <w:rPr>
          <w:szCs w:val="20"/>
        </w:rPr>
        <w:t xml:space="preserve">także </w:t>
      </w:r>
      <w:r w:rsidR="003E2A42" w:rsidRPr="00685E90">
        <w:rPr>
          <w:szCs w:val="20"/>
        </w:rPr>
        <w:t xml:space="preserve">datę wydania pozytywnej opinii sanitarnej i opinii Komendanta Miejskiego Państwowej Straży Pożarnej, to jest </w:t>
      </w:r>
      <w:r w:rsidR="00231A2F" w:rsidRPr="00685E90">
        <w:rPr>
          <w:szCs w:val="20"/>
        </w:rPr>
        <w:t xml:space="preserve">odpowiednio 31 sierpnia </w:t>
      </w:r>
      <w:r w:rsidR="005C4F9A" w:rsidRPr="00685E90">
        <w:rPr>
          <w:szCs w:val="20"/>
        </w:rPr>
        <w:t xml:space="preserve">2020 r. </w:t>
      </w:r>
      <w:r w:rsidR="00231A2F" w:rsidRPr="00685E90">
        <w:rPr>
          <w:szCs w:val="20"/>
        </w:rPr>
        <w:t xml:space="preserve">i </w:t>
      </w:r>
      <w:r w:rsidR="003E2A42" w:rsidRPr="00685E90">
        <w:rPr>
          <w:szCs w:val="20"/>
        </w:rPr>
        <w:t>3 września 2020 r., które potwierdzały spełnienie bezpiecznych i higienicznych warunków nauki i pracy.</w:t>
      </w:r>
      <w:r w:rsidR="004850C7" w:rsidRPr="00685E90">
        <w:rPr>
          <w:szCs w:val="20"/>
        </w:rPr>
        <w:t xml:space="preserve"> </w:t>
      </w:r>
      <w:r w:rsidR="005C4F9A" w:rsidRPr="00685E90">
        <w:rPr>
          <w:szCs w:val="20"/>
        </w:rPr>
        <w:t>Tym samym</w:t>
      </w:r>
      <w:r w:rsidR="00231A2F" w:rsidRPr="00685E90">
        <w:rPr>
          <w:szCs w:val="20"/>
        </w:rPr>
        <w:t xml:space="preserve"> prowad</w:t>
      </w:r>
      <w:r w:rsidR="007E75D8" w:rsidRPr="00685E90">
        <w:rPr>
          <w:szCs w:val="20"/>
        </w:rPr>
        <w:t>zenie</w:t>
      </w:r>
      <w:r w:rsidR="00B54DD8" w:rsidRPr="00685E90">
        <w:rPr>
          <w:szCs w:val="20"/>
        </w:rPr>
        <w:t xml:space="preserve"> zajęć nastąpiło</w:t>
      </w:r>
      <w:r w:rsidR="00231A2F" w:rsidRPr="00685E90">
        <w:rPr>
          <w:szCs w:val="20"/>
        </w:rPr>
        <w:t xml:space="preserve"> </w:t>
      </w:r>
      <w:r w:rsidR="004850C7" w:rsidRPr="00685E90">
        <w:rPr>
          <w:szCs w:val="20"/>
        </w:rPr>
        <w:t>zanim zapewnione zostały bezpieczne i higieniczne warunki nauki i pracy oraz zanim nowe, dodatkowe miejsce</w:t>
      </w:r>
      <w:r w:rsidR="007E75D8" w:rsidRPr="00685E90">
        <w:rPr>
          <w:szCs w:val="20"/>
        </w:rPr>
        <w:t>,</w:t>
      </w:r>
      <w:r w:rsidR="004850C7" w:rsidRPr="00685E90">
        <w:rPr>
          <w:szCs w:val="20"/>
        </w:rPr>
        <w:t xml:space="preserve"> usankcj</w:t>
      </w:r>
      <w:r w:rsidR="00B54DD8" w:rsidRPr="00685E90">
        <w:rPr>
          <w:szCs w:val="20"/>
        </w:rPr>
        <w:t>onowane zostało zmianą wpisu w E</w:t>
      </w:r>
      <w:r w:rsidR="005C4F9A" w:rsidRPr="00685E90">
        <w:rPr>
          <w:szCs w:val="20"/>
        </w:rPr>
        <w:t>widencji. Wniosek o dokonanie wpisu w Ewidencji został złożony</w:t>
      </w:r>
      <w:r w:rsidR="007E75D8" w:rsidRPr="00685E90">
        <w:rPr>
          <w:szCs w:val="20"/>
        </w:rPr>
        <w:t xml:space="preserve"> przez osobę prowadzącą</w:t>
      </w:r>
      <w:r w:rsidR="005C4F9A" w:rsidRPr="00685E90">
        <w:rPr>
          <w:szCs w:val="20"/>
        </w:rPr>
        <w:t xml:space="preserve"> 29 września 2020 r., a zmiany w</w:t>
      </w:r>
      <w:r w:rsidR="007E75D8" w:rsidRPr="00685E90">
        <w:rPr>
          <w:szCs w:val="20"/>
        </w:rPr>
        <w:t>pisu</w:t>
      </w:r>
      <w:r w:rsidR="005C4F9A" w:rsidRPr="00685E90">
        <w:rPr>
          <w:szCs w:val="20"/>
        </w:rPr>
        <w:t xml:space="preserve"> dokonano po dwukrotnym wezwaniu do uzupełnienia braków - </w:t>
      </w:r>
      <w:r w:rsidR="00D707F2" w:rsidRPr="00685E90">
        <w:rPr>
          <w:szCs w:val="20"/>
        </w:rPr>
        <w:t>strony</w:t>
      </w:r>
      <w:r w:rsidR="004850C7" w:rsidRPr="00685E90">
        <w:rPr>
          <w:szCs w:val="20"/>
        </w:rPr>
        <w:t xml:space="preserve"> od 6 do 10 i</w:t>
      </w:r>
      <w:r w:rsidR="00D707F2" w:rsidRPr="00685E90">
        <w:rPr>
          <w:szCs w:val="20"/>
        </w:rPr>
        <w:t xml:space="preserve"> strony</w:t>
      </w:r>
      <w:r w:rsidR="004850C7" w:rsidRPr="00685E90">
        <w:rPr>
          <w:szCs w:val="20"/>
        </w:rPr>
        <w:t xml:space="preserve"> </w:t>
      </w:r>
      <w:r w:rsidR="00B54DD8" w:rsidRPr="00685E90">
        <w:rPr>
          <w:szCs w:val="20"/>
        </w:rPr>
        <w:t xml:space="preserve">252, </w:t>
      </w:r>
      <w:r w:rsidR="004850C7" w:rsidRPr="00685E90">
        <w:rPr>
          <w:szCs w:val="20"/>
        </w:rPr>
        <w:t xml:space="preserve">253 protokołu kontroli. </w:t>
      </w:r>
    </w:p>
    <w:p w:rsidR="00602EEF" w:rsidRPr="00685E90" w:rsidRDefault="00B40BE4" w:rsidP="005C4F9A">
      <w:pPr>
        <w:pStyle w:val="11Trescpisma"/>
        <w:spacing w:before="0" w:line="360" w:lineRule="auto"/>
        <w:jc w:val="left"/>
        <w:rPr>
          <w:szCs w:val="20"/>
        </w:rPr>
      </w:pPr>
      <w:r w:rsidRPr="00685E90">
        <w:rPr>
          <w:szCs w:val="20"/>
        </w:rPr>
        <w:t>Jeszcze p</w:t>
      </w:r>
      <w:r w:rsidR="00E917C0" w:rsidRPr="00685E90">
        <w:rPr>
          <w:szCs w:val="20"/>
        </w:rPr>
        <w:t>rzed złożeniem wnios</w:t>
      </w:r>
      <w:r w:rsidR="004850C7" w:rsidRPr="00685E90">
        <w:rPr>
          <w:szCs w:val="20"/>
        </w:rPr>
        <w:t>ku o zmianę wpisu w E</w:t>
      </w:r>
      <w:r w:rsidR="00151526" w:rsidRPr="00685E90">
        <w:rPr>
          <w:szCs w:val="20"/>
        </w:rPr>
        <w:t>widencji</w:t>
      </w:r>
      <w:r w:rsidR="00E917C0" w:rsidRPr="00685E90">
        <w:rPr>
          <w:szCs w:val="20"/>
        </w:rPr>
        <w:t xml:space="preserve">, </w:t>
      </w:r>
      <w:r w:rsidR="001A008B" w:rsidRPr="00685E90">
        <w:rPr>
          <w:szCs w:val="20"/>
        </w:rPr>
        <w:t xml:space="preserve">osoba prowadząca </w:t>
      </w:r>
      <w:r w:rsidR="00FE101B" w:rsidRPr="00685E90">
        <w:rPr>
          <w:szCs w:val="20"/>
        </w:rPr>
        <w:t xml:space="preserve">poniosła </w:t>
      </w:r>
      <w:r w:rsidR="009334D5" w:rsidRPr="00685E90">
        <w:rPr>
          <w:szCs w:val="20"/>
        </w:rPr>
        <w:t xml:space="preserve">nakłady </w:t>
      </w:r>
      <w:r w:rsidR="00B34BEB" w:rsidRPr="00685E90">
        <w:rPr>
          <w:szCs w:val="20"/>
        </w:rPr>
        <w:t>inwestycyjne</w:t>
      </w:r>
      <w:r w:rsidR="009334D5" w:rsidRPr="00685E90">
        <w:rPr>
          <w:szCs w:val="20"/>
        </w:rPr>
        <w:t xml:space="preserve"> </w:t>
      </w:r>
      <w:r w:rsidR="00B34BEB" w:rsidRPr="00685E90">
        <w:rPr>
          <w:szCs w:val="20"/>
        </w:rPr>
        <w:t>związane z pracami adaptacyjnymi</w:t>
      </w:r>
      <w:r w:rsidR="00B54DD8" w:rsidRPr="00685E90">
        <w:rPr>
          <w:szCs w:val="20"/>
        </w:rPr>
        <w:t>,</w:t>
      </w:r>
      <w:r w:rsidR="00B34BEB" w:rsidRPr="00685E90">
        <w:rPr>
          <w:szCs w:val="20"/>
        </w:rPr>
        <w:t xml:space="preserve"> zmierzającymi do ulepszenia środka trwałego i zwiększenia jego wartości u</w:t>
      </w:r>
      <w:r w:rsidR="00151526" w:rsidRPr="00685E90">
        <w:rPr>
          <w:szCs w:val="20"/>
        </w:rPr>
        <w:t>żytkowej, z zakupem wyposażenia i</w:t>
      </w:r>
      <w:r w:rsidR="00FE101B" w:rsidRPr="00685E90">
        <w:rPr>
          <w:szCs w:val="20"/>
        </w:rPr>
        <w:t xml:space="preserve"> </w:t>
      </w:r>
      <w:r w:rsidR="00E917C0" w:rsidRPr="00685E90">
        <w:rPr>
          <w:szCs w:val="20"/>
        </w:rPr>
        <w:t>czynszem najmu budynku przy ul. Wietrznej 10</w:t>
      </w:r>
      <w:r w:rsidRPr="00685E90">
        <w:rPr>
          <w:szCs w:val="20"/>
        </w:rPr>
        <w:t xml:space="preserve"> we Wrocławiu</w:t>
      </w:r>
      <w:r w:rsidR="00E917C0" w:rsidRPr="00685E90">
        <w:rPr>
          <w:szCs w:val="20"/>
        </w:rPr>
        <w:t xml:space="preserve">. Zanim zalegalizowane zostało nowe, dodatkowe miejsce prowadzenia zajęć, osoba prowadząca </w:t>
      </w:r>
      <w:r w:rsidR="00631EFD" w:rsidRPr="00685E90">
        <w:rPr>
          <w:szCs w:val="20"/>
        </w:rPr>
        <w:t>ponosiła</w:t>
      </w:r>
      <w:r w:rsidR="00B34BEB" w:rsidRPr="00685E90">
        <w:rPr>
          <w:szCs w:val="20"/>
        </w:rPr>
        <w:t xml:space="preserve"> także wydatki bieżące związane z utrzymaniem budynku (media) i wypłatą wynagrodzeń wraz z pochodnymi pracowników, których miejscem wykonywania pracy wskazanym na umowach o pracę</w:t>
      </w:r>
      <w:r w:rsidR="005C4F9A" w:rsidRPr="00685E90">
        <w:rPr>
          <w:szCs w:val="20"/>
        </w:rPr>
        <w:t>,</w:t>
      </w:r>
      <w:r w:rsidR="00B34BEB" w:rsidRPr="00685E90">
        <w:rPr>
          <w:szCs w:val="20"/>
        </w:rPr>
        <w:t xml:space="preserve"> był adres Wietrzna 10 we Wrocławiu. </w:t>
      </w:r>
      <w:r w:rsidR="00631EFD" w:rsidRPr="00685E90">
        <w:rPr>
          <w:szCs w:val="20"/>
        </w:rPr>
        <w:t xml:space="preserve">Wydatki </w:t>
      </w:r>
      <w:r w:rsidR="00151526" w:rsidRPr="00685E90">
        <w:rPr>
          <w:szCs w:val="20"/>
        </w:rPr>
        <w:t>te</w:t>
      </w:r>
      <w:r w:rsidR="009F4F25" w:rsidRPr="00685E90">
        <w:rPr>
          <w:szCs w:val="20"/>
        </w:rPr>
        <w:t xml:space="preserve">, w łącznej kwocie 842.471,81 zł </w:t>
      </w:r>
      <w:r w:rsidRPr="00685E90">
        <w:rPr>
          <w:szCs w:val="20"/>
        </w:rPr>
        <w:t xml:space="preserve">zostały rozliczone z dotacji, </w:t>
      </w:r>
      <w:r w:rsidR="00B54DD8" w:rsidRPr="00685E90">
        <w:rPr>
          <w:szCs w:val="20"/>
        </w:rPr>
        <w:t>co opisano</w:t>
      </w:r>
      <w:r w:rsidR="009F4F25" w:rsidRPr="00685E90">
        <w:rPr>
          <w:szCs w:val="20"/>
        </w:rPr>
        <w:t xml:space="preserve"> szczegółowo w dalszej części wystąpienia pokontrolnego. </w:t>
      </w:r>
    </w:p>
    <w:p w:rsidR="009F4F25" w:rsidRPr="00685E90" w:rsidRDefault="00DF1EE7" w:rsidP="000D418C">
      <w:pPr>
        <w:pStyle w:val="11Trescpisma"/>
        <w:spacing w:before="120" w:after="0" w:line="360" w:lineRule="auto"/>
        <w:jc w:val="left"/>
        <w:rPr>
          <w:szCs w:val="20"/>
        </w:rPr>
      </w:pPr>
      <w:r w:rsidRPr="00685E90">
        <w:rPr>
          <w:szCs w:val="20"/>
        </w:rPr>
        <w:t>W toku kontroli stwierdzono nieprawidłowości</w:t>
      </w:r>
      <w:r w:rsidR="005C4F9A" w:rsidRPr="00685E90">
        <w:rPr>
          <w:szCs w:val="20"/>
        </w:rPr>
        <w:t xml:space="preserve"> w </w:t>
      </w:r>
      <w:r w:rsidRPr="00685E90">
        <w:rPr>
          <w:szCs w:val="20"/>
        </w:rPr>
        <w:t xml:space="preserve">zakresie </w:t>
      </w:r>
      <w:r w:rsidR="00C24556" w:rsidRPr="00685E90">
        <w:rPr>
          <w:szCs w:val="20"/>
        </w:rPr>
        <w:t>o</w:t>
      </w:r>
      <w:r w:rsidR="00E76A99" w:rsidRPr="00685E90">
        <w:rPr>
          <w:szCs w:val="20"/>
        </w:rPr>
        <w:t xml:space="preserve">rganizowania </w:t>
      </w:r>
      <w:r w:rsidR="0010271E" w:rsidRPr="00685E90">
        <w:rPr>
          <w:szCs w:val="20"/>
        </w:rPr>
        <w:t xml:space="preserve">i realizowana </w:t>
      </w:r>
      <w:r w:rsidR="00E76A99" w:rsidRPr="00685E90">
        <w:rPr>
          <w:szCs w:val="20"/>
        </w:rPr>
        <w:t>wczesnego</w:t>
      </w:r>
      <w:r w:rsidR="00CB6B25" w:rsidRPr="00685E90">
        <w:rPr>
          <w:szCs w:val="20"/>
        </w:rPr>
        <w:t xml:space="preserve"> wspomagania rozwoju dziecka</w:t>
      </w:r>
      <w:r w:rsidR="005C4F9A" w:rsidRPr="00685E90">
        <w:rPr>
          <w:szCs w:val="20"/>
        </w:rPr>
        <w:t>. U</w:t>
      </w:r>
      <w:r w:rsidRPr="00685E90">
        <w:rPr>
          <w:szCs w:val="20"/>
        </w:rPr>
        <w:t>stalono</w:t>
      </w:r>
      <w:r w:rsidR="009F4F25" w:rsidRPr="00685E90">
        <w:rPr>
          <w:szCs w:val="20"/>
        </w:rPr>
        <w:t xml:space="preserve"> między innymi</w:t>
      </w:r>
      <w:r w:rsidRPr="00685E90">
        <w:rPr>
          <w:szCs w:val="20"/>
        </w:rPr>
        <w:t>, że</w:t>
      </w:r>
      <w:r w:rsidR="009F4F25" w:rsidRPr="00685E90">
        <w:rPr>
          <w:szCs w:val="20"/>
        </w:rPr>
        <w:t xml:space="preserve"> w odniesieniu do 52 dzieci objętych kontrolą:</w:t>
      </w:r>
    </w:p>
    <w:p w:rsidR="008C4DF3" w:rsidRPr="00685E90" w:rsidRDefault="00A11253" w:rsidP="00201753">
      <w:pPr>
        <w:pStyle w:val="11Trescpisma"/>
        <w:numPr>
          <w:ilvl w:val="0"/>
          <w:numId w:val="9"/>
        </w:numPr>
        <w:spacing w:before="0" w:after="0" w:line="360" w:lineRule="auto"/>
        <w:jc w:val="left"/>
        <w:rPr>
          <w:szCs w:val="20"/>
        </w:rPr>
      </w:pPr>
      <w:r w:rsidRPr="00685E90">
        <w:rPr>
          <w:szCs w:val="20"/>
        </w:rPr>
        <w:lastRenderedPageBreak/>
        <w:t>sk</w:t>
      </w:r>
      <w:r w:rsidR="002827C6" w:rsidRPr="00685E90">
        <w:rPr>
          <w:szCs w:val="20"/>
        </w:rPr>
        <w:t>łady zespołów, które opracowały</w:t>
      </w:r>
      <w:r w:rsidR="00E77BE4" w:rsidRPr="00685E90">
        <w:rPr>
          <w:szCs w:val="20"/>
        </w:rPr>
        <w:t xml:space="preserve"> </w:t>
      </w:r>
      <w:r w:rsidRPr="00685E90">
        <w:rPr>
          <w:szCs w:val="20"/>
        </w:rPr>
        <w:t xml:space="preserve">programy lub aneksy do programów </w:t>
      </w:r>
      <w:r w:rsidR="00C24556" w:rsidRPr="00685E90">
        <w:rPr>
          <w:szCs w:val="20"/>
        </w:rPr>
        <w:t xml:space="preserve">wczesnego wspomagania rozwoju </w:t>
      </w:r>
      <w:r w:rsidR="002827C6" w:rsidRPr="00685E90">
        <w:rPr>
          <w:szCs w:val="20"/>
        </w:rPr>
        <w:t>36 dzieci</w:t>
      </w:r>
      <w:r w:rsidRPr="00685E90">
        <w:rPr>
          <w:szCs w:val="20"/>
        </w:rPr>
        <w:t xml:space="preserve">, </w:t>
      </w:r>
      <w:r w:rsidR="00E77BE4" w:rsidRPr="00685E90">
        <w:rPr>
          <w:szCs w:val="20"/>
        </w:rPr>
        <w:t>a także arkusze obserwacji 23 dzieci</w:t>
      </w:r>
      <w:r w:rsidR="00675D1E" w:rsidRPr="00685E90">
        <w:rPr>
          <w:szCs w:val="20"/>
        </w:rPr>
        <w:t>,</w:t>
      </w:r>
      <w:r w:rsidR="00E77BE4" w:rsidRPr="00685E90">
        <w:rPr>
          <w:szCs w:val="20"/>
        </w:rPr>
        <w:t xml:space="preserve"> nie speł</w:t>
      </w:r>
      <w:r w:rsidRPr="00685E90">
        <w:rPr>
          <w:szCs w:val="20"/>
        </w:rPr>
        <w:t xml:space="preserve">niały kryterium określonego </w:t>
      </w:r>
      <w:r w:rsidR="00B54DD8" w:rsidRPr="00685E90">
        <w:rPr>
          <w:szCs w:val="20"/>
        </w:rPr>
        <w:t xml:space="preserve">w </w:t>
      </w:r>
      <w:r w:rsidRPr="00685E90">
        <w:rPr>
          <w:szCs w:val="20"/>
        </w:rPr>
        <w:t>§ 3 ust. 2 i 3 rozporządzenia M</w:t>
      </w:r>
      <w:r w:rsidR="00350B75" w:rsidRPr="00685E90">
        <w:rPr>
          <w:szCs w:val="20"/>
        </w:rPr>
        <w:t>inistra</w:t>
      </w:r>
      <w:r w:rsidR="00D707F2" w:rsidRPr="00685E90">
        <w:rPr>
          <w:szCs w:val="20"/>
        </w:rPr>
        <w:t xml:space="preserve"> </w:t>
      </w:r>
      <w:r w:rsidRPr="00685E90">
        <w:rPr>
          <w:szCs w:val="20"/>
        </w:rPr>
        <w:t>E</w:t>
      </w:r>
      <w:r w:rsidR="00D707F2" w:rsidRPr="00685E90">
        <w:rPr>
          <w:szCs w:val="20"/>
        </w:rPr>
        <w:t xml:space="preserve">dukacji </w:t>
      </w:r>
      <w:r w:rsidRPr="00685E90">
        <w:rPr>
          <w:szCs w:val="20"/>
        </w:rPr>
        <w:t>N</w:t>
      </w:r>
      <w:r w:rsidR="00D707F2" w:rsidRPr="00685E90">
        <w:rPr>
          <w:szCs w:val="20"/>
        </w:rPr>
        <w:t>arodowej</w:t>
      </w:r>
      <w:r w:rsidRPr="00685E90">
        <w:rPr>
          <w:szCs w:val="20"/>
        </w:rPr>
        <w:t xml:space="preserve"> </w:t>
      </w:r>
      <w:r w:rsidR="00EB79A4" w:rsidRPr="00685E90">
        <w:rPr>
          <w:szCs w:val="20"/>
        </w:rPr>
        <w:t>z</w:t>
      </w:r>
      <w:r w:rsidR="002827C6" w:rsidRPr="00685E90">
        <w:rPr>
          <w:szCs w:val="20"/>
        </w:rPr>
        <w:t xml:space="preserve"> 24 sierpnia 2017 r. </w:t>
      </w:r>
      <w:r w:rsidR="00D707F2" w:rsidRPr="00685E90">
        <w:rPr>
          <w:szCs w:val="20"/>
        </w:rPr>
        <w:t xml:space="preserve">(Dziennik Ustaw z 2017 r., pozycja 1635) </w:t>
      </w:r>
      <w:r w:rsidRPr="00685E90">
        <w:rPr>
          <w:szCs w:val="20"/>
        </w:rPr>
        <w:t>w sprawie organizowania wczes</w:t>
      </w:r>
      <w:r w:rsidR="002827C6" w:rsidRPr="00685E90">
        <w:rPr>
          <w:szCs w:val="20"/>
        </w:rPr>
        <w:t>nego wspomagania ro</w:t>
      </w:r>
      <w:r w:rsidR="00E77BE4" w:rsidRPr="00685E90">
        <w:rPr>
          <w:szCs w:val="20"/>
        </w:rPr>
        <w:t>zwoju dzieci</w:t>
      </w:r>
      <w:r w:rsidR="00675D1E" w:rsidRPr="00685E90">
        <w:rPr>
          <w:szCs w:val="20"/>
        </w:rPr>
        <w:t>,</w:t>
      </w:r>
      <w:r w:rsidR="00D707F2" w:rsidRPr="00685E90">
        <w:rPr>
          <w:szCs w:val="20"/>
        </w:rPr>
        <w:t xml:space="preserve"> zwanego w dalszej cz</w:t>
      </w:r>
      <w:r w:rsidR="005C4F9A" w:rsidRPr="00685E90">
        <w:rPr>
          <w:szCs w:val="20"/>
        </w:rPr>
        <w:t xml:space="preserve">ęści wystąpienia pokontrolnego </w:t>
      </w:r>
      <w:r w:rsidR="00D707F2" w:rsidRPr="00685E90">
        <w:rPr>
          <w:szCs w:val="20"/>
        </w:rPr>
        <w:t>rozporządzeniem w sprawie wczesnego wspomagania</w:t>
      </w:r>
      <w:r w:rsidR="00AB6596" w:rsidRPr="00685E90">
        <w:rPr>
          <w:szCs w:val="20"/>
        </w:rPr>
        <w:t xml:space="preserve"> rozwoju dzieci</w:t>
      </w:r>
      <w:r w:rsidR="00B01BF3">
        <w:rPr>
          <w:szCs w:val="20"/>
        </w:rPr>
        <w:t xml:space="preserve"> </w:t>
      </w:r>
      <w:r w:rsidR="00406792" w:rsidRPr="00685E90">
        <w:rPr>
          <w:szCs w:val="20"/>
        </w:rPr>
        <w:t>- część 2.2</w:t>
      </w:r>
      <w:r w:rsidR="004167F9" w:rsidRPr="00685E90">
        <w:rPr>
          <w:szCs w:val="20"/>
        </w:rPr>
        <w:t>.</w:t>
      </w:r>
      <w:r w:rsidR="00D707F2" w:rsidRPr="00685E90">
        <w:rPr>
          <w:szCs w:val="20"/>
        </w:rPr>
        <w:t xml:space="preserve"> punkt</w:t>
      </w:r>
      <w:r w:rsidR="00406792" w:rsidRPr="00685E90">
        <w:rPr>
          <w:szCs w:val="20"/>
        </w:rPr>
        <w:t xml:space="preserve"> 7</w:t>
      </w:r>
      <w:r w:rsidR="004167F9" w:rsidRPr="00685E90">
        <w:rPr>
          <w:szCs w:val="20"/>
        </w:rPr>
        <w:t>,</w:t>
      </w:r>
      <w:r w:rsidR="00AB7369" w:rsidRPr="00685E90">
        <w:rPr>
          <w:szCs w:val="20"/>
        </w:rPr>
        <w:t xml:space="preserve"> </w:t>
      </w:r>
      <w:r w:rsidR="00D707F2" w:rsidRPr="00685E90">
        <w:rPr>
          <w:szCs w:val="20"/>
        </w:rPr>
        <w:t xml:space="preserve">strony od 23 do </w:t>
      </w:r>
      <w:r w:rsidR="00CB6B25" w:rsidRPr="00685E90">
        <w:rPr>
          <w:szCs w:val="20"/>
        </w:rPr>
        <w:t xml:space="preserve">29, </w:t>
      </w:r>
      <w:r w:rsidR="00D707F2" w:rsidRPr="00685E90">
        <w:rPr>
          <w:szCs w:val="20"/>
        </w:rPr>
        <w:t>punkt</w:t>
      </w:r>
      <w:r w:rsidR="00406792" w:rsidRPr="00685E90">
        <w:rPr>
          <w:szCs w:val="20"/>
        </w:rPr>
        <w:t xml:space="preserve"> 12</w:t>
      </w:r>
      <w:r w:rsidR="00CB6B25" w:rsidRPr="00685E90">
        <w:rPr>
          <w:szCs w:val="20"/>
        </w:rPr>
        <w:t>,</w:t>
      </w:r>
      <w:r w:rsidR="00406792" w:rsidRPr="00685E90">
        <w:rPr>
          <w:szCs w:val="20"/>
        </w:rPr>
        <w:t xml:space="preserve"> </w:t>
      </w:r>
      <w:r w:rsidR="00EB79A4" w:rsidRPr="00685E90">
        <w:rPr>
          <w:szCs w:val="20"/>
        </w:rPr>
        <w:t xml:space="preserve">strony 31, </w:t>
      </w:r>
      <w:r w:rsidR="00AB7369" w:rsidRPr="00685E90">
        <w:rPr>
          <w:szCs w:val="20"/>
        </w:rPr>
        <w:t>32</w:t>
      </w:r>
      <w:r w:rsidR="00CB6B25" w:rsidRPr="00685E90">
        <w:rPr>
          <w:szCs w:val="20"/>
        </w:rPr>
        <w:t xml:space="preserve">, </w:t>
      </w:r>
      <w:r w:rsidR="00D707F2" w:rsidRPr="00685E90">
        <w:rPr>
          <w:szCs w:val="20"/>
        </w:rPr>
        <w:t>punkt</w:t>
      </w:r>
      <w:r w:rsidR="00E33CED" w:rsidRPr="00685E90">
        <w:rPr>
          <w:szCs w:val="20"/>
        </w:rPr>
        <w:t xml:space="preserve"> 1</w:t>
      </w:r>
      <w:r w:rsidR="00A06F07" w:rsidRPr="00685E90">
        <w:rPr>
          <w:szCs w:val="20"/>
        </w:rPr>
        <w:t xml:space="preserve"> lit</w:t>
      </w:r>
      <w:r w:rsidR="001D4099" w:rsidRPr="00685E90">
        <w:rPr>
          <w:szCs w:val="20"/>
        </w:rPr>
        <w:t>.</w:t>
      </w:r>
      <w:r w:rsidR="00CB6B25" w:rsidRPr="00685E90">
        <w:rPr>
          <w:szCs w:val="20"/>
        </w:rPr>
        <w:t xml:space="preserve"> a</w:t>
      </w:r>
      <w:r w:rsidR="00D707F2" w:rsidRPr="00685E90">
        <w:rPr>
          <w:szCs w:val="20"/>
        </w:rPr>
        <w:t xml:space="preserve">, </w:t>
      </w:r>
      <w:r w:rsidR="00E33CED" w:rsidRPr="00685E90">
        <w:rPr>
          <w:szCs w:val="20"/>
        </w:rPr>
        <w:t>b</w:t>
      </w:r>
      <w:r w:rsidR="00D707F2" w:rsidRPr="00685E90">
        <w:rPr>
          <w:szCs w:val="20"/>
        </w:rPr>
        <w:t>, strona</w:t>
      </w:r>
      <w:r w:rsidR="00684E9E">
        <w:rPr>
          <w:szCs w:val="20"/>
        </w:rPr>
        <w:t xml:space="preserve"> 53 protokołu kontroli,</w:t>
      </w:r>
    </w:p>
    <w:p w:rsidR="007B2991" w:rsidRPr="00685E90" w:rsidRDefault="00D707F2" w:rsidP="00201753">
      <w:pPr>
        <w:pStyle w:val="11Trescpisma"/>
        <w:numPr>
          <w:ilvl w:val="0"/>
          <w:numId w:val="9"/>
        </w:numPr>
        <w:spacing w:before="0" w:after="0" w:line="360" w:lineRule="auto"/>
        <w:jc w:val="left"/>
        <w:rPr>
          <w:szCs w:val="20"/>
        </w:rPr>
      </w:pPr>
      <w:r w:rsidRPr="00685E90">
        <w:rPr>
          <w:szCs w:val="20"/>
        </w:rPr>
        <w:t xml:space="preserve">w indywidualnych programach wczesnego wspomagania rozwoju, aneksach do tych programów i w arkuszach obserwacji dziecka nie zostały wskazane formy i wymiar </w:t>
      </w:r>
      <w:r w:rsidR="00AB6596" w:rsidRPr="00685E90">
        <w:rPr>
          <w:szCs w:val="20"/>
        </w:rPr>
        <w:t>zalecanych terapii lub programy opracowane na ten sam okres wskazywały różne formy terapii, przez co b</w:t>
      </w:r>
      <w:r w:rsidR="007B2991" w:rsidRPr="00685E90">
        <w:rPr>
          <w:szCs w:val="20"/>
        </w:rPr>
        <w:t xml:space="preserve">rak </w:t>
      </w:r>
      <w:r w:rsidR="007D0BF3" w:rsidRPr="00685E90">
        <w:rPr>
          <w:szCs w:val="20"/>
        </w:rPr>
        <w:t>było</w:t>
      </w:r>
      <w:r w:rsidR="007B2991" w:rsidRPr="00685E90">
        <w:rPr>
          <w:szCs w:val="20"/>
        </w:rPr>
        <w:t xml:space="preserve"> podstaw do </w:t>
      </w:r>
      <w:r w:rsidR="008C4DF3" w:rsidRPr="00685E90">
        <w:rPr>
          <w:szCs w:val="20"/>
        </w:rPr>
        <w:t>stwierdzenia</w:t>
      </w:r>
      <w:r w:rsidR="00675D1E" w:rsidRPr="00685E90">
        <w:rPr>
          <w:szCs w:val="20"/>
        </w:rPr>
        <w:t>,</w:t>
      </w:r>
      <w:r w:rsidR="007B2991" w:rsidRPr="00685E90">
        <w:rPr>
          <w:szCs w:val="20"/>
        </w:rPr>
        <w:t xml:space="preserve"> jaka terapia i w jakim wymiarze powinna być realizowana na rzecz dzieci </w:t>
      </w:r>
      <w:r w:rsidR="00596ABD" w:rsidRPr="00685E90">
        <w:rPr>
          <w:szCs w:val="20"/>
        </w:rPr>
        <w:t>28 dzieci</w:t>
      </w:r>
      <w:r w:rsidR="008C4DF3" w:rsidRPr="00685E90">
        <w:rPr>
          <w:szCs w:val="20"/>
        </w:rPr>
        <w:t xml:space="preserve">, </w:t>
      </w:r>
      <w:r w:rsidR="00AB6596" w:rsidRPr="00685E90">
        <w:rPr>
          <w:szCs w:val="20"/>
        </w:rPr>
        <w:t>czym</w:t>
      </w:r>
      <w:r w:rsidR="00596ABD" w:rsidRPr="00685E90">
        <w:rPr>
          <w:szCs w:val="20"/>
        </w:rPr>
        <w:t xml:space="preserve"> </w:t>
      </w:r>
      <w:r w:rsidR="00AB6596" w:rsidRPr="00685E90">
        <w:rPr>
          <w:szCs w:val="20"/>
        </w:rPr>
        <w:t xml:space="preserve">naruszono § 3 ust. 4 punkt 1, </w:t>
      </w:r>
      <w:r w:rsidR="007F3572" w:rsidRPr="00685E90">
        <w:rPr>
          <w:szCs w:val="20"/>
        </w:rPr>
        <w:t>§ 4</w:t>
      </w:r>
      <w:r w:rsidR="00AB6596" w:rsidRPr="00685E90">
        <w:rPr>
          <w:szCs w:val="20"/>
        </w:rPr>
        <w:t xml:space="preserve"> punkt 5, § 5 punkt 1 i § 6 ust. </w:t>
      </w:r>
      <w:r w:rsidR="00EB79A4" w:rsidRPr="00685E90">
        <w:rPr>
          <w:szCs w:val="20"/>
        </w:rPr>
        <w:t xml:space="preserve">od 1 do </w:t>
      </w:r>
      <w:r w:rsidR="00AB6596" w:rsidRPr="00685E90">
        <w:rPr>
          <w:szCs w:val="20"/>
        </w:rPr>
        <w:t>3</w:t>
      </w:r>
      <w:r w:rsidR="007F3572" w:rsidRPr="00685E90">
        <w:rPr>
          <w:szCs w:val="20"/>
        </w:rPr>
        <w:t xml:space="preserve"> rozporządzenia </w:t>
      </w:r>
      <w:r w:rsidR="00AB6596" w:rsidRPr="00685E90">
        <w:rPr>
          <w:szCs w:val="20"/>
        </w:rPr>
        <w:t xml:space="preserve">w sprawie wczesnego wspomagania rozwoju dzieci </w:t>
      </w:r>
      <w:r w:rsidR="008C4DF3" w:rsidRPr="00685E90">
        <w:rPr>
          <w:szCs w:val="20"/>
        </w:rPr>
        <w:t>–</w:t>
      </w:r>
      <w:r w:rsidR="00406792" w:rsidRPr="00685E90">
        <w:rPr>
          <w:szCs w:val="20"/>
        </w:rPr>
        <w:t xml:space="preserve"> część 2.2</w:t>
      </w:r>
      <w:r w:rsidR="004167F9" w:rsidRPr="00685E90">
        <w:rPr>
          <w:szCs w:val="20"/>
        </w:rPr>
        <w:t>.</w:t>
      </w:r>
      <w:r w:rsidR="004522A2" w:rsidRPr="00685E90">
        <w:rPr>
          <w:szCs w:val="20"/>
        </w:rPr>
        <w:t xml:space="preserve"> punkt</w:t>
      </w:r>
      <w:r w:rsidR="00406792" w:rsidRPr="00685E90">
        <w:rPr>
          <w:szCs w:val="20"/>
        </w:rPr>
        <w:t xml:space="preserve"> 8</w:t>
      </w:r>
      <w:r w:rsidR="004167F9" w:rsidRPr="00685E90">
        <w:rPr>
          <w:szCs w:val="20"/>
        </w:rPr>
        <w:t>,</w:t>
      </w:r>
      <w:r w:rsidR="00CB3E2A" w:rsidRPr="00685E90">
        <w:rPr>
          <w:szCs w:val="20"/>
        </w:rPr>
        <w:t xml:space="preserve"> </w:t>
      </w:r>
      <w:r w:rsidR="004522A2" w:rsidRPr="00685E90">
        <w:rPr>
          <w:szCs w:val="20"/>
        </w:rPr>
        <w:t xml:space="preserve">strony 29, </w:t>
      </w:r>
      <w:r w:rsidR="00CB6B25" w:rsidRPr="00685E90">
        <w:rPr>
          <w:szCs w:val="20"/>
        </w:rPr>
        <w:t xml:space="preserve">30, </w:t>
      </w:r>
      <w:r w:rsidR="004522A2" w:rsidRPr="00685E90">
        <w:rPr>
          <w:szCs w:val="20"/>
        </w:rPr>
        <w:t xml:space="preserve">punkt </w:t>
      </w:r>
      <w:r w:rsidR="00406792" w:rsidRPr="00685E90">
        <w:rPr>
          <w:szCs w:val="20"/>
        </w:rPr>
        <w:t>13</w:t>
      </w:r>
      <w:r w:rsidR="004167F9" w:rsidRPr="00685E90">
        <w:rPr>
          <w:szCs w:val="20"/>
        </w:rPr>
        <w:t>,</w:t>
      </w:r>
      <w:r w:rsidR="004522A2" w:rsidRPr="00685E90">
        <w:rPr>
          <w:szCs w:val="20"/>
        </w:rPr>
        <w:t xml:space="preserve"> strony od</w:t>
      </w:r>
      <w:r w:rsidR="00406792" w:rsidRPr="00685E90">
        <w:rPr>
          <w:szCs w:val="20"/>
        </w:rPr>
        <w:t xml:space="preserve"> </w:t>
      </w:r>
      <w:r w:rsidR="004522A2" w:rsidRPr="00685E90">
        <w:rPr>
          <w:szCs w:val="20"/>
        </w:rPr>
        <w:t xml:space="preserve">32 do </w:t>
      </w:r>
      <w:r w:rsidR="008C4DF3" w:rsidRPr="00685E90">
        <w:rPr>
          <w:szCs w:val="20"/>
        </w:rPr>
        <w:t>34</w:t>
      </w:r>
      <w:r w:rsidR="004522A2" w:rsidRPr="00685E90">
        <w:rPr>
          <w:szCs w:val="20"/>
        </w:rPr>
        <w:t xml:space="preserve">, punkt 2, strony 53, </w:t>
      </w:r>
      <w:r w:rsidR="00CB6B25" w:rsidRPr="00685E90">
        <w:rPr>
          <w:szCs w:val="20"/>
        </w:rPr>
        <w:t>54</w:t>
      </w:r>
      <w:r w:rsidR="008C4DF3" w:rsidRPr="00685E90">
        <w:rPr>
          <w:szCs w:val="20"/>
        </w:rPr>
        <w:t xml:space="preserve"> </w:t>
      </w:r>
      <w:r w:rsidR="00CB6B25" w:rsidRPr="00685E90">
        <w:rPr>
          <w:szCs w:val="20"/>
        </w:rPr>
        <w:t>protokołu</w:t>
      </w:r>
      <w:r w:rsidR="00CB3E2A" w:rsidRPr="00685E90">
        <w:rPr>
          <w:szCs w:val="20"/>
        </w:rPr>
        <w:t xml:space="preserve"> kontroli</w:t>
      </w:r>
      <w:r w:rsidR="00684E9E">
        <w:rPr>
          <w:szCs w:val="20"/>
        </w:rPr>
        <w:t>,</w:t>
      </w:r>
    </w:p>
    <w:p w:rsidR="00CB3E2A" w:rsidRPr="00685E90" w:rsidRDefault="00217F92" w:rsidP="00201753">
      <w:pPr>
        <w:pStyle w:val="11Trescpisma"/>
        <w:numPr>
          <w:ilvl w:val="0"/>
          <w:numId w:val="9"/>
        </w:numPr>
        <w:spacing w:before="0" w:after="0" w:line="360" w:lineRule="auto"/>
        <w:jc w:val="left"/>
        <w:rPr>
          <w:szCs w:val="20"/>
        </w:rPr>
      </w:pPr>
      <w:r w:rsidRPr="00685E90">
        <w:rPr>
          <w:szCs w:val="20"/>
        </w:rPr>
        <w:t>z</w:t>
      </w:r>
      <w:r w:rsidR="00CB3E2A" w:rsidRPr="00685E90">
        <w:rPr>
          <w:szCs w:val="20"/>
        </w:rPr>
        <w:t xml:space="preserve"> dziennik</w:t>
      </w:r>
      <w:r w:rsidRPr="00685E90">
        <w:rPr>
          <w:szCs w:val="20"/>
        </w:rPr>
        <w:t>ów</w:t>
      </w:r>
      <w:r w:rsidR="00CB3E2A" w:rsidRPr="00685E90">
        <w:rPr>
          <w:szCs w:val="20"/>
        </w:rPr>
        <w:t xml:space="preserve"> specjalistycznych, w których należało dokumentować prowadzenie terapii</w:t>
      </w:r>
      <w:r w:rsidRPr="00685E90">
        <w:rPr>
          <w:szCs w:val="20"/>
        </w:rPr>
        <w:t xml:space="preserve"> wynika</w:t>
      </w:r>
      <w:r w:rsidR="00140675" w:rsidRPr="00685E90">
        <w:rPr>
          <w:szCs w:val="20"/>
        </w:rPr>
        <w:t>ło</w:t>
      </w:r>
      <w:r w:rsidRPr="00685E90">
        <w:rPr>
          <w:szCs w:val="20"/>
        </w:rPr>
        <w:t>, że</w:t>
      </w:r>
      <w:r w:rsidR="00675D1E" w:rsidRPr="00685E90">
        <w:rPr>
          <w:szCs w:val="20"/>
        </w:rPr>
        <w:t xml:space="preserve"> w odniesieniu do</w:t>
      </w:r>
      <w:r w:rsidR="00CB3E2A" w:rsidRPr="00685E90">
        <w:rPr>
          <w:szCs w:val="20"/>
        </w:rPr>
        <w:t>:</w:t>
      </w:r>
    </w:p>
    <w:p w:rsidR="00CB6B25" w:rsidRPr="00685E90" w:rsidRDefault="004522A2" w:rsidP="00201753">
      <w:pPr>
        <w:pStyle w:val="11Trescpisma"/>
        <w:numPr>
          <w:ilvl w:val="1"/>
          <w:numId w:val="9"/>
        </w:numPr>
        <w:spacing w:before="0" w:after="0" w:line="360" w:lineRule="auto"/>
        <w:ind w:left="993" w:hanging="709"/>
        <w:jc w:val="left"/>
        <w:rPr>
          <w:szCs w:val="20"/>
        </w:rPr>
      </w:pPr>
      <w:r w:rsidRPr="00685E90">
        <w:rPr>
          <w:szCs w:val="20"/>
        </w:rPr>
        <w:t>30</w:t>
      </w:r>
      <w:r w:rsidR="000C621F" w:rsidRPr="00685E90">
        <w:rPr>
          <w:szCs w:val="20"/>
        </w:rPr>
        <w:t xml:space="preserve"> dzieci, </w:t>
      </w:r>
      <w:r w:rsidR="00CB3E2A" w:rsidRPr="00685E90">
        <w:rPr>
          <w:szCs w:val="20"/>
        </w:rPr>
        <w:t>specjaliści nie wskazywali wymiaru przeprowadzanych zajęć</w:t>
      </w:r>
      <w:r w:rsidR="000C621F" w:rsidRPr="00685E90">
        <w:rPr>
          <w:szCs w:val="20"/>
        </w:rPr>
        <w:t xml:space="preserve">, </w:t>
      </w:r>
      <w:r w:rsidR="00675D1E" w:rsidRPr="00685E90">
        <w:rPr>
          <w:szCs w:val="20"/>
        </w:rPr>
        <w:t>przez co brak jest podstaw do stwierdzenia czy wymiar terapii zaleconej w ramach wczesnego wspomagania rozwoju</w:t>
      </w:r>
      <w:r w:rsidR="00EB79A4" w:rsidRPr="00685E90">
        <w:rPr>
          <w:szCs w:val="20"/>
        </w:rPr>
        <w:t xml:space="preserve"> dziecka</w:t>
      </w:r>
      <w:r w:rsidR="00675D1E" w:rsidRPr="00685E90">
        <w:rPr>
          <w:szCs w:val="20"/>
        </w:rPr>
        <w:t xml:space="preserve"> został faktycznie zrealizowany, </w:t>
      </w:r>
      <w:r w:rsidR="000C621F" w:rsidRPr="00685E90">
        <w:rPr>
          <w:szCs w:val="20"/>
        </w:rPr>
        <w:t>a w przypadku</w:t>
      </w:r>
      <w:r w:rsidR="00E81AF6" w:rsidRPr="00685E90">
        <w:rPr>
          <w:szCs w:val="20"/>
        </w:rPr>
        <w:t xml:space="preserve"> </w:t>
      </w:r>
      <w:r w:rsidR="000C621F" w:rsidRPr="00685E90">
        <w:rPr>
          <w:szCs w:val="20"/>
        </w:rPr>
        <w:t>dwójki dzieci</w:t>
      </w:r>
      <w:r w:rsidR="00DD2280" w:rsidRPr="00685E90">
        <w:rPr>
          <w:szCs w:val="20"/>
        </w:rPr>
        <w:t xml:space="preserve">, </w:t>
      </w:r>
      <w:r w:rsidR="00E81AF6" w:rsidRPr="00685E90">
        <w:rPr>
          <w:szCs w:val="20"/>
        </w:rPr>
        <w:t xml:space="preserve">prowadzili zapisy dotyczące terapii w dwóch różnych dziennikach, </w:t>
      </w:r>
      <w:r w:rsidR="00B82B80" w:rsidRPr="00685E90">
        <w:rPr>
          <w:szCs w:val="20"/>
        </w:rPr>
        <w:t>co skutkowało</w:t>
      </w:r>
      <w:r w:rsidR="00DD2280" w:rsidRPr="00685E90">
        <w:rPr>
          <w:szCs w:val="20"/>
        </w:rPr>
        <w:t xml:space="preserve"> brakiem możliwości ustalenia, który dziennik faktycznie</w:t>
      </w:r>
      <w:r w:rsidR="00E81AF6" w:rsidRPr="00685E90">
        <w:rPr>
          <w:szCs w:val="20"/>
        </w:rPr>
        <w:t xml:space="preserve"> dokumentował</w:t>
      </w:r>
      <w:r w:rsidR="00B82B80" w:rsidRPr="00685E90">
        <w:rPr>
          <w:szCs w:val="20"/>
        </w:rPr>
        <w:t xml:space="preserve"> prowadzenie terapii</w:t>
      </w:r>
      <w:r w:rsidR="00DD2280" w:rsidRPr="00685E90">
        <w:rPr>
          <w:szCs w:val="20"/>
        </w:rPr>
        <w:t>. Stanowi</w:t>
      </w:r>
      <w:r w:rsidR="004428E0" w:rsidRPr="00685E90">
        <w:rPr>
          <w:szCs w:val="20"/>
        </w:rPr>
        <w:t>ło</w:t>
      </w:r>
      <w:r w:rsidR="00DD2280" w:rsidRPr="00685E90">
        <w:rPr>
          <w:szCs w:val="20"/>
        </w:rPr>
        <w:t xml:space="preserve"> to naruszenie</w:t>
      </w:r>
      <w:r w:rsidR="00140675" w:rsidRPr="00685E90">
        <w:rPr>
          <w:szCs w:val="20"/>
        </w:rPr>
        <w:t xml:space="preserve"> § 11 ust.</w:t>
      </w:r>
      <w:r w:rsidR="00A126F1" w:rsidRPr="00685E90">
        <w:rPr>
          <w:szCs w:val="20"/>
        </w:rPr>
        <w:t xml:space="preserve"> </w:t>
      </w:r>
      <w:r w:rsidR="00350B75" w:rsidRPr="00685E90">
        <w:rPr>
          <w:szCs w:val="20"/>
        </w:rPr>
        <w:t xml:space="preserve">2, </w:t>
      </w:r>
      <w:r w:rsidR="00CB3E2A" w:rsidRPr="00685E90">
        <w:rPr>
          <w:szCs w:val="20"/>
        </w:rPr>
        <w:t>3 i § 18 rozporządzenia M</w:t>
      </w:r>
      <w:r w:rsidR="00350B75" w:rsidRPr="00685E90">
        <w:rPr>
          <w:szCs w:val="20"/>
        </w:rPr>
        <w:t xml:space="preserve">inistra </w:t>
      </w:r>
      <w:r w:rsidR="00CB3E2A" w:rsidRPr="00685E90">
        <w:rPr>
          <w:szCs w:val="20"/>
        </w:rPr>
        <w:t>E</w:t>
      </w:r>
      <w:r w:rsidR="00350B75" w:rsidRPr="00685E90">
        <w:rPr>
          <w:szCs w:val="20"/>
        </w:rPr>
        <w:t xml:space="preserve">dukacji </w:t>
      </w:r>
      <w:r w:rsidR="00CB3E2A" w:rsidRPr="00685E90">
        <w:rPr>
          <w:szCs w:val="20"/>
        </w:rPr>
        <w:t>N</w:t>
      </w:r>
      <w:r w:rsidR="00350B75" w:rsidRPr="00685E90">
        <w:rPr>
          <w:szCs w:val="20"/>
        </w:rPr>
        <w:t>arodowej</w:t>
      </w:r>
      <w:r w:rsidR="00EB79A4" w:rsidRPr="00685E90">
        <w:rPr>
          <w:szCs w:val="20"/>
        </w:rPr>
        <w:t xml:space="preserve"> z</w:t>
      </w:r>
      <w:r w:rsidR="00CB3E2A" w:rsidRPr="00685E90">
        <w:rPr>
          <w:szCs w:val="20"/>
        </w:rPr>
        <w:t xml:space="preserve"> 25 sierpnia 2017 r. w sprawie sposobu prowadzenia przez publiczne przedszkola, szkoły i placówki dokumentacji przebiegu nauczania, działalności wychowawczej i opiekuńczej oraz rodzajów tej dokumentacji</w:t>
      </w:r>
      <w:r w:rsidR="00350B75" w:rsidRPr="00685E90">
        <w:rPr>
          <w:szCs w:val="20"/>
        </w:rPr>
        <w:t xml:space="preserve"> (Dziennik Ustaw z 2017 r., pozycja 1646 ze zmianami), zwanego w dalszej cz</w:t>
      </w:r>
      <w:r w:rsidR="00492066" w:rsidRPr="00685E90">
        <w:rPr>
          <w:szCs w:val="20"/>
        </w:rPr>
        <w:t xml:space="preserve">ęści wystąpienia pokontrolnego </w:t>
      </w:r>
      <w:r w:rsidR="00350B75" w:rsidRPr="00685E90">
        <w:rPr>
          <w:szCs w:val="20"/>
        </w:rPr>
        <w:t>rozporządzeniem w sprawie dok</w:t>
      </w:r>
      <w:r w:rsidR="00492066" w:rsidRPr="00685E90">
        <w:rPr>
          <w:szCs w:val="20"/>
        </w:rPr>
        <w:t>umentowania przebiegu nauczania</w:t>
      </w:r>
      <w:r w:rsidR="001130CA" w:rsidRPr="00685E90">
        <w:rPr>
          <w:szCs w:val="20"/>
        </w:rPr>
        <w:t xml:space="preserve"> – </w:t>
      </w:r>
      <w:r w:rsidR="00406792" w:rsidRPr="00685E90">
        <w:rPr>
          <w:szCs w:val="20"/>
        </w:rPr>
        <w:t>część 2.2</w:t>
      </w:r>
      <w:r w:rsidR="004167F9" w:rsidRPr="00685E90">
        <w:rPr>
          <w:szCs w:val="20"/>
        </w:rPr>
        <w:t>.</w:t>
      </w:r>
      <w:r w:rsidR="00350B75" w:rsidRPr="00685E90">
        <w:rPr>
          <w:szCs w:val="20"/>
        </w:rPr>
        <w:t xml:space="preserve"> punkt</w:t>
      </w:r>
      <w:r w:rsidR="00EB79A4" w:rsidRPr="00685E90">
        <w:rPr>
          <w:szCs w:val="20"/>
        </w:rPr>
        <w:t>y</w:t>
      </w:r>
      <w:r w:rsidR="00350B75" w:rsidRPr="00685E90">
        <w:rPr>
          <w:szCs w:val="20"/>
        </w:rPr>
        <w:t xml:space="preserve"> 14.1, </w:t>
      </w:r>
      <w:r w:rsidR="00406792" w:rsidRPr="00685E90">
        <w:rPr>
          <w:szCs w:val="20"/>
        </w:rPr>
        <w:t>14.2</w:t>
      </w:r>
      <w:r w:rsidR="004167F9" w:rsidRPr="00685E90">
        <w:rPr>
          <w:szCs w:val="20"/>
        </w:rPr>
        <w:t xml:space="preserve">, </w:t>
      </w:r>
      <w:r w:rsidR="00EB79A4" w:rsidRPr="00685E90">
        <w:rPr>
          <w:szCs w:val="20"/>
        </w:rPr>
        <w:t xml:space="preserve">punkt </w:t>
      </w:r>
      <w:r w:rsidR="001D4099" w:rsidRPr="00685E90">
        <w:rPr>
          <w:szCs w:val="20"/>
        </w:rPr>
        <w:t>14.3 lit.</w:t>
      </w:r>
      <w:r w:rsidR="00406792" w:rsidRPr="00685E90">
        <w:rPr>
          <w:szCs w:val="20"/>
        </w:rPr>
        <w:t xml:space="preserve"> b, </w:t>
      </w:r>
      <w:r w:rsidR="001D4099" w:rsidRPr="00685E90">
        <w:rPr>
          <w:szCs w:val="20"/>
        </w:rPr>
        <w:t>punkt 14.4 lit.</w:t>
      </w:r>
      <w:r w:rsidR="00406792" w:rsidRPr="00685E90">
        <w:rPr>
          <w:szCs w:val="20"/>
        </w:rPr>
        <w:t xml:space="preserve"> a</w:t>
      </w:r>
      <w:r w:rsidR="00350B75" w:rsidRPr="00685E90">
        <w:rPr>
          <w:szCs w:val="20"/>
        </w:rPr>
        <w:t xml:space="preserve">, strony od 34 do </w:t>
      </w:r>
      <w:r w:rsidR="00024A74" w:rsidRPr="00685E90">
        <w:rPr>
          <w:szCs w:val="20"/>
        </w:rPr>
        <w:t>39</w:t>
      </w:r>
      <w:r w:rsidR="00406792" w:rsidRPr="00685E90">
        <w:rPr>
          <w:szCs w:val="20"/>
        </w:rPr>
        <w:t xml:space="preserve">, </w:t>
      </w:r>
      <w:r w:rsidR="00350B75" w:rsidRPr="00685E90">
        <w:rPr>
          <w:szCs w:val="20"/>
        </w:rPr>
        <w:t>punkt</w:t>
      </w:r>
      <w:r w:rsidR="00EB79A4" w:rsidRPr="00685E90">
        <w:rPr>
          <w:szCs w:val="20"/>
        </w:rPr>
        <w:t>y</w:t>
      </w:r>
      <w:r w:rsidR="00350B75" w:rsidRPr="00685E90">
        <w:rPr>
          <w:szCs w:val="20"/>
        </w:rPr>
        <w:t xml:space="preserve"> 14.7, </w:t>
      </w:r>
      <w:r w:rsidR="00406792" w:rsidRPr="00685E90">
        <w:rPr>
          <w:szCs w:val="20"/>
        </w:rPr>
        <w:t>14</w:t>
      </w:r>
      <w:r w:rsidR="002223F7" w:rsidRPr="00685E90">
        <w:rPr>
          <w:szCs w:val="20"/>
        </w:rPr>
        <w:t>.</w:t>
      </w:r>
      <w:r w:rsidR="00406792" w:rsidRPr="00685E90">
        <w:rPr>
          <w:szCs w:val="20"/>
        </w:rPr>
        <w:t>8</w:t>
      </w:r>
      <w:r w:rsidR="004167F9" w:rsidRPr="00685E90">
        <w:rPr>
          <w:szCs w:val="20"/>
        </w:rPr>
        <w:t>,</w:t>
      </w:r>
      <w:r w:rsidR="00406792" w:rsidRPr="00685E90">
        <w:rPr>
          <w:szCs w:val="20"/>
        </w:rPr>
        <w:t xml:space="preserve"> </w:t>
      </w:r>
      <w:r w:rsidR="00350B75" w:rsidRPr="00685E90">
        <w:rPr>
          <w:szCs w:val="20"/>
        </w:rPr>
        <w:t>strony od</w:t>
      </w:r>
      <w:r w:rsidR="00024A74" w:rsidRPr="00685E90">
        <w:rPr>
          <w:szCs w:val="20"/>
        </w:rPr>
        <w:t xml:space="preserve"> 40</w:t>
      </w:r>
      <w:r w:rsidR="00350B75" w:rsidRPr="00685E90">
        <w:rPr>
          <w:szCs w:val="20"/>
        </w:rPr>
        <w:t xml:space="preserve"> do </w:t>
      </w:r>
      <w:r w:rsidR="001130CA" w:rsidRPr="00685E90">
        <w:rPr>
          <w:szCs w:val="20"/>
        </w:rPr>
        <w:t>43</w:t>
      </w:r>
      <w:r w:rsidR="00350B75" w:rsidRPr="00685E90">
        <w:rPr>
          <w:szCs w:val="20"/>
        </w:rPr>
        <w:t xml:space="preserve">, punkt </w:t>
      </w:r>
      <w:r w:rsidR="00355BBC" w:rsidRPr="00685E90">
        <w:rPr>
          <w:szCs w:val="20"/>
        </w:rPr>
        <w:t>3.1</w:t>
      </w:r>
      <w:r w:rsidR="00B070A5" w:rsidRPr="00685E90">
        <w:rPr>
          <w:szCs w:val="20"/>
        </w:rPr>
        <w:t xml:space="preserve"> </w:t>
      </w:r>
      <w:r w:rsidR="00355BBC" w:rsidRPr="00685E90">
        <w:rPr>
          <w:szCs w:val="20"/>
        </w:rPr>
        <w:t xml:space="preserve">i </w:t>
      </w:r>
      <w:r w:rsidR="00350B75" w:rsidRPr="00685E90">
        <w:rPr>
          <w:szCs w:val="20"/>
        </w:rPr>
        <w:t xml:space="preserve">punkt </w:t>
      </w:r>
      <w:r w:rsidR="00355BBC" w:rsidRPr="00685E90">
        <w:rPr>
          <w:szCs w:val="20"/>
        </w:rPr>
        <w:t>3.3</w:t>
      </w:r>
      <w:r w:rsidR="00350B75" w:rsidRPr="00685E90">
        <w:rPr>
          <w:szCs w:val="20"/>
        </w:rPr>
        <w:t>, strona</w:t>
      </w:r>
      <w:r w:rsidR="00B070A5" w:rsidRPr="00685E90">
        <w:rPr>
          <w:szCs w:val="20"/>
        </w:rPr>
        <w:t xml:space="preserve"> 54</w:t>
      </w:r>
      <w:r w:rsidR="001130CA" w:rsidRPr="00685E90">
        <w:rPr>
          <w:szCs w:val="20"/>
        </w:rPr>
        <w:t xml:space="preserve"> protokołu kontroli</w:t>
      </w:r>
      <w:r w:rsidR="00B070A5" w:rsidRPr="00685E90">
        <w:rPr>
          <w:szCs w:val="20"/>
        </w:rPr>
        <w:t>,</w:t>
      </w:r>
    </w:p>
    <w:p w:rsidR="001130CA" w:rsidRPr="00685E90" w:rsidRDefault="00406792" w:rsidP="00201753">
      <w:pPr>
        <w:pStyle w:val="11Trescpisma"/>
        <w:numPr>
          <w:ilvl w:val="1"/>
          <w:numId w:val="9"/>
        </w:numPr>
        <w:spacing w:before="0" w:after="0" w:line="360" w:lineRule="auto"/>
        <w:ind w:left="993" w:hanging="709"/>
        <w:jc w:val="left"/>
        <w:rPr>
          <w:szCs w:val="20"/>
        </w:rPr>
      </w:pPr>
      <w:r w:rsidRPr="00685E90">
        <w:rPr>
          <w:szCs w:val="20"/>
        </w:rPr>
        <w:t>18</w:t>
      </w:r>
      <w:r w:rsidR="000C621F" w:rsidRPr="00685E90">
        <w:rPr>
          <w:szCs w:val="20"/>
        </w:rPr>
        <w:t xml:space="preserve"> dzieci, </w:t>
      </w:r>
      <w:r w:rsidR="0020333B" w:rsidRPr="00685E90">
        <w:rPr>
          <w:szCs w:val="20"/>
        </w:rPr>
        <w:t>terapeuta</w:t>
      </w:r>
      <w:r w:rsidR="001130CA" w:rsidRPr="00685E90">
        <w:rPr>
          <w:szCs w:val="20"/>
        </w:rPr>
        <w:t xml:space="preserve"> </w:t>
      </w:r>
      <w:proofErr w:type="spellStart"/>
      <w:r w:rsidR="00217F92" w:rsidRPr="00685E90">
        <w:rPr>
          <w:szCs w:val="20"/>
        </w:rPr>
        <w:t>logorytmiki</w:t>
      </w:r>
      <w:proofErr w:type="spellEnd"/>
      <w:r w:rsidR="00217F92" w:rsidRPr="00685E90">
        <w:rPr>
          <w:szCs w:val="20"/>
        </w:rPr>
        <w:t xml:space="preserve"> </w:t>
      </w:r>
      <w:r w:rsidR="00DD2280" w:rsidRPr="00685E90">
        <w:rPr>
          <w:szCs w:val="20"/>
        </w:rPr>
        <w:t>prowadził terapię grupową zamiast indywidualnej</w:t>
      </w:r>
      <w:r w:rsidR="001130CA" w:rsidRPr="00685E90">
        <w:rPr>
          <w:szCs w:val="20"/>
        </w:rPr>
        <w:t xml:space="preserve"> lub w </w:t>
      </w:r>
      <w:r w:rsidR="00350B75" w:rsidRPr="00685E90">
        <w:rPr>
          <w:szCs w:val="20"/>
        </w:rPr>
        <w:t>grupach do 3 osób, czym naruszono</w:t>
      </w:r>
      <w:r w:rsidR="001130CA" w:rsidRPr="00685E90">
        <w:rPr>
          <w:szCs w:val="20"/>
        </w:rPr>
        <w:t xml:space="preserve"> § 6 ust. 5 rozporządzenia </w:t>
      </w:r>
      <w:r w:rsidR="00350B75" w:rsidRPr="00685E90">
        <w:rPr>
          <w:szCs w:val="20"/>
        </w:rPr>
        <w:t xml:space="preserve">w sprawie wczesnego wspomagania rozwoju dzieci </w:t>
      </w:r>
      <w:r w:rsidRPr="00685E90">
        <w:rPr>
          <w:szCs w:val="20"/>
        </w:rPr>
        <w:t xml:space="preserve">– </w:t>
      </w:r>
      <w:r w:rsidRPr="00685E90">
        <w:rPr>
          <w:szCs w:val="20"/>
        </w:rPr>
        <w:lastRenderedPageBreak/>
        <w:t xml:space="preserve">część </w:t>
      </w:r>
      <w:r w:rsidR="004167F9" w:rsidRPr="00685E90">
        <w:rPr>
          <w:szCs w:val="20"/>
        </w:rPr>
        <w:t>2.2.</w:t>
      </w:r>
      <w:r w:rsidR="00350B75" w:rsidRPr="00685E90">
        <w:rPr>
          <w:szCs w:val="20"/>
        </w:rPr>
        <w:t xml:space="preserve"> punkt</w:t>
      </w:r>
      <w:r w:rsidRPr="00685E90">
        <w:rPr>
          <w:szCs w:val="20"/>
        </w:rPr>
        <w:t xml:space="preserve"> 14.1</w:t>
      </w:r>
      <w:r w:rsidR="004167F9" w:rsidRPr="00685E90">
        <w:rPr>
          <w:szCs w:val="20"/>
        </w:rPr>
        <w:t>,</w:t>
      </w:r>
      <w:r w:rsidRPr="00685E90">
        <w:rPr>
          <w:szCs w:val="20"/>
        </w:rPr>
        <w:t xml:space="preserve"> </w:t>
      </w:r>
      <w:r w:rsidR="00350B75" w:rsidRPr="00685E90">
        <w:rPr>
          <w:szCs w:val="20"/>
        </w:rPr>
        <w:t xml:space="preserve">strony od 34 do </w:t>
      </w:r>
      <w:r w:rsidR="001130CA" w:rsidRPr="00685E90">
        <w:rPr>
          <w:szCs w:val="20"/>
        </w:rPr>
        <w:t>36,</w:t>
      </w:r>
      <w:r w:rsidR="0020333B" w:rsidRPr="00685E90">
        <w:rPr>
          <w:szCs w:val="20"/>
        </w:rPr>
        <w:t xml:space="preserve"> </w:t>
      </w:r>
      <w:r w:rsidR="00350B75" w:rsidRPr="00685E90">
        <w:rPr>
          <w:szCs w:val="20"/>
        </w:rPr>
        <w:t xml:space="preserve">punkt </w:t>
      </w:r>
      <w:r w:rsidR="0020333B" w:rsidRPr="00685E90">
        <w:rPr>
          <w:szCs w:val="20"/>
        </w:rPr>
        <w:t>3.2</w:t>
      </w:r>
      <w:r w:rsidR="00350B75" w:rsidRPr="00685E90">
        <w:rPr>
          <w:szCs w:val="20"/>
        </w:rPr>
        <w:t>., strona</w:t>
      </w:r>
      <w:r w:rsidR="00B070A5" w:rsidRPr="00685E90">
        <w:rPr>
          <w:szCs w:val="20"/>
        </w:rPr>
        <w:t xml:space="preserve"> 54 protokołu kontroli,</w:t>
      </w:r>
    </w:p>
    <w:p w:rsidR="00A126F1" w:rsidRPr="00685E90" w:rsidRDefault="00024A74" w:rsidP="00201753">
      <w:pPr>
        <w:pStyle w:val="11Trescpisma"/>
        <w:numPr>
          <w:ilvl w:val="0"/>
          <w:numId w:val="9"/>
        </w:numPr>
        <w:spacing w:before="0" w:after="0" w:line="360" w:lineRule="auto"/>
        <w:jc w:val="left"/>
        <w:rPr>
          <w:szCs w:val="20"/>
        </w:rPr>
      </w:pPr>
      <w:r w:rsidRPr="00685E90">
        <w:rPr>
          <w:szCs w:val="20"/>
        </w:rPr>
        <w:t xml:space="preserve">w odniesieniu do </w:t>
      </w:r>
      <w:r w:rsidR="00B070A5" w:rsidRPr="00685E90">
        <w:rPr>
          <w:szCs w:val="20"/>
        </w:rPr>
        <w:t xml:space="preserve">20 dzieci, </w:t>
      </w:r>
      <w:r w:rsidR="004802BE" w:rsidRPr="00685E90">
        <w:rPr>
          <w:szCs w:val="20"/>
        </w:rPr>
        <w:t>n</w:t>
      </w:r>
      <w:r w:rsidR="00A126F1" w:rsidRPr="00685E90">
        <w:rPr>
          <w:szCs w:val="20"/>
        </w:rPr>
        <w:t>i</w:t>
      </w:r>
      <w:r w:rsidR="004802BE" w:rsidRPr="00685E90">
        <w:rPr>
          <w:szCs w:val="20"/>
        </w:rPr>
        <w:t>e udokumentowano przeprowadzenia</w:t>
      </w:r>
      <w:r w:rsidR="00A126F1" w:rsidRPr="00685E90">
        <w:rPr>
          <w:szCs w:val="20"/>
        </w:rPr>
        <w:t xml:space="preserve"> kompleksowej terapii, </w:t>
      </w:r>
      <w:r w:rsidR="004802BE" w:rsidRPr="00685E90">
        <w:rPr>
          <w:szCs w:val="20"/>
        </w:rPr>
        <w:t>zaleconej</w:t>
      </w:r>
      <w:r w:rsidR="00EB79A4" w:rsidRPr="00685E90">
        <w:rPr>
          <w:szCs w:val="20"/>
        </w:rPr>
        <w:t xml:space="preserve"> w programach</w:t>
      </w:r>
      <w:r w:rsidR="006E1120" w:rsidRPr="00685E90">
        <w:rPr>
          <w:szCs w:val="20"/>
        </w:rPr>
        <w:t xml:space="preserve"> </w:t>
      </w:r>
      <w:r w:rsidR="00EB79A4" w:rsidRPr="00685E90">
        <w:rPr>
          <w:szCs w:val="20"/>
        </w:rPr>
        <w:t xml:space="preserve">wczesnego wspomagania rozwoju dziecka, </w:t>
      </w:r>
      <w:r w:rsidR="006E1120" w:rsidRPr="00685E90">
        <w:rPr>
          <w:szCs w:val="20"/>
        </w:rPr>
        <w:t xml:space="preserve">aneksach do </w:t>
      </w:r>
      <w:r w:rsidR="00EB79A4" w:rsidRPr="00685E90">
        <w:rPr>
          <w:szCs w:val="20"/>
        </w:rPr>
        <w:t xml:space="preserve">tych </w:t>
      </w:r>
      <w:r w:rsidR="006E1120" w:rsidRPr="00685E90">
        <w:rPr>
          <w:szCs w:val="20"/>
        </w:rPr>
        <w:t xml:space="preserve">programów </w:t>
      </w:r>
      <w:r w:rsidR="004802BE" w:rsidRPr="00685E90">
        <w:rPr>
          <w:szCs w:val="20"/>
        </w:rPr>
        <w:t>oraz</w:t>
      </w:r>
      <w:r w:rsidR="00B070A5" w:rsidRPr="00685E90">
        <w:rPr>
          <w:szCs w:val="20"/>
        </w:rPr>
        <w:t xml:space="preserve"> </w:t>
      </w:r>
      <w:r w:rsidRPr="00685E90">
        <w:rPr>
          <w:szCs w:val="20"/>
        </w:rPr>
        <w:t xml:space="preserve">w </w:t>
      </w:r>
      <w:r w:rsidR="00B070A5" w:rsidRPr="00685E90">
        <w:rPr>
          <w:szCs w:val="20"/>
        </w:rPr>
        <w:t>arkuszach obserwacji dziecka</w:t>
      </w:r>
      <w:r w:rsidR="004802BE" w:rsidRPr="00685E90">
        <w:rPr>
          <w:szCs w:val="20"/>
        </w:rPr>
        <w:t>, czym</w:t>
      </w:r>
      <w:r w:rsidR="00A126F1" w:rsidRPr="00685E90">
        <w:rPr>
          <w:szCs w:val="20"/>
        </w:rPr>
        <w:t xml:space="preserve"> naruszono § 11 ust. 1</w:t>
      </w:r>
      <w:r w:rsidR="004802BE" w:rsidRPr="00685E90">
        <w:rPr>
          <w:szCs w:val="20"/>
        </w:rPr>
        <w:t xml:space="preserve"> rozporządzenia </w:t>
      </w:r>
      <w:r w:rsidR="00F74121" w:rsidRPr="00685E90">
        <w:rPr>
          <w:szCs w:val="20"/>
        </w:rPr>
        <w:t>w sprawie dokumentowania przebiegu nauczania</w:t>
      </w:r>
      <w:r w:rsidR="001D5EA0" w:rsidRPr="00685E90">
        <w:rPr>
          <w:szCs w:val="20"/>
        </w:rPr>
        <w:t xml:space="preserve"> – część 2.2</w:t>
      </w:r>
      <w:r w:rsidR="004167F9" w:rsidRPr="00685E90">
        <w:rPr>
          <w:szCs w:val="20"/>
        </w:rPr>
        <w:t>.</w:t>
      </w:r>
      <w:r w:rsidR="00F74121" w:rsidRPr="00685E90">
        <w:rPr>
          <w:szCs w:val="20"/>
        </w:rPr>
        <w:t xml:space="preserve"> punkt</w:t>
      </w:r>
      <w:r w:rsidR="00355BBC" w:rsidRPr="00685E90">
        <w:rPr>
          <w:szCs w:val="20"/>
        </w:rPr>
        <w:t xml:space="preserve"> 15</w:t>
      </w:r>
      <w:r w:rsidR="001D5EA0" w:rsidRPr="00685E90">
        <w:rPr>
          <w:szCs w:val="20"/>
        </w:rPr>
        <w:t xml:space="preserve">, </w:t>
      </w:r>
      <w:r w:rsidR="00F74121" w:rsidRPr="00685E90">
        <w:rPr>
          <w:szCs w:val="20"/>
        </w:rPr>
        <w:t xml:space="preserve">strony od 45 do </w:t>
      </w:r>
      <w:r w:rsidR="00ED3B5A" w:rsidRPr="00685E90">
        <w:rPr>
          <w:szCs w:val="20"/>
        </w:rPr>
        <w:t>53</w:t>
      </w:r>
      <w:r w:rsidR="00F74121" w:rsidRPr="00685E90">
        <w:rPr>
          <w:szCs w:val="20"/>
        </w:rPr>
        <w:t xml:space="preserve">, punkt 4, strony 54, </w:t>
      </w:r>
      <w:r w:rsidR="00B070A5" w:rsidRPr="00685E90">
        <w:rPr>
          <w:szCs w:val="20"/>
        </w:rPr>
        <w:t>55</w:t>
      </w:r>
      <w:r w:rsidR="00A126F1" w:rsidRPr="00685E90">
        <w:rPr>
          <w:szCs w:val="20"/>
        </w:rPr>
        <w:t xml:space="preserve"> protokołu kontroli.</w:t>
      </w:r>
      <w:r w:rsidR="00ED3B5A" w:rsidRPr="00685E90">
        <w:rPr>
          <w:szCs w:val="20"/>
        </w:rPr>
        <w:t xml:space="preserve"> </w:t>
      </w:r>
    </w:p>
    <w:p w:rsidR="00B82B80" w:rsidRPr="00685E90" w:rsidRDefault="00ED3B5A" w:rsidP="007E75D8">
      <w:pPr>
        <w:pStyle w:val="11Trescpisma"/>
        <w:spacing w:before="0" w:after="0" w:line="360" w:lineRule="auto"/>
        <w:jc w:val="left"/>
        <w:rPr>
          <w:szCs w:val="20"/>
        </w:rPr>
      </w:pPr>
      <w:r w:rsidRPr="00685E90">
        <w:rPr>
          <w:szCs w:val="20"/>
        </w:rPr>
        <w:t>Tym samym nie można potwierdzić, że wczesne wspoma</w:t>
      </w:r>
      <w:r w:rsidR="00B82B80" w:rsidRPr="00685E90">
        <w:rPr>
          <w:szCs w:val="20"/>
        </w:rPr>
        <w:t xml:space="preserve">ganie rozwoju </w:t>
      </w:r>
      <w:r w:rsidR="00EB79A4" w:rsidRPr="00685E90">
        <w:rPr>
          <w:szCs w:val="20"/>
        </w:rPr>
        <w:t>dziecka w odniesieniu do wychowanków</w:t>
      </w:r>
      <w:r w:rsidR="00B82B80" w:rsidRPr="00685E90">
        <w:rPr>
          <w:szCs w:val="20"/>
        </w:rPr>
        <w:t xml:space="preserve"> objętych kontrolą</w:t>
      </w:r>
      <w:r w:rsidR="00F74121" w:rsidRPr="00685E90">
        <w:rPr>
          <w:szCs w:val="20"/>
        </w:rPr>
        <w:t>, wykazanych w „Informacjach miesięcznych o aktualnej licznie uczniów” i w systemie pod nazwą „Obsługa Dotacji Placówek Niepublicznych”, zwanego w dalszej części wystąpienia</w:t>
      </w:r>
      <w:r w:rsidR="00492066" w:rsidRPr="00685E90">
        <w:rPr>
          <w:szCs w:val="20"/>
        </w:rPr>
        <w:t xml:space="preserve"> pokontrolnego Systemem</w:t>
      </w:r>
      <w:r w:rsidR="00F74121" w:rsidRPr="00685E90">
        <w:rPr>
          <w:szCs w:val="20"/>
        </w:rPr>
        <w:t xml:space="preserve">, </w:t>
      </w:r>
      <w:r w:rsidR="00B82B80" w:rsidRPr="00685E90">
        <w:rPr>
          <w:szCs w:val="20"/>
        </w:rPr>
        <w:t>było organizowane</w:t>
      </w:r>
      <w:r w:rsidRPr="00685E90">
        <w:rPr>
          <w:szCs w:val="20"/>
        </w:rPr>
        <w:t xml:space="preserve"> w formie i na zasadach, które uprawniałyby osobę prowadzącą do otrzymania dotacji na ten cel. </w:t>
      </w:r>
      <w:r w:rsidR="004802BE" w:rsidRPr="00685E90">
        <w:rPr>
          <w:szCs w:val="20"/>
        </w:rPr>
        <w:t xml:space="preserve">W związku z </w:t>
      </w:r>
      <w:r w:rsidR="007E75D8" w:rsidRPr="00685E90">
        <w:rPr>
          <w:szCs w:val="20"/>
        </w:rPr>
        <w:t>powyższym</w:t>
      </w:r>
      <w:r w:rsidR="00F74121" w:rsidRPr="00685E90">
        <w:rPr>
          <w:szCs w:val="20"/>
        </w:rPr>
        <w:t xml:space="preserve">, </w:t>
      </w:r>
      <w:r w:rsidR="00BB424A" w:rsidRPr="00685E90">
        <w:rPr>
          <w:szCs w:val="20"/>
        </w:rPr>
        <w:t>dotacja</w:t>
      </w:r>
      <w:r w:rsidR="00F74121" w:rsidRPr="00685E90">
        <w:rPr>
          <w:szCs w:val="20"/>
        </w:rPr>
        <w:t xml:space="preserve"> kwocie 87.538,01 zł </w:t>
      </w:r>
      <w:r w:rsidR="00BB424A" w:rsidRPr="00685E90">
        <w:rPr>
          <w:szCs w:val="20"/>
        </w:rPr>
        <w:t>wykorzystana</w:t>
      </w:r>
      <w:r w:rsidR="004802BE" w:rsidRPr="00685E90">
        <w:rPr>
          <w:szCs w:val="20"/>
        </w:rPr>
        <w:t xml:space="preserve"> </w:t>
      </w:r>
      <w:r w:rsidR="00F74121" w:rsidRPr="00685E90">
        <w:rPr>
          <w:szCs w:val="20"/>
        </w:rPr>
        <w:t xml:space="preserve">została </w:t>
      </w:r>
      <w:r w:rsidR="004802BE" w:rsidRPr="00685E90">
        <w:rPr>
          <w:szCs w:val="20"/>
        </w:rPr>
        <w:t xml:space="preserve">niezgodnie z przeznaczeniem </w:t>
      </w:r>
      <w:r w:rsidR="00F74121" w:rsidRPr="00685E90">
        <w:rPr>
          <w:szCs w:val="20"/>
        </w:rPr>
        <w:t xml:space="preserve">określonym w art. 35 ust. 1 ustawy o finansowaniu zadań oświatowych </w:t>
      </w:r>
      <w:r w:rsidR="00DE4323" w:rsidRPr="00685E90">
        <w:rPr>
          <w:szCs w:val="20"/>
        </w:rPr>
        <w:t>i na podstawie art. 252 ust. 1 punkt 1 ustawy o finansach publicznych (Dziennik Ustaw z 2019 r., pozycja 869 ze zmianami, Dziennik Ustaw z 2020 r., pozycja 2320)</w:t>
      </w:r>
      <w:r w:rsidR="00C92F1D" w:rsidRPr="00685E90">
        <w:rPr>
          <w:szCs w:val="20"/>
        </w:rPr>
        <w:t xml:space="preserve">, </w:t>
      </w:r>
      <w:r w:rsidR="00DE4323" w:rsidRPr="00685E90">
        <w:rPr>
          <w:szCs w:val="20"/>
        </w:rPr>
        <w:t xml:space="preserve">podlega zwrotowi do budżetu wraz z odsetkami </w:t>
      </w:r>
      <w:r w:rsidR="00B070A5" w:rsidRPr="00685E90">
        <w:rPr>
          <w:szCs w:val="20"/>
        </w:rPr>
        <w:t xml:space="preserve">- </w:t>
      </w:r>
      <w:r w:rsidR="001D5EA0" w:rsidRPr="00685E90">
        <w:rPr>
          <w:szCs w:val="20"/>
        </w:rPr>
        <w:t xml:space="preserve">część 4.1.1., </w:t>
      </w:r>
      <w:r w:rsidR="00DE4323" w:rsidRPr="00685E90">
        <w:rPr>
          <w:szCs w:val="20"/>
        </w:rPr>
        <w:t xml:space="preserve">strony od 113 do </w:t>
      </w:r>
      <w:r w:rsidR="00F2549C" w:rsidRPr="00685E90">
        <w:rPr>
          <w:szCs w:val="20"/>
        </w:rPr>
        <w:t>121 protokołu kontroli</w:t>
      </w:r>
      <w:r w:rsidR="00FE49E1" w:rsidRPr="00685E90">
        <w:rPr>
          <w:szCs w:val="20"/>
        </w:rPr>
        <w:t>.</w:t>
      </w:r>
    </w:p>
    <w:p w:rsidR="00613987" w:rsidRPr="00685E90" w:rsidRDefault="00492066" w:rsidP="000D418C">
      <w:pPr>
        <w:pStyle w:val="11Trescpisma"/>
        <w:spacing w:before="120" w:after="0" w:line="360" w:lineRule="auto"/>
        <w:jc w:val="left"/>
        <w:rPr>
          <w:szCs w:val="20"/>
        </w:rPr>
      </w:pPr>
      <w:r w:rsidRPr="00685E90">
        <w:rPr>
          <w:szCs w:val="20"/>
        </w:rPr>
        <w:t>Przeprowadzo</w:t>
      </w:r>
      <w:r w:rsidR="007E75D8" w:rsidRPr="00685E90">
        <w:rPr>
          <w:szCs w:val="20"/>
        </w:rPr>
        <w:t xml:space="preserve">na kontrola wykazała również nieprawidłowości </w:t>
      </w:r>
      <w:r w:rsidRPr="00685E90">
        <w:rPr>
          <w:szCs w:val="20"/>
        </w:rPr>
        <w:t xml:space="preserve">w </w:t>
      </w:r>
      <w:r w:rsidR="00B82B80" w:rsidRPr="00685E90">
        <w:rPr>
          <w:szCs w:val="20"/>
        </w:rPr>
        <w:t xml:space="preserve">zakresie </w:t>
      </w:r>
      <w:r w:rsidR="00025EFE" w:rsidRPr="00685E90">
        <w:rPr>
          <w:szCs w:val="20"/>
        </w:rPr>
        <w:t>o</w:t>
      </w:r>
      <w:r w:rsidR="00BB424A" w:rsidRPr="00685E90">
        <w:rPr>
          <w:szCs w:val="20"/>
        </w:rPr>
        <w:t xml:space="preserve">rganizowania </w:t>
      </w:r>
      <w:r w:rsidR="00DB1516" w:rsidRPr="00685E90">
        <w:rPr>
          <w:szCs w:val="20"/>
        </w:rPr>
        <w:t xml:space="preserve">i realizowania </w:t>
      </w:r>
      <w:r w:rsidR="00BB424A" w:rsidRPr="00685E90">
        <w:rPr>
          <w:szCs w:val="20"/>
        </w:rPr>
        <w:t>kształcenia</w:t>
      </w:r>
      <w:r w:rsidR="00025EFE" w:rsidRPr="00685E90">
        <w:rPr>
          <w:szCs w:val="20"/>
        </w:rPr>
        <w:t xml:space="preserve"> </w:t>
      </w:r>
      <w:r w:rsidR="00B82B80" w:rsidRPr="00685E90">
        <w:rPr>
          <w:szCs w:val="20"/>
        </w:rPr>
        <w:t>specjalnego</w:t>
      </w:r>
      <w:r w:rsidR="007E75D8" w:rsidRPr="00685E90">
        <w:rPr>
          <w:szCs w:val="20"/>
        </w:rPr>
        <w:t>. Ustalono między innymi, że w odniesieniu do</w:t>
      </w:r>
      <w:r w:rsidR="00B82B80" w:rsidRPr="00685E90">
        <w:rPr>
          <w:szCs w:val="20"/>
        </w:rPr>
        <w:t xml:space="preserve"> </w:t>
      </w:r>
      <w:r w:rsidR="007E75D8" w:rsidRPr="00685E90">
        <w:rPr>
          <w:szCs w:val="20"/>
        </w:rPr>
        <w:t xml:space="preserve">59 dzieci </w:t>
      </w:r>
      <w:r w:rsidR="00A7568E" w:rsidRPr="00685E90">
        <w:rPr>
          <w:szCs w:val="20"/>
        </w:rPr>
        <w:t>objętych kontrolą</w:t>
      </w:r>
      <w:r w:rsidRPr="00685E90">
        <w:rPr>
          <w:szCs w:val="20"/>
        </w:rPr>
        <w:t>:</w:t>
      </w:r>
    </w:p>
    <w:p w:rsidR="004428E0" w:rsidRPr="00685E90" w:rsidRDefault="00A95B09" w:rsidP="007E75D8">
      <w:pPr>
        <w:pStyle w:val="11Trescpisma"/>
        <w:numPr>
          <w:ilvl w:val="0"/>
          <w:numId w:val="6"/>
        </w:numPr>
        <w:spacing w:before="0" w:after="0" w:line="360" w:lineRule="auto"/>
        <w:jc w:val="left"/>
        <w:rPr>
          <w:szCs w:val="20"/>
        </w:rPr>
      </w:pPr>
      <w:r w:rsidRPr="00685E90">
        <w:rPr>
          <w:szCs w:val="20"/>
        </w:rPr>
        <w:t>Indywidualne Pr</w:t>
      </w:r>
      <w:r w:rsidR="00103C81" w:rsidRPr="00685E90">
        <w:rPr>
          <w:szCs w:val="20"/>
        </w:rPr>
        <w:t>ogramy Edukacyjno-Terapeutyczne, zwane w dalszej cz</w:t>
      </w:r>
      <w:r w:rsidR="00A7568E" w:rsidRPr="00685E90">
        <w:rPr>
          <w:szCs w:val="20"/>
        </w:rPr>
        <w:t xml:space="preserve">ęści wystąpienia pokontrolnego </w:t>
      </w:r>
      <w:r w:rsidR="00103C81" w:rsidRPr="00685E90">
        <w:rPr>
          <w:szCs w:val="20"/>
        </w:rPr>
        <w:t>Prog</w:t>
      </w:r>
      <w:r w:rsidR="00A7568E" w:rsidRPr="00685E90">
        <w:rPr>
          <w:szCs w:val="20"/>
        </w:rPr>
        <w:t>ramami</w:t>
      </w:r>
      <w:r w:rsidR="00103C81" w:rsidRPr="00685E90">
        <w:rPr>
          <w:szCs w:val="20"/>
        </w:rPr>
        <w:t xml:space="preserve"> </w:t>
      </w:r>
      <w:r w:rsidR="00B82B80" w:rsidRPr="00685E90">
        <w:rPr>
          <w:szCs w:val="20"/>
        </w:rPr>
        <w:t>i aneksy do tych P</w:t>
      </w:r>
      <w:r w:rsidRPr="00685E90">
        <w:rPr>
          <w:szCs w:val="20"/>
        </w:rPr>
        <w:t>rogramów</w:t>
      </w:r>
      <w:r w:rsidR="00483EBC" w:rsidRPr="00685E90">
        <w:rPr>
          <w:szCs w:val="20"/>
        </w:rPr>
        <w:t xml:space="preserve"> sporządzone </w:t>
      </w:r>
      <w:r w:rsidRPr="00685E90">
        <w:rPr>
          <w:szCs w:val="20"/>
        </w:rPr>
        <w:t xml:space="preserve">dla </w:t>
      </w:r>
      <w:r w:rsidR="003B456E" w:rsidRPr="00685E90">
        <w:rPr>
          <w:szCs w:val="20"/>
        </w:rPr>
        <w:t xml:space="preserve">22 </w:t>
      </w:r>
      <w:r w:rsidRPr="00685E90">
        <w:rPr>
          <w:szCs w:val="20"/>
        </w:rPr>
        <w:t xml:space="preserve">dzieci, </w:t>
      </w:r>
      <w:r w:rsidR="003B456E" w:rsidRPr="00685E90">
        <w:rPr>
          <w:szCs w:val="20"/>
        </w:rPr>
        <w:t>nie dawały</w:t>
      </w:r>
      <w:r w:rsidR="00483EBC" w:rsidRPr="00685E90">
        <w:rPr>
          <w:szCs w:val="20"/>
        </w:rPr>
        <w:t xml:space="preserve"> podstaw do </w:t>
      </w:r>
      <w:r w:rsidR="00F3006B" w:rsidRPr="00685E90">
        <w:rPr>
          <w:szCs w:val="20"/>
        </w:rPr>
        <w:t>ustalenia</w:t>
      </w:r>
      <w:r w:rsidR="00483EBC" w:rsidRPr="00685E90">
        <w:rPr>
          <w:szCs w:val="20"/>
        </w:rPr>
        <w:t>, według którego dokumentu terapia miała być prowadzona i w jakim wymiarze należało ją realizować, co narusza</w:t>
      </w:r>
      <w:r w:rsidR="004428E0" w:rsidRPr="00685E90">
        <w:rPr>
          <w:szCs w:val="20"/>
        </w:rPr>
        <w:t>ło</w:t>
      </w:r>
      <w:r w:rsidR="00A755C8" w:rsidRPr="00685E90">
        <w:rPr>
          <w:szCs w:val="20"/>
        </w:rPr>
        <w:t xml:space="preserve"> § 6 ust. 1 punkt</w:t>
      </w:r>
      <w:r w:rsidR="00483EBC" w:rsidRPr="00685E90">
        <w:rPr>
          <w:szCs w:val="20"/>
        </w:rPr>
        <w:t xml:space="preserve"> 3 rozporządzenia </w:t>
      </w:r>
      <w:r w:rsidR="00AF3C0E" w:rsidRPr="00685E90">
        <w:rPr>
          <w:szCs w:val="20"/>
        </w:rPr>
        <w:t>M</w:t>
      </w:r>
      <w:r w:rsidR="00103C81" w:rsidRPr="00685E90">
        <w:rPr>
          <w:szCs w:val="20"/>
        </w:rPr>
        <w:t xml:space="preserve">inistra </w:t>
      </w:r>
      <w:r w:rsidR="00AF3C0E" w:rsidRPr="00685E90">
        <w:rPr>
          <w:szCs w:val="20"/>
        </w:rPr>
        <w:t>E</w:t>
      </w:r>
      <w:r w:rsidR="00103C81" w:rsidRPr="00685E90">
        <w:rPr>
          <w:szCs w:val="20"/>
        </w:rPr>
        <w:t xml:space="preserve">dukacji </w:t>
      </w:r>
      <w:r w:rsidR="00AF3C0E" w:rsidRPr="00685E90">
        <w:rPr>
          <w:szCs w:val="20"/>
        </w:rPr>
        <w:t>N</w:t>
      </w:r>
      <w:r w:rsidR="00103C81" w:rsidRPr="00685E90">
        <w:rPr>
          <w:szCs w:val="20"/>
        </w:rPr>
        <w:t>arodowej</w:t>
      </w:r>
      <w:r w:rsidR="002D3910" w:rsidRPr="00685E90">
        <w:rPr>
          <w:szCs w:val="20"/>
        </w:rPr>
        <w:t xml:space="preserve"> z</w:t>
      </w:r>
      <w:r w:rsidR="00AF3C0E" w:rsidRPr="00685E90">
        <w:rPr>
          <w:szCs w:val="20"/>
        </w:rPr>
        <w:t xml:space="preserve"> 9 sierpnia 2017 r.</w:t>
      </w:r>
      <w:r w:rsidR="00F3006B" w:rsidRPr="00685E90">
        <w:rPr>
          <w:szCs w:val="20"/>
        </w:rPr>
        <w:t xml:space="preserve"> </w:t>
      </w:r>
      <w:r w:rsidR="00DD2280" w:rsidRPr="00685E90">
        <w:rPr>
          <w:szCs w:val="20"/>
        </w:rPr>
        <w:t>w sprawie warunków organizowania kształcenia, wychowania i opieki dla dzieci i młodzieży niepełnosprawnych, niedostosowanych społecznie i zagrożonych niedostosowaniem społecznym</w:t>
      </w:r>
      <w:r w:rsidR="00103C81" w:rsidRPr="00685E90">
        <w:rPr>
          <w:szCs w:val="20"/>
        </w:rPr>
        <w:t xml:space="preserve"> (Dziennik Ustaw z 2017 r., pozycja 1578 ze zmianami, Dziennik Ustaw z 2020 r., pozycja 1309), zwanego w dalszej cz</w:t>
      </w:r>
      <w:r w:rsidR="00A7568E" w:rsidRPr="00685E90">
        <w:rPr>
          <w:szCs w:val="20"/>
        </w:rPr>
        <w:t xml:space="preserve">ęści wystąpienia pokontrolnego </w:t>
      </w:r>
      <w:r w:rsidR="00103C81" w:rsidRPr="00685E90">
        <w:rPr>
          <w:szCs w:val="20"/>
        </w:rPr>
        <w:t xml:space="preserve">rozporządzeniem w </w:t>
      </w:r>
      <w:r w:rsidR="00A7568E" w:rsidRPr="00685E90">
        <w:rPr>
          <w:szCs w:val="20"/>
        </w:rPr>
        <w:t>sprawie kształcenia specjalnego</w:t>
      </w:r>
      <w:r w:rsidR="00DD2280" w:rsidRPr="00685E90">
        <w:rPr>
          <w:szCs w:val="20"/>
        </w:rPr>
        <w:t xml:space="preserve"> </w:t>
      </w:r>
      <w:r w:rsidR="00483EBC" w:rsidRPr="00685E90">
        <w:rPr>
          <w:szCs w:val="20"/>
        </w:rPr>
        <w:t xml:space="preserve">oraz § 3 ust. 1 </w:t>
      </w:r>
      <w:r w:rsidR="00F3006B" w:rsidRPr="00685E90">
        <w:rPr>
          <w:szCs w:val="20"/>
        </w:rPr>
        <w:t xml:space="preserve">obowiązującej w Szkole </w:t>
      </w:r>
      <w:r w:rsidR="00483EBC" w:rsidRPr="00685E90">
        <w:rPr>
          <w:szCs w:val="20"/>
        </w:rPr>
        <w:t>„Procedury pomocy</w:t>
      </w:r>
      <w:r w:rsidR="00B070A5" w:rsidRPr="00685E90">
        <w:rPr>
          <w:szCs w:val="20"/>
        </w:rPr>
        <w:t xml:space="preserve"> psychologiczno-pedagogicznej” - część 2.3.</w:t>
      </w:r>
      <w:r w:rsidR="00103C81" w:rsidRPr="00685E90">
        <w:rPr>
          <w:szCs w:val="20"/>
        </w:rPr>
        <w:t xml:space="preserve"> punkt</w:t>
      </w:r>
      <w:r w:rsidR="001D5EA0" w:rsidRPr="00685E90">
        <w:rPr>
          <w:szCs w:val="20"/>
        </w:rPr>
        <w:t xml:space="preserve"> </w:t>
      </w:r>
      <w:r w:rsidR="00B070A5" w:rsidRPr="00685E90">
        <w:rPr>
          <w:szCs w:val="20"/>
        </w:rPr>
        <w:t>10 i</w:t>
      </w:r>
      <w:r w:rsidR="00103C81" w:rsidRPr="00685E90">
        <w:rPr>
          <w:szCs w:val="20"/>
        </w:rPr>
        <w:t xml:space="preserve"> punkt</w:t>
      </w:r>
      <w:r w:rsidR="00B070A5" w:rsidRPr="00685E90">
        <w:rPr>
          <w:szCs w:val="20"/>
        </w:rPr>
        <w:t xml:space="preserve"> </w:t>
      </w:r>
      <w:r w:rsidR="001D5EA0" w:rsidRPr="00685E90">
        <w:rPr>
          <w:szCs w:val="20"/>
        </w:rPr>
        <w:t>13</w:t>
      </w:r>
      <w:r w:rsidR="004167F9" w:rsidRPr="00685E90">
        <w:rPr>
          <w:szCs w:val="20"/>
        </w:rPr>
        <w:t>,</w:t>
      </w:r>
      <w:r w:rsidR="00766DC7" w:rsidRPr="00685E90">
        <w:rPr>
          <w:szCs w:val="20"/>
        </w:rPr>
        <w:t xml:space="preserve"> </w:t>
      </w:r>
      <w:r w:rsidR="00483EBC" w:rsidRPr="00685E90">
        <w:rPr>
          <w:szCs w:val="20"/>
        </w:rPr>
        <w:t>str</w:t>
      </w:r>
      <w:r w:rsidR="00103C81" w:rsidRPr="00685E90">
        <w:rPr>
          <w:szCs w:val="20"/>
        </w:rPr>
        <w:t xml:space="preserve">ony od 61 do </w:t>
      </w:r>
      <w:r w:rsidR="00F3006B" w:rsidRPr="00685E90">
        <w:rPr>
          <w:szCs w:val="20"/>
        </w:rPr>
        <w:t>63</w:t>
      </w:r>
      <w:r w:rsidR="00103C81" w:rsidRPr="00685E90">
        <w:rPr>
          <w:szCs w:val="20"/>
        </w:rPr>
        <w:t>, punkt 6, strona</w:t>
      </w:r>
      <w:r w:rsidR="00B070A5" w:rsidRPr="00685E90">
        <w:rPr>
          <w:szCs w:val="20"/>
        </w:rPr>
        <w:t xml:space="preserve"> 101</w:t>
      </w:r>
      <w:r w:rsidR="00F3006B" w:rsidRPr="00685E90">
        <w:rPr>
          <w:szCs w:val="20"/>
        </w:rPr>
        <w:t xml:space="preserve"> protokołu kontroli</w:t>
      </w:r>
      <w:r w:rsidR="007E75D8" w:rsidRPr="00685E90">
        <w:rPr>
          <w:szCs w:val="20"/>
        </w:rPr>
        <w:t xml:space="preserve">. W odniesieniu do Programów lub aneksów do Programów opracowanych na rzecz 15 dzieci ustalono również, że podpisy rodziców lub opiekunów prawnych różniły się od podpisów złożonych na innych dokumentach dotyczących tych dzieci lub charakter pisma, którymi zostały </w:t>
      </w:r>
      <w:r w:rsidR="007E75D8" w:rsidRPr="00685E90">
        <w:rPr>
          <w:szCs w:val="20"/>
        </w:rPr>
        <w:lastRenderedPageBreak/>
        <w:t>złożone wskazywał, że podpisywała je ta sama osoba posługując się różnymi nazwiskami, przez co nie można potwierdzić, że rodzice lub opiekunowie zapoznali się z formami i wymiarem terapii, którymi dzieci miały zostać objęte – część 2.3., strony od 63 do 65, punkt 7, strona 101 protokołu kontroli.</w:t>
      </w:r>
    </w:p>
    <w:p w:rsidR="000C311D" w:rsidRPr="00685E90" w:rsidRDefault="000C311D" w:rsidP="00A7568E">
      <w:pPr>
        <w:pStyle w:val="11Trescpisma"/>
        <w:numPr>
          <w:ilvl w:val="0"/>
          <w:numId w:val="6"/>
        </w:numPr>
        <w:spacing w:before="0" w:after="0" w:line="360" w:lineRule="auto"/>
        <w:jc w:val="left"/>
        <w:rPr>
          <w:szCs w:val="20"/>
        </w:rPr>
      </w:pPr>
      <w:r w:rsidRPr="00685E90">
        <w:rPr>
          <w:szCs w:val="20"/>
        </w:rPr>
        <w:t>z dzienników specjalistycznych, w których należało dokumentować prowadzenie terapii wynika</w:t>
      </w:r>
      <w:r w:rsidR="00F3006B" w:rsidRPr="00685E90">
        <w:rPr>
          <w:szCs w:val="20"/>
        </w:rPr>
        <w:t>ło</w:t>
      </w:r>
      <w:r w:rsidRPr="00685E90">
        <w:rPr>
          <w:szCs w:val="20"/>
        </w:rPr>
        <w:t>, że</w:t>
      </w:r>
      <w:r w:rsidR="00A64BF7" w:rsidRPr="00685E90">
        <w:rPr>
          <w:szCs w:val="20"/>
        </w:rPr>
        <w:t xml:space="preserve"> w odniesieniu do:</w:t>
      </w:r>
      <w:r w:rsidR="00BC47F1" w:rsidRPr="00685E90">
        <w:rPr>
          <w:szCs w:val="20"/>
        </w:rPr>
        <w:t xml:space="preserve"> </w:t>
      </w:r>
    </w:p>
    <w:p w:rsidR="00B070A5" w:rsidRPr="00685E90" w:rsidRDefault="00103C81" w:rsidP="00201753">
      <w:pPr>
        <w:pStyle w:val="11Trescpisma"/>
        <w:numPr>
          <w:ilvl w:val="1"/>
          <w:numId w:val="10"/>
        </w:numPr>
        <w:spacing w:before="0" w:after="0" w:line="360" w:lineRule="auto"/>
        <w:ind w:left="993" w:hanging="709"/>
        <w:jc w:val="left"/>
        <w:rPr>
          <w:szCs w:val="20"/>
        </w:rPr>
      </w:pPr>
      <w:r w:rsidRPr="00685E90">
        <w:rPr>
          <w:szCs w:val="20"/>
        </w:rPr>
        <w:t>52</w:t>
      </w:r>
      <w:r w:rsidR="00976385" w:rsidRPr="00685E90">
        <w:rPr>
          <w:szCs w:val="20"/>
        </w:rPr>
        <w:t xml:space="preserve"> </w:t>
      </w:r>
      <w:r w:rsidR="001D7AB1" w:rsidRPr="00685E90">
        <w:rPr>
          <w:szCs w:val="20"/>
        </w:rPr>
        <w:t>dzieci</w:t>
      </w:r>
      <w:r w:rsidR="00976385" w:rsidRPr="00685E90">
        <w:rPr>
          <w:szCs w:val="20"/>
        </w:rPr>
        <w:t xml:space="preserve">, </w:t>
      </w:r>
      <w:r w:rsidR="00BC47F1" w:rsidRPr="00685E90">
        <w:rPr>
          <w:szCs w:val="20"/>
        </w:rPr>
        <w:t xml:space="preserve">specjaliści nie </w:t>
      </w:r>
      <w:r w:rsidR="00F3006B" w:rsidRPr="00685E90">
        <w:rPr>
          <w:szCs w:val="20"/>
        </w:rPr>
        <w:t xml:space="preserve">wypełniali </w:t>
      </w:r>
      <w:r w:rsidR="00BC47F1" w:rsidRPr="00685E90">
        <w:rPr>
          <w:szCs w:val="20"/>
        </w:rPr>
        <w:t>tygodniowego rozkładu zajęć</w:t>
      </w:r>
      <w:r w:rsidR="00F3006B" w:rsidRPr="00685E90">
        <w:rPr>
          <w:szCs w:val="20"/>
        </w:rPr>
        <w:t>, nie wskazywali</w:t>
      </w:r>
      <w:r w:rsidR="00BC47F1" w:rsidRPr="00685E90">
        <w:rPr>
          <w:szCs w:val="20"/>
        </w:rPr>
        <w:t xml:space="preserve"> liczby godzin i czasu trwania zajęć, nie odnotowywali obecności</w:t>
      </w:r>
      <w:r w:rsidR="004428E0" w:rsidRPr="00685E90">
        <w:rPr>
          <w:szCs w:val="20"/>
        </w:rPr>
        <w:t xml:space="preserve"> dzieci</w:t>
      </w:r>
      <w:r w:rsidR="00BC47F1" w:rsidRPr="00685E90">
        <w:rPr>
          <w:szCs w:val="20"/>
        </w:rPr>
        <w:t xml:space="preserve"> lub nie potwierdzali </w:t>
      </w:r>
      <w:r w:rsidR="001325CE" w:rsidRPr="00685E90">
        <w:rPr>
          <w:szCs w:val="20"/>
        </w:rPr>
        <w:t xml:space="preserve">podpisem </w:t>
      </w:r>
      <w:r w:rsidR="00BC47F1" w:rsidRPr="00685E90">
        <w:rPr>
          <w:szCs w:val="20"/>
        </w:rPr>
        <w:t xml:space="preserve">przeprowadzenia zajęć, </w:t>
      </w:r>
      <w:r w:rsidR="00976385" w:rsidRPr="00685E90">
        <w:rPr>
          <w:szCs w:val="20"/>
        </w:rPr>
        <w:t xml:space="preserve">przez co brak </w:t>
      </w:r>
      <w:r w:rsidR="004428E0" w:rsidRPr="00685E90">
        <w:rPr>
          <w:szCs w:val="20"/>
        </w:rPr>
        <w:t>było</w:t>
      </w:r>
      <w:r w:rsidR="00976385" w:rsidRPr="00685E90">
        <w:rPr>
          <w:szCs w:val="20"/>
        </w:rPr>
        <w:t xml:space="preserve"> możliwości ustalenia, ile godzin terapii faktycznie zrealizowali</w:t>
      </w:r>
      <w:r w:rsidR="001D7AB1" w:rsidRPr="00685E90">
        <w:rPr>
          <w:szCs w:val="20"/>
        </w:rPr>
        <w:t xml:space="preserve"> i na czyją rzecz</w:t>
      </w:r>
      <w:r w:rsidRPr="00685E90">
        <w:rPr>
          <w:szCs w:val="20"/>
        </w:rPr>
        <w:t xml:space="preserve">, czym naruszono § 11 ust. 2, </w:t>
      </w:r>
      <w:r w:rsidR="00B070A5" w:rsidRPr="00685E90">
        <w:rPr>
          <w:szCs w:val="20"/>
        </w:rPr>
        <w:t>3 oraz § 18 rozporządzenia</w:t>
      </w:r>
      <w:r w:rsidR="00976385" w:rsidRPr="00685E90">
        <w:rPr>
          <w:szCs w:val="20"/>
        </w:rPr>
        <w:t xml:space="preserve"> </w:t>
      </w:r>
      <w:r w:rsidRPr="00685E90">
        <w:rPr>
          <w:szCs w:val="20"/>
        </w:rPr>
        <w:t xml:space="preserve">w sprawie dokumentowania przebiegu nauczania </w:t>
      </w:r>
      <w:r w:rsidR="00B35DC4" w:rsidRPr="00685E90">
        <w:rPr>
          <w:szCs w:val="20"/>
        </w:rPr>
        <w:t>-</w:t>
      </w:r>
      <w:r w:rsidR="00976385" w:rsidRPr="00685E90">
        <w:rPr>
          <w:szCs w:val="20"/>
        </w:rPr>
        <w:t xml:space="preserve"> </w:t>
      </w:r>
      <w:r w:rsidR="001D5EA0" w:rsidRPr="00685E90">
        <w:rPr>
          <w:szCs w:val="20"/>
        </w:rPr>
        <w:t>część 2.3</w:t>
      </w:r>
      <w:r w:rsidR="004167F9" w:rsidRPr="00685E90">
        <w:rPr>
          <w:szCs w:val="20"/>
        </w:rPr>
        <w:t>.</w:t>
      </w:r>
      <w:r w:rsidRPr="00685E90">
        <w:rPr>
          <w:szCs w:val="20"/>
        </w:rPr>
        <w:t xml:space="preserve"> punkt</w:t>
      </w:r>
      <w:r w:rsidR="001D5EA0" w:rsidRPr="00685E90">
        <w:rPr>
          <w:szCs w:val="20"/>
        </w:rPr>
        <w:t xml:space="preserve"> 17</w:t>
      </w:r>
      <w:r w:rsidR="00B35DC4" w:rsidRPr="00685E90">
        <w:rPr>
          <w:szCs w:val="20"/>
        </w:rPr>
        <w:t>.2</w:t>
      </w:r>
      <w:r w:rsidR="004167F9" w:rsidRPr="00685E90">
        <w:rPr>
          <w:szCs w:val="20"/>
        </w:rPr>
        <w:t>,</w:t>
      </w:r>
      <w:r w:rsidR="00B35DC4" w:rsidRPr="00685E90">
        <w:rPr>
          <w:szCs w:val="20"/>
        </w:rPr>
        <w:t xml:space="preserve"> </w:t>
      </w:r>
      <w:r w:rsidRPr="00685E90">
        <w:rPr>
          <w:szCs w:val="20"/>
        </w:rPr>
        <w:t xml:space="preserve">strony 67, </w:t>
      </w:r>
      <w:r w:rsidR="00B070A5" w:rsidRPr="00685E90">
        <w:rPr>
          <w:szCs w:val="20"/>
        </w:rPr>
        <w:t xml:space="preserve">68, </w:t>
      </w:r>
      <w:r w:rsidRPr="00685E90">
        <w:rPr>
          <w:szCs w:val="20"/>
        </w:rPr>
        <w:t>punkt</w:t>
      </w:r>
      <w:r w:rsidR="00DD2005" w:rsidRPr="00685E90">
        <w:rPr>
          <w:szCs w:val="20"/>
        </w:rPr>
        <w:t xml:space="preserve"> </w:t>
      </w:r>
      <w:r w:rsidR="001D4099" w:rsidRPr="00685E90">
        <w:rPr>
          <w:szCs w:val="20"/>
        </w:rPr>
        <w:t>17.6 lit.</w:t>
      </w:r>
      <w:r w:rsidRPr="00685E90">
        <w:rPr>
          <w:szCs w:val="20"/>
        </w:rPr>
        <w:t xml:space="preserve"> </w:t>
      </w:r>
      <w:r w:rsidR="002D3910" w:rsidRPr="00685E90">
        <w:rPr>
          <w:szCs w:val="20"/>
        </w:rPr>
        <w:t xml:space="preserve">od a do </w:t>
      </w:r>
      <w:r w:rsidR="004167F9" w:rsidRPr="00685E90">
        <w:rPr>
          <w:szCs w:val="20"/>
        </w:rPr>
        <w:t xml:space="preserve">c, </w:t>
      </w:r>
      <w:r w:rsidRPr="00685E90">
        <w:rPr>
          <w:szCs w:val="20"/>
        </w:rPr>
        <w:t xml:space="preserve">strony od 74 do </w:t>
      </w:r>
      <w:r w:rsidR="00976385" w:rsidRPr="00685E90">
        <w:rPr>
          <w:szCs w:val="20"/>
        </w:rPr>
        <w:t>77</w:t>
      </w:r>
      <w:r w:rsidRPr="00685E90">
        <w:rPr>
          <w:szCs w:val="20"/>
        </w:rPr>
        <w:t>, punkt</w:t>
      </w:r>
      <w:r w:rsidR="00DD2005" w:rsidRPr="00685E90">
        <w:rPr>
          <w:szCs w:val="20"/>
        </w:rPr>
        <w:t xml:space="preserve"> 8.1</w:t>
      </w:r>
      <w:r w:rsidRPr="00685E90">
        <w:rPr>
          <w:szCs w:val="20"/>
        </w:rPr>
        <w:t xml:space="preserve">, strony 101, </w:t>
      </w:r>
      <w:r w:rsidR="00B070A5" w:rsidRPr="00685E90">
        <w:rPr>
          <w:szCs w:val="20"/>
        </w:rPr>
        <w:t>102</w:t>
      </w:r>
      <w:r w:rsidR="00BC47F1" w:rsidRPr="00685E90">
        <w:rPr>
          <w:szCs w:val="20"/>
        </w:rPr>
        <w:t xml:space="preserve"> protokołu kontroli,</w:t>
      </w:r>
      <w:r w:rsidR="00976385" w:rsidRPr="00685E90">
        <w:rPr>
          <w:szCs w:val="20"/>
        </w:rPr>
        <w:t xml:space="preserve"> </w:t>
      </w:r>
    </w:p>
    <w:p w:rsidR="000C621F" w:rsidRPr="00685E90" w:rsidRDefault="001462A6" w:rsidP="00201753">
      <w:pPr>
        <w:pStyle w:val="11Trescpisma"/>
        <w:numPr>
          <w:ilvl w:val="1"/>
          <w:numId w:val="10"/>
        </w:numPr>
        <w:spacing w:before="0" w:after="0" w:line="360" w:lineRule="auto"/>
        <w:ind w:left="993" w:hanging="709"/>
        <w:jc w:val="left"/>
        <w:rPr>
          <w:szCs w:val="20"/>
        </w:rPr>
      </w:pPr>
      <w:r w:rsidRPr="00685E90">
        <w:rPr>
          <w:szCs w:val="20"/>
        </w:rPr>
        <w:t xml:space="preserve">zajęć </w:t>
      </w:r>
      <w:r w:rsidR="00B070A5" w:rsidRPr="00685E90">
        <w:rPr>
          <w:szCs w:val="20"/>
        </w:rPr>
        <w:t xml:space="preserve">z muzykoterapii i </w:t>
      </w:r>
      <w:proofErr w:type="spellStart"/>
      <w:r w:rsidR="00B070A5" w:rsidRPr="00685E90">
        <w:rPr>
          <w:szCs w:val="20"/>
        </w:rPr>
        <w:t>dogoterapii</w:t>
      </w:r>
      <w:proofErr w:type="spellEnd"/>
      <w:r w:rsidRPr="00685E90">
        <w:rPr>
          <w:szCs w:val="20"/>
        </w:rPr>
        <w:t>, specjaliści nie wypełniali osobiście dzienników, w których ujęto po 16 dzieci, lecz w</w:t>
      </w:r>
      <w:r w:rsidR="002D3910" w:rsidRPr="00685E90">
        <w:rPr>
          <w:szCs w:val="20"/>
        </w:rPr>
        <w:t>ykonywała to Dyrektor oddziału s</w:t>
      </w:r>
      <w:r w:rsidRPr="00685E90">
        <w:rPr>
          <w:szCs w:val="20"/>
        </w:rPr>
        <w:t xml:space="preserve">zkoły, </w:t>
      </w:r>
      <w:r w:rsidR="00151915" w:rsidRPr="00685E90">
        <w:rPr>
          <w:szCs w:val="20"/>
        </w:rPr>
        <w:t xml:space="preserve">przez co brak </w:t>
      </w:r>
      <w:r w:rsidR="004428E0" w:rsidRPr="00685E90">
        <w:rPr>
          <w:szCs w:val="20"/>
        </w:rPr>
        <w:t>było</w:t>
      </w:r>
      <w:r w:rsidR="00151915" w:rsidRPr="00685E90">
        <w:rPr>
          <w:szCs w:val="20"/>
        </w:rPr>
        <w:t xml:space="preserve"> możliwości potwierdzenia, czy </w:t>
      </w:r>
      <w:r w:rsidRPr="00685E90">
        <w:rPr>
          <w:szCs w:val="20"/>
        </w:rPr>
        <w:t xml:space="preserve">terapeuci </w:t>
      </w:r>
      <w:r w:rsidR="00151915" w:rsidRPr="00685E90">
        <w:rPr>
          <w:szCs w:val="20"/>
        </w:rPr>
        <w:t>fak</w:t>
      </w:r>
      <w:r w:rsidR="004428E0" w:rsidRPr="00685E90">
        <w:rPr>
          <w:szCs w:val="20"/>
        </w:rPr>
        <w:t>tycznie przeprowadzili zajęcia</w:t>
      </w:r>
      <w:r w:rsidRPr="00685E90">
        <w:rPr>
          <w:szCs w:val="20"/>
        </w:rPr>
        <w:t xml:space="preserve"> </w:t>
      </w:r>
      <w:r w:rsidR="009E5359" w:rsidRPr="00685E90">
        <w:rPr>
          <w:szCs w:val="20"/>
        </w:rPr>
        <w:t>za</w:t>
      </w:r>
      <w:r w:rsidRPr="00685E90">
        <w:rPr>
          <w:szCs w:val="20"/>
        </w:rPr>
        <w:t>ewidencjonowane w tych dziennikach</w:t>
      </w:r>
      <w:r w:rsidR="00A64BF7" w:rsidRPr="00685E90">
        <w:rPr>
          <w:szCs w:val="20"/>
        </w:rPr>
        <w:t>, czym</w:t>
      </w:r>
      <w:r w:rsidR="004428E0" w:rsidRPr="00685E90">
        <w:rPr>
          <w:szCs w:val="20"/>
        </w:rPr>
        <w:t xml:space="preserve"> </w:t>
      </w:r>
      <w:r w:rsidR="00A64BF7" w:rsidRPr="00685E90">
        <w:rPr>
          <w:szCs w:val="20"/>
        </w:rPr>
        <w:t>naruszono</w:t>
      </w:r>
      <w:r w:rsidR="004428E0" w:rsidRPr="00685E90">
        <w:rPr>
          <w:szCs w:val="20"/>
        </w:rPr>
        <w:t xml:space="preserve"> </w:t>
      </w:r>
      <w:r w:rsidR="007611C2" w:rsidRPr="00685E90">
        <w:rPr>
          <w:szCs w:val="20"/>
        </w:rPr>
        <w:t xml:space="preserve">§ 18 rozporządzenia </w:t>
      </w:r>
      <w:r w:rsidR="00A64BF7" w:rsidRPr="00685E90">
        <w:rPr>
          <w:szCs w:val="20"/>
        </w:rPr>
        <w:t xml:space="preserve">w sprawie dokumentowania przebiegu nauczania </w:t>
      </w:r>
      <w:r w:rsidR="00B35DC4" w:rsidRPr="00685E90">
        <w:rPr>
          <w:szCs w:val="20"/>
        </w:rPr>
        <w:t>– część 2.3</w:t>
      </w:r>
      <w:r w:rsidR="004167F9" w:rsidRPr="00685E90">
        <w:rPr>
          <w:szCs w:val="20"/>
        </w:rPr>
        <w:t>.</w:t>
      </w:r>
      <w:r w:rsidR="00A64BF7" w:rsidRPr="00685E90">
        <w:rPr>
          <w:szCs w:val="20"/>
        </w:rPr>
        <w:t xml:space="preserve"> punkty 17.3, </w:t>
      </w:r>
      <w:r w:rsidR="00B35DC4" w:rsidRPr="00685E90">
        <w:rPr>
          <w:szCs w:val="20"/>
        </w:rPr>
        <w:t>17.4</w:t>
      </w:r>
      <w:r w:rsidR="004167F9" w:rsidRPr="00685E90">
        <w:rPr>
          <w:szCs w:val="20"/>
        </w:rPr>
        <w:t>,</w:t>
      </w:r>
      <w:r w:rsidR="00B35DC4" w:rsidRPr="00685E90">
        <w:rPr>
          <w:szCs w:val="20"/>
        </w:rPr>
        <w:t xml:space="preserve"> </w:t>
      </w:r>
      <w:r w:rsidR="00A64BF7" w:rsidRPr="00685E90">
        <w:rPr>
          <w:szCs w:val="20"/>
        </w:rPr>
        <w:t xml:space="preserve">strony od 68 do </w:t>
      </w:r>
      <w:r w:rsidR="000C621F" w:rsidRPr="00685E90">
        <w:rPr>
          <w:szCs w:val="20"/>
        </w:rPr>
        <w:t>72</w:t>
      </w:r>
      <w:r w:rsidR="00A64BF7" w:rsidRPr="00685E90">
        <w:rPr>
          <w:szCs w:val="20"/>
        </w:rPr>
        <w:t>, punkt</w:t>
      </w:r>
      <w:r w:rsidR="00DD2005" w:rsidRPr="00685E90">
        <w:rPr>
          <w:szCs w:val="20"/>
        </w:rPr>
        <w:t xml:space="preserve"> 8.2</w:t>
      </w:r>
      <w:r w:rsidR="00A64BF7" w:rsidRPr="00685E90">
        <w:rPr>
          <w:szCs w:val="20"/>
        </w:rPr>
        <w:t>, strona</w:t>
      </w:r>
      <w:r w:rsidRPr="00685E90">
        <w:rPr>
          <w:szCs w:val="20"/>
        </w:rPr>
        <w:t xml:space="preserve"> 102</w:t>
      </w:r>
      <w:r w:rsidR="007611C2" w:rsidRPr="00685E90">
        <w:rPr>
          <w:szCs w:val="20"/>
        </w:rPr>
        <w:t xml:space="preserve"> protokołu kontroli</w:t>
      </w:r>
      <w:r w:rsidRPr="00685E90">
        <w:rPr>
          <w:szCs w:val="20"/>
        </w:rPr>
        <w:t>,</w:t>
      </w:r>
    </w:p>
    <w:p w:rsidR="007611C2" w:rsidRPr="00685E90" w:rsidRDefault="00151915" w:rsidP="00201753">
      <w:pPr>
        <w:pStyle w:val="11Trescpisma"/>
        <w:numPr>
          <w:ilvl w:val="1"/>
          <w:numId w:val="10"/>
        </w:numPr>
        <w:spacing w:before="0" w:after="0" w:line="360" w:lineRule="auto"/>
        <w:ind w:left="993" w:hanging="709"/>
        <w:jc w:val="left"/>
        <w:rPr>
          <w:szCs w:val="20"/>
        </w:rPr>
      </w:pPr>
      <w:r w:rsidRPr="00685E90">
        <w:rPr>
          <w:szCs w:val="20"/>
        </w:rPr>
        <w:t xml:space="preserve">4 dzieci, </w:t>
      </w:r>
      <w:r w:rsidR="007611C2" w:rsidRPr="00685E90">
        <w:rPr>
          <w:szCs w:val="20"/>
        </w:rPr>
        <w:t xml:space="preserve">specjalista odnotował </w:t>
      </w:r>
      <w:r w:rsidR="004428E0" w:rsidRPr="00685E90">
        <w:rPr>
          <w:szCs w:val="20"/>
        </w:rPr>
        <w:t xml:space="preserve">ich </w:t>
      </w:r>
      <w:r w:rsidR="007611C2" w:rsidRPr="00685E90">
        <w:rPr>
          <w:szCs w:val="20"/>
        </w:rPr>
        <w:t>obecność na terapii w dniach, w których faktycznie były nieobecne na za</w:t>
      </w:r>
      <w:r w:rsidRPr="00685E90">
        <w:rPr>
          <w:szCs w:val="20"/>
        </w:rPr>
        <w:t xml:space="preserve">jęciach w przedszkolu, </w:t>
      </w:r>
      <w:r w:rsidR="00A64BF7" w:rsidRPr="00685E90">
        <w:rPr>
          <w:szCs w:val="20"/>
        </w:rPr>
        <w:t xml:space="preserve">czym naruszono § 11 ust. 2, </w:t>
      </w:r>
      <w:r w:rsidR="001325CE" w:rsidRPr="00685E90">
        <w:rPr>
          <w:szCs w:val="20"/>
        </w:rPr>
        <w:t xml:space="preserve">3 rozporządzenia </w:t>
      </w:r>
      <w:r w:rsidR="00A64BF7" w:rsidRPr="00685E90">
        <w:rPr>
          <w:szCs w:val="20"/>
        </w:rPr>
        <w:t xml:space="preserve">w sprawie dokumentowania przebiegu nauczania. </w:t>
      </w:r>
      <w:r w:rsidR="001325CE" w:rsidRPr="00685E90">
        <w:rPr>
          <w:szCs w:val="20"/>
        </w:rPr>
        <w:t>B</w:t>
      </w:r>
      <w:r w:rsidRPr="00685E90">
        <w:rPr>
          <w:szCs w:val="20"/>
        </w:rPr>
        <w:t xml:space="preserve">rak </w:t>
      </w:r>
      <w:r w:rsidR="004428E0" w:rsidRPr="00685E90">
        <w:rPr>
          <w:szCs w:val="20"/>
        </w:rPr>
        <w:t>było</w:t>
      </w:r>
      <w:r w:rsidRPr="00685E90">
        <w:rPr>
          <w:szCs w:val="20"/>
        </w:rPr>
        <w:t xml:space="preserve"> </w:t>
      </w:r>
      <w:r w:rsidR="001325CE" w:rsidRPr="00685E90">
        <w:rPr>
          <w:szCs w:val="20"/>
        </w:rPr>
        <w:t xml:space="preserve">przez to </w:t>
      </w:r>
      <w:r w:rsidRPr="00685E90">
        <w:rPr>
          <w:szCs w:val="20"/>
        </w:rPr>
        <w:t>możliwości potwierdzenia</w:t>
      </w:r>
      <w:r w:rsidR="009E5359" w:rsidRPr="00685E90">
        <w:rPr>
          <w:szCs w:val="20"/>
        </w:rPr>
        <w:t>,</w:t>
      </w:r>
      <w:r w:rsidRPr="00685E90">
        <w:rPr>
          <w:szCs w:val="20"/>
        </w:rPr>
        <w:t xml:space="preserve"> w sposób niebudzący wątpliwości, że dzieci fak</w:t>
      </w:r>
      <w:r w:rsidR="001325CE" w:rsidRPr="00685E90">
        <w:rPr>
          <w:szCs w:val="20"/>
        </w:rPr>
        <w:t xml:space="preserve">tycznie uczestniczyły w terapii </w:t>
      </w:r>
      <w:r w:rsidR="001462A6" w:rsidRPr="00685E90">
        <w:rPr>
          <w:szCs w:val="20"/>
        </w:rPr>
        <w:t>– część 2.3.</w:t>
      </w:r>
      <w:r w:rsidR="001D4099" w:rsidRPr="00685E90">
        <w:rPr>
          <w:szCs w:val="20"/>
        </w:rPr>
        <w:t xml:space="preserve"> punkt 17.2 lit.</w:t>
      </w:r>
      <w:r w:rsidR="000F1C73" w:rsidRPr="00685E90">
        <w:rPr>
          <w:szCs w:val="20"/>
        </w:rPr>
        <w:t xml:space="preserve"> b, </w:t>
      </w:r>
      <w:r w:rsidR="00A64BF7" w:rsidRPr="00685E90">
        <w:rPr>
          <w:szCs w:val="20"/>
        </w:rPr>
        <w:t xml:space="preserve">strony 67, </w:t>
      </w:r>
      <w:r w:rsidRPr="00685E90">
        <w:rPr>
          <w:szCs w:val="20"/>
        </w:rPr>
        <w:t>68</w:t>
      </w:r>
      <w:r w:rsidR="001462A6" w:rsidRPr="00685E90">
        <w:rPr>
          <w:szCs w:val="20"/>
        </w:rPr>
        <w:t>,</w:t>
      </w:r>
      <w:r w:rsidR="007611C2" w:rsidRPr="00685E90">
        <w:rPr>
          <w:szCs w:val="20"/>
        </w:rPr>
        <w:t xml:space="preserve"> </w:t>
      </w:r>
      <w:r w:rsidR="00A64BF7" w:rsidRPr="00685E90">
        <w:rPr>
          <w:szCs w:val="20"/>
        </w:rPr>
        <w:t>punkt</w:t>
      </w:r>
      <w:r w:rsidR="00DD2005" w:rsidRPr="00685E90">
        <w:rPr>
          <w:szCs w:val="20"/>
        </w:rPr>
        <w:t xml:space="preserve"> 8.3</w:t>
      </w:r>
      <w:r w:rsidR="00A64BF7" w:rsidRPr="00685E90">
        <w:rPr>
          <w:szCs w:val="20"/>
        </w:rPr>
        <w:t>, strona</w:t>
      </w:r>
      <w:r w:rsidR="001462A6" w:rsidRPr="00685E90">
        <w:rPr>
          <w:szCs w:val="20"/>
        </w:rPr>
        <w:t xml:space="preserve"> 102 </w:t>
      </w:r>
      <w:r w:rsidR="007611C2" w:rsidRPr="00685E90">
        <w:rPr>
          <w:szCs w:val="20"/>
        </w:rPr>
        <w:t>protokołu kontroli</w:t>
      </w:r>
      <w:r w:rsidR="00547B18" w:rsidRPr="00685E90">
        <w:rPr>
          <w:szCs w:val="20"/>
        </w:rPr>
        <w:t>.</w:t>
      </w:r>
    </w:p>
    <w:p w:rsidR="00547B18" w:rsidRPr="00685E90" w:rsidRDefault="007611C2" w:rsidP="009129AB">
      <w:pPr>
        <w:pStyle w:val="11Trescpisma"/>
        <w:numPr>
          <w:ilvl w:val="0"/>
          <w:numId w:val="6"/>
        </w:numPr>
        <w:spacing w:before="0" w:after="0" w:line="360" w:lineRule="auto"/>
        <w:ind w:left="357" w:hanging="357"/>
        <w:jc w:val="left"/>
        <w:rPr>
          <w:szCs w:val="20"/>
        </w:rPr>
      </w:pPr>
      <w:r w:rsidRPr="00685E90">
        <w:rPr>
          <w:szCs w:val="20"/>
        </w:rPr>
        <w:t>nie udokumentowano przep</w:t>
      </w:r>
      <w:r w:rsidR="004428E0" w:rsidRPr="00685E90">
        <w:rPr>
          <w:szCs w:val="20"/>
        </w:rPr>
        <w:t>rowadzenia kompleksowej terapii</w:t>
      </w:r>
      <w:r w:rsidRPr="00685E90">
        <w:rPr>
          <w:szCs w:val="20"/>
        </w:rPr>
        <w:t xml:space="preserve"> zaleconej w </w:t>
      </w:r>
      <w:r w:rsidR="00A64BF7" w:rsidRPr="00685E90">
        <w:rPr>
          <w:szCs w:val="20"/>
        </w:rPr>
        <w:t>Programach</w:t>
      </w:r>
      <w:r w:rsidRPr="00685E90">
        <w:rPr>
          <w:szCs w:val="20"/>
        </w:rPr>
        <w:t xml:space="preserve"> lub aneksach do </w:t>
      </w:r>
      <w:r w:rsidR="00A64BF7" w:rsidRPr="00685E90">
        <w:rPr>
          <w:szCs w:val="20"/>
        </w:rPr>
        <w:t>Programów</w:t>
      </w:r>
      <w:r w:rsidRPr="00685E90">
        <w:rPr>
          <w:szCs w:val="20"/>
        </w:rPr>
        <w:t xml:space="preserve"> </w:t>
      </w:r>
      <w:r w:rsidR="00151915" w:rsidRPr="00685E90">
        <w:rPr>
          <w:szCs w:val="20"/>
        </w:rPr>
        <w:t>w odniesieniu do 49</w:t>
      </w:r>
      <w:r w:rsidR="00C402E4" w:rsidRPr="00685E90">
        <w:rPr>
          <w:szCs w:val="20"/>
        </w:rPr>
        <w:t xml:space="preserve"> dzieci, </w:t>
      </w:r>
      <w:r w:rsidRPr="00685E90">
        <w:rPr>
          <w:szCs w:val="20"/>
        </w:rPr>
        <w:t xml:space="preserve">czym naruszono § 11 ust. 1 rozporządzenia </w:t>
      </w:r>
      <w:r w:rsidR="00A64BF7" w:rsidRPr="00685E90">
        <w:rPr>
          <w:szCs w:val="20"/>
        </w:rPr>
        <w:t>w sprawie dok</w:t>
      </w:r>
      <w:r w:rsidR="00E32C4C" w:rsidRPr="00685E90">
        <w:rPr>
          <w:szCs w:val="20"/>
        </w:rPr>
        <w:t>u</w:t>
      </w:r>
      <w:r w:rsidR="00547B18" w:rsidRPr="00685E90">
        <w:rPr>
          <w:szCs w:val="20"/>
        </w:rPr>
        <w:t xml:space="preserve">mentowania przebiegu nauczania - </w:t>
      </w:r>
      <w:r w:rsidR="00BF42B7" w:rsidRPr="00685E90">
        <w:rPr>
          <w:szCs w:val="20"/>
        </w:rPr>
        <w:t>część 2.3. punkt 19, strony od 79 do 100, punkt 9, strona 102 protokołu kontroli</w:t>
      </w:r>
      <w:r w:rsidR="00370294">
        <w:rPr>
          <w:szCs w:val="20"/>
        </w:rPr>
        <w:t>.</w:t>
      </w:r>
    </w:p>
    <w:p w:rsidR="00AC6CCE" w:rsidRPr="00685E90" w:rsidRDefault="00547B18" w:rsidP="00C94AFD">
      <w:pPr>
        <w:pStyle w:val="11Trescpisma"/>
        <w:spacing w:before="0" w:after="0" w:line="360" w:lineRule="auto"/>
        <w:jc w:val="left"/>
        <w:rPr>
          <w:szCs w:val="20"/>
        </w:rPr>
      </w:pPr>
      <w:r w:rsidRPr="00C94AFD">
        <w:rPr>
          <w:szCs w:val="20"/>
        </w:rPr>
        <w:t>Tym</w:t>
      </w:r>
      <w:r w:rsidRPr="00685E90">
        <w:rPr>
          <w:szCs w:val="20"/>
        </w:rPr>
        <w:t xml:space="preserve"> samym</w:t>
      </w:r>
      <w:r w:rsidR="00AC6CCE" w:rsidRPr="00685E90">
        <w:rPr>
          <w:szCs w:val="20"/>
        </w:rPr>
        <w:t xml:space="preserve">, </w:t>
      </w:r>
      <w:r w:rsidR="003F171F" w:rsidRPr="00685E90">
        <w:rPr>
          <w:szCs w:val="20"/>
        </w:rPr>
        <w:t>nie można potwierdzić, że kształce</w:t>
      </w:r>
      <w:r w:rsidR="003C499D" w:rsidRPr="00685E90">
        <w:rPr>
          <w:szCs w:val="20"/>
        </w:rPr>
        <w:t xml:space="preserve">nie specjalne </w:t>
      </w:r>
      <w:r w:rsidR="00A64BF7" w:rsidRPr="00685E90">
        <w:rPr>
          <w:szCs w:val="20"/>
        </w:rPr>
        <w:t>w odniesieniu do dzieci objętych kontrolą, wykazanych w „Informacjach miesięcznych o aktualnej licznie uczniów” i w Systemie</w:t>
      </w:r>
      <w:r w:rsidR="00E25B32" w:rsidRPr="00685E90">
        <w:rPr>
          <w:szCs w:val="20"/>
        </w:rPr>
        <w:t>,</w:t>
      </w:r>
      <w:r w:rsidR="00A64BF7" w:rsidRPr="00685E90">
        <w:rPr>
          <w:szCs w:val="20"/>
        </w:rPr>
        <w:t xml:space="preserve"> </w:t>
      </w:r>
      <w:r w:rsidR="003C499D" w:rsidRPr="00685E90">
        <w:rPr>
          <w:szCs w:val="20"/>
        </w:rPr>
        <w:t>było organizowane</w:t>
      </w:r>
      <w:r w:rsidR="00C47F79" w:rsidRPr="00685E90">
        <w:rPr>
          <w:szCs w:val="20"/>
        </w:rPr>
        <w:t xml:space="preserve"> </w:t>
      </w:r>
      <w:r w:rsidR="003F171F" w:rsidRPr="00685E90">
        <w:rPr>
          <w:szCs w:val="20"/>
        </w:rPr>
        <w:t xml:space="preserve">w formie i na zasadach, które uprawniałyby osobę prowadzącą do otrzymania dotacji na ten cel. </w:t>
      </w:r>
      <w:r w:rsidRPr="00685E90">
        <w:rPr>
          <w:szCs w:val="20"/>
        </w:rPr>
        <w:t>W związku z powyższym</w:t>
      </w:r>
      <w:r w:rsidR="00A64BF7" w:rsidRPr="00685E90">
        <w:rPr>
          <w:szCs w:val="20"/>
        </w:rPr>
        <w:t xml:space="preserve">, </w:t>
      </w:r>
      <w:r w:rsidR="009602BF" w:rsidRPr="00685E90">
        <w:rPr>
          <w:szCs w:val="20"/>
        </w:rPr>
        <w:t>dotacja kwocie</w:t>
      </w:r>
      <w:r w:rsidR="00A64BF7" w:rsidRPr="00685E90">
        <w:rPr>
          <w:szCs w:val="20"/>
        </w:rPr>
        <w:t xml:space="preserve"> </w:t>
      </w:r>
      <w:r w:rsidR="002D3910" w:rsidRPr="00685E90">
        <w:rPr>
          <w:szCs w:val="20"/>
        </w:rPr>
        <w:t xml:space="preserve">w </w:t>
      </w:r>
      <w:r w:rsidR="00A64BF7" w:rsidRPr="00685E90">
        <w:rPr>
          <w:szCs w:val="20"/>
        </w:rPr>
        <w:t>883.462,30 zł wykorzystana została niezgodnie z przeznaczeniem określonym w art. 35 ust. 1, 2 i ust. 5 punkt</w:t>
      </w:r>
      <w:r w:rsidR="002D3910" w:rsidRPr="00685E90">
        <w:rPr>
          <w:szCs w:val="20"/>
        </w:rPr>
        <w:t>y od 2 do</w:t>
      </w:r>
      <w:r w:rsidR="00A64BF7" w:rsidRPr="00685E90">
        <w:rPr>
          <w:szCs w:val="20"/>
        </w:rPr>
        <w:t xml:space="preserve"> 4 ustawy o finansowaniu zadań oświatowych </w:t>
      </w:r>
      <w:r w:rsidR="00C92F1D" w:rsidRPr="00685E90">
        <w:rPr>
          <w:szCs w:val="20"/>
        </w:rPr>
        <w:t xml:space="preserve">i na podstawie art. 252 ust. 1 punkt 1 ustawy o </w:t>
      </w:r>
      <w:r w:rsidR="00C92F1D" w:rsidRPr="00685E90">
        <w:rPr>
          <w:szCs w:val="20"/>
        </w:rPr>
        <w:lastRenderedPageBreak/>
        <w:t xml:space="preserve">finansach publicznych podlega zwrotowi do budżetu wraz z odsetkami </w:t>
      </w:r>
      <w:r w:rsidR="004167F9" w:rsidRPr="00685E90">
        <w:rPr>
          <w:szCs w:val="20"/>
        </w:rPr>
        <w:t xml:space="preserve">- część 4.2.1., </w:t>
      </w:r>
      <w:r w:rsidR="00C92F1D" w:rsidRPr="00685E90">
        <w:rPr>
          <w:szCs w:val="20"/>
        </w:rPr>
        <w:t xml:space="preserve">strony od 131 do </w:t>
      </w:r>
      <w:r w:rsidR="003F171F" w:rsidRPr="00685E90">
        <w:rPr>
          <w:szCs w:val="20"/>
        </w:rPr>
        <w:t>137 protokołu kontroli</w:t>
      </w:r>
      <w:r w:rsidR="003C499D" w:rsidRPr="00685E90">
        <w:rPr>
          <w:szCs w:val="20"/>
        </w:rPr>
        <w:t xml:space="preserve">. </w:t>
      </w:r>
    </w:p>
    <w:p w:rsidR="007F6812" w:rsidRPr="00685E90" w:rsidRDefault="00A06B20" w:rsidP="000D418C">
      <w:pPr>
        <w:pStyle w:val="11Trescpisma"/>
        <w:spacing w:before="120" w:after="0" w:line="360" w:lineRule="auto"/>
        <w:jc w:val="left"/>
        <w:rPr>
          <w:szCs w:val="20"/>
        </w:rPr>
      </w:pPr>
      <w:r w:rsidRPr="00685E90">
        <w:rPr>
          <w:szCs w:val="20"/>
        </w:rPr>
        <w:t>W</w:t>
      </w:r>
      <w:r w:rsidR="00547B18" w:rsidRPr="00685E90">
        <w:rPr>
          <w:szCs w:val="20"/>
        </w:rPr>
        <w:t xml:space="preserve"> toku kontroli ustalono również, że w</w:t>
      </w:r>
      <w:r w:rsidR="00AC6CCE" w:rsidRPr="00685E90">
        <w:rPr>
          <w:szCs w:val="20"/>
        </w:rPr>
        <w:t xml:space="preserve"> </w:t>
      </w:r>
      <w:r w:rsidR="00B7561B" w:rsidRPr="00685E90">
        <w:rPr>
          <w:szCs w:val="20"/>
        </w:rPr>
        <w:t>S</w:t>
      </w:r>
      <w:r w:rsidR="007F6812" w:rsidRPr="00685E90">
        <w:rPr>
          <w:szCs w:val="20"/>
        </w:rPr>
        <w:t xml:space="preserve">ystemie oraz </w:t>
      </w:r>
      <w:r w:rsidR="00852507" w:rsidRPr="00685E90">
        <w:rPr>
          <w:szCs w:val="20"/>
        </w:rPr>
        <w:t xml:space="preserve">w „Informacjach miesięcznych </w:t>
      </w:r>
      <w:r w:rsidR="00B7561B" w:rsidRPr="00685E90">
        <w:rPr>
          <w:szCs w:val="20"/>
        </w:rPr>
        <w:t xml:space="preserve">o aktualnej liczbie uczniów” </w:t>
      </w:r>
      <w:r w:rsidR="007F6812" w:rsidRPr="00685E90">
        <w:rPr>
          <w:szCs w:val="20"/>
        </w:rPr>
        <w:t>osoba prowadząca</w:t>
      </w:r>
      <w:r w:rsidRPr="00685E90">
        <w:rPr>
          <w:szCs w:val="20"/>
        </w:rPr>
        <w:t xml:space="preserve"> nieprawidłowo</w:t>
      </w:r>
      <w:r w:rsidR="007F6812" w:rsidRPr="00685E90">
        <w:rPr>
          <w:szCs w:val="20"/>
        </w:rPr>
        <w:t xml:space="preserve"> wykazała jako uprawnione do dotacji</w:t>
      </w:r>
      <w:r w:rsidR="0048550E" w:rsidRPr="00685E90">
        <w:rPr>
          <w:szCs w:val="20"/>
        </w:rPr>
        <w:t xml:space="preserve"> za okres</w:t>
      </w:r>
      <w:r w:rsidR="007F6812" w:rsidRPr="00685E90">
        <w:rPr>
          <w:szCs w:val="20"/>
        </w:rPr>
        <w:t>:</w:t>
      </w:r>
    </w:p>
    <w:p w:rsidR="007F6812" w:rsidRPr="00685E90" w:rsidRDefault="0048550E" w:rsidP="000D418C">
      <w:pPr>
        <w:pStyle w:val="11Trescpisma"/>
        <w:numPr>
          <w:ilvl w:val="1"/>
          <w:numId w:val="6"/>
        </w:numPr>
        <w:spacing w:before="0" w:after="0" w:line="360" w:lineRule="auto"/>
        <w:ind w:left="426" w:hanging="426"/>
        <w:jc w:val="left"/>
        <w:rPr>
          <w:szCs w:val="20"/>
        </w:rPr>
      </w:pPr>
      <w:r w:rsidRPr="00685E90">
        <w:rPr>
          <w:szCs w:val="20"/>
        </w:rPr>
        <w:t xml:space="preserve">od stycznia do grudnia 2020 r. </w:t>
      </w:r>
      <w:r w:rsidR="00852507" w:rsidRPr="00685E90">
        <w:rPr>
          <w:szCs w:val="20"/>
        </w:rPr>
        <w:t xml:space="preserve">jedno dziecko, które legitymowało się opinią o potrzebie wczesnego wspomagania rozwoju </w:t>
      </w:r>
      <w:r w:rsidR="00A16A6F" w:rsidRPr="00685E90">
        <w:rPr>
          <w:szCs w:val="20"/>
        </w:rPr>
        <w:t>wydaną z naruszeniem § 4 ust. 2</w:t>
      </w:r>
      <w:r w:rsidR="00852507" w:rsidRPr="00685E90">
        <w:rPr>
          <w:szCs w:val="20"/>
        </w:rPr>
        <w:t xml:space="preserve"> rozporządzenia M</w:t>
      </w:r>
      <w:r w:rsidR="00B7561B" w:rsidRPr="00685E90">
        <w:rPr>
          <w:szCs w:val="20"/>
        </w:rPr>
        <w:t xml:space="preserve">inistra </w:t>
      </w:r>
      <w:r w:rsidR="00852507" w:rsidRPr="00685E90">
        <w:rPr>
          <w:szCs w:val="20"/>
        </w:rPr>
        <w:t>E</w:t>
      </w:r>
      <w:r w:rsidR="00B7561B" w:rsidRPr="00685E90">
        <w:rPr>
          <w:szCs w:val="20"/>
        </w:rPr>
        <w:t xml:space="preserve">dukacji </w:t>
      </w:r>
      <w:r w:rsidR="00852507" w:rsidRPr="00685E90">
        <w:rPr>
          <w:szCs w:val="20"/>
        </w:rPr>
        <w:t>N</w:t>
      </w:r>
      <w:r w:rsidR="00B7561B" w:rsidRPr="00685E90">
        <w:rPr>
          <w:szCs w:val="20"/>
        </w:rPr>
        <w:t>arodowej</w:t>
      </w:r>
      <w:r w:rsidR="002D3910" w:rsidRPr="00685E90">
        <w:rPr>
          <w:szCs w:val="20"/>
        </w:rPr>
        <w:t xml:space="preserve"> z</w:t>
      </w:r>
      <w:r w:rsidR="00852507" w:rsidRPr="00685E90">
        <w:rPr>
          <w:szCs w:val="20"/>
        </w:rPr>
        <w:t xml:space="preserve"> 18 września 2008 r. w sprawie orzeczeń i opinii wydawanych przez zespoły orzekające działające w publicznych poradniach psychologiczno-pedagogicznych</w:t>
      </w:r>
      <w:r w:rsidR="00B7561B" w:rsidRPr="00685E90">
        <w:rPr>
          <w:szCs w:val="20"/>
        </w:rPr>
        <w:t xml:space="preserve"> (Dziennik Ustaw z 2008 r., nr 173, pozycja 1072</w:t>
      </w:r>
      <w:r w:rsidR="00A16A6F" w:rsidRPr="00685E90">
        <w:rPr>
          <w:szCs w:val="20"/>
        </w:rPr>
        <w:t>)</w:t>
      </w:r>
      <w:r w:rsidR="00852507" w:rsidRPr="00685E90">
        <w:rPr>
          <w:szCs w:val="20"/>
        </w:rPr>
        <w:t>, obowi</w:t>
      </w:r>
      <w:r w:rsidRPr="00685E90">
        <w:rPr>
          <w:szCs w:val="20"/>
        </w:rPr>
        <w:t>ązującego w dniu wydania opinii</w:t>
      </w:r>
      <w:r w:rsidR="00852507" w:rsidRPr="00685E90">
        <w:rPr>
          <w:szCs w:val="20"/>
        </w:rPr>
        <w:t xml:space="preserve"> </w:t>
      </w:r>
      <w:r w:rsidR="00A16A6F" w:rsidRPr="00685E90">
        <w:rPr>
          <w:szCs w:val="20"/>
        </w:rPr>
        <w:t>– część 2.2. punkt</w:t>
      </w:r>
      <w:r w:rsidR="00024CDE" w:rsidRPr="00685E90">
        <w:rPr>
          <w:szCs w:val="20"/>
        </w:rPr>
        <w:t xml:space="preserve"> 3, </w:t>
      </w:r>
      <w:r w:rsidR="002E3B17" w:rsidRPr="00685E90">
        <w:rPr>
          <w:szCs w:val="20"/>
        </w:rPr>
        <w:t>str</w:t>
      </w:r>
      <w:r w:rsidR="00A16A6F" w:rsidRPr="00685E90">
        <w:rPr>
          <w:szCs w:val="20"/>
        </w:rPr>
        <w:t xml:space="preserve">ony 20, </w:t>
      </w:r>
      <w:r w:rsidR="002E3B17" w:rsidRPr="00685E90">
        <w:rPr>
          <w:szCs w:val="20"/>
        </w:rPr>
        <w:t xml:space="preserve">21, </w:t>
      </w:r>
      <w:r w:rsidRPr="00685E90">
        <w:rPr>
          <w:szCs w:val="20"/>
        </w:rPr>
        <w:t>część 3.</w:t>
      </w:r>
      <w:r w:rsidR="00A16A6F" w:rsidRPr="00685E90">
        <w:rPr>
          <w:szCs w:val="20"/>
        </w:rPr>
        <w:t>, strony</w:t>
      </w:r>
      <w:r w:rsidR="00024CDE" w:rsidRPr="00685E90">
        <w:rPr>
          <w:szCs w:val="20"/>
        </w:rPr>
        <w:t xml:space="preserve"> </w:t>
      </w:r>
      <w:r w:rsidR="00A16A6F" w:rsidRPr="00685E90">
        <w:rPr>
          <w:szCs w:val="20"/>
        </w:rPr>
        <w:t xml:space="preserve">104, </w:t>
      </w:r>
      <w:r w:rsidR="002E3B17" w:rsidRPr="00685E90">
        <w:rPr>
          <w:szCs w:val="20"/>
        </w:rPr>
        <w:t xml:space="preserve">105 protokołu kontroli, </w:t>
      </w:r>
    </w:p>
    <w:p w:rsidR="007F6812" w:rsidRPr="00685E90" w:rsidRDefault="0048550E" w:rsidP="000D418C">
      <w:pPr>
        <w:pStyle w:val="11Trescpisma"/>
        <w:numPr>
          <w:ilvl w:val="1"/>
          <w:numId w:val="6"/>
        </w:numPr>
        <w:spacing w:before="0" w:after="0" w:line="360" w:lineRule="auto"/>
        <w:ind w:left="426" w:hanging="426"/>
        <w:jc w:val="left"/>
        <w:rPr>
          <w:szCs w:val="20"/>
        </w:rPr>
      </w:pPr>
      <w:r w:rsidRPr="00685E90">
        <w:rPr>
          <w:szCs w:val="20"/>
        </w:rPr>
        <w:t xml:space="preserve">od września do grudnia 2020 r. </w:t>
      </w:r>
      <w:r w:rsidR="00852507" w:rsidRPr="00685E90">
        <w:rPr>
          <w:szCs w:val="20"/>
        </w:rPr>
        <w:t>jedno dziecko,</w:t>
      </w:r>
      <w:r w:rsidR="00A16A6F" w:rsidRPr="00685E90">
        <w:rPr>
          <w:szCs w:val="20"/>
        </w:rPr>
        <w:t xml:space="preserve"> które nie posiadało orzeczenia </w:t>
      </w:r>
      <w:r w:rsidR="00852507" w:rsidRPr="00685E90">
        <w:rPr>
          <w:szCs w:val="20"/>
        </w:rPr>
        <w:t>o potrzebie kształcenia specjalnego wydanego na etap eduka</w:t>
      </w:r>
      <w:r w:rsidR="00355BBC" w:rsidRPr="00685E90">
        <w:rPr>
          <w:szCs w:val="20"/>
        </w:rPr>
        <w:t>cyjny, którym było</w:t>
      </w:r>
      <w:r w:rsidR="00407AEF" w:rsidRPr="00685E90">
        <w:rPr>
          <w:szCs w:val="20"/>
        </w:rPr>
        <w:t xml:space="preserve"> objęte</w:t>
      </w:r>
      <w:r w:rsidR="00355BBC" w:rsidRPr="00685E90">
        <w:rPr>
          <w:szCs w:val="20"/>
        </w:rPr>
        <w:t xml:space="preserve"> w tym okresie</w:t>
      </w:r>
      <w:r w:rsidR="00407AEF" w:rsidRPr="00685E90">
        <w:rPr>
          <w:szCs w:val="20"/>
        </w:rPr>
        <w:t xml:space="preserve"> </w:t>
      </w:r>
      <w:r w:rsidR="00A16A6F" w:rsidRPr="00685E90">
        <w:rPr>
          <w:szCs w:val="20"/>
        </w:rPr>
        <w:t>– część 2.3. punkt</w:t>
      </w:r>
      <w:r w:rsidR="00024CDE" w:rsidRPr="00685E90">
        <w:rPr>
          <w:szCs w:val="20"/>
        </w:rPr>
        <w:t xml:space="preserve"> 4,</w:t>
      </w:r>
      <w:r w:rsidR="007F6812" w:rsidRPr="00685E90">
        <w:rPr>
          <w:szCs w:val="20"/>
        </w:rPr>
        <w:t xml:space="preserve"> </w:t>
      </w:r>
      <w:r w:rsidR="00A16A6F" w:rsidRPr="00685E90">
        <w:rPr>
          <w:szCs w:val="20"/>
        </w:rPr>
        <w:t>strona</w:t>
      </w:r>
      <w:r w:rsidR="002E3B17" w:rsidRPr="00685E90">
        <w:rPr>
          <w:szCs w:val="20"/>
        </w:rPr>
        <w:t xml:space="preserve"> 58, </w:t>
      </w:r>
      <w:r w:rsidR="00A16A6F" w:rsidRPr="00685E90">
        <w:rPr>
          <w:szCs w:val="20"/>
        </w:rPr>
        <w:t>część 3., strony</w:t>
      </w:r>
      <w:r w:rsidR="00024CDE" w:rsidRPr="00685E90">
        <w:rPr>
          <w:szCs w:val="20"/>
        </w:rPr>
        <w:t xml:space="preserve"> </w:t>
      </w:r>
      <w:r w:rsidR="005D5CFF" w:rsidRPr="00685E90">
        <w:rPr>
          <w:szCs w:val="20"/>
        </w:rPr>
        <w:t xml:space="preserve">104, </w:t>
      </w:r>
      <w:r w:rsidR="002E3B17" w:rsidRPr="00685E90">
        <w:rPr>
          <w:szCs w:val="20"/>
        </w:rPr>
        <w:t xml:space="preserve">105 protokołu kontroli, </w:t>
      </w:r>
    </w:p>
    <w:p w:rsidR="007F6812" w:rsidRPr="00685E90" w:rsidRDefault="007F6812" w:rsidP="00505EBA">
      <w:pPr>
        <w:pStyle w:val="Indeks"/>
        <w:suppressLineNumbers w:val="0"/>
        <w:suppressAutoHyphens w:val="0"/>
        <w:spacing w:line="360" w:lineRule="auto"/>
        <w:rPr>
          <w:rFonts w:cs="Arial"/>
          <w:lang w:eastAsia="pl-PL"/>
        </w:rPr>
      </w:pPr>
      <w:r w:rsidRPr="00685E90">
        <w:rPr>
          <w:rFonts w:cs="Verdana"/>
        </w:rPr>
        <w:t xml:space="preserve">wskutek czego pobrano dotację w nadmiernej wysokości w </w:t>
      </w:r>
      <w:r w:rsidR="002E3B17" w:rsidRPr="00685E90">
        <w:rPr>
          <w:rFonts w:cs="Verdana"/>
        </w:rPr>
        <w:t xml:space="preserve">łącznej </w:t>
      </w:r>
      <w:r w:rsidRPr="00685E90">
        <w:rPr>
          <w:rFonts w:cs="Verdana"/>
        </w:rPr>
        <w:t>kwocie 12.707,44 zł</w:t>
      </w:r>
      <w:r w:rsidR="00A16A6F" w:rsidRPr="00685E90">
        <w:rPr>
          <w:rFonts w:cs="Verdana"/>
        </w:rPr>
        <w:t xml:space="preserve"> (</w:t>
      </w:r>
      <w:r w:rsidR="002E3B17" w:rsidRPr="00685E90">
        <w:rPr>
          <w:rFonts w:cs="Verdana"/>
        </w:rPr>
        <w:t>4.627,56+8.079,88)</w:t>
      </w:r>
      <w:r w:rsidRPr="00685E90">
        <w:rPr>
          <w:rFonts w:cs="Verdana"/>
        </w:rPr>
        <w:t xml:space="preserve"> – </w:t>
      </w:r>
      <w:r w:rsidR="00A16A6F" w:rsidRPr="00685E90">
        <w:rPr>
          <w:rFonts w:cs="Verdana"/>
        </w:rPr>
        <w:t xml:space="preserve">strony 104, </w:t>
      </w:r>
      <w:r w:rsidR="00407AEF" w:rsidRPr="00685E90">
        <w:rPr>
          <w:rFonts w:cs="Verdana"/>
        </w:rPr>
        <w:t>105</w:t>
      </w:r>
      <w:r w:rsidR="000D418C" w:rsidRPr="00685E90">
        <w:rPr>
          <w:rFonts w:cs="Verdana"/>
        </w:rPr>
        <w:t xml:space="preserve"> i stro</w:t>
      </w:r>
      <w:r w:rsidR="00A16A6F" w:rsidRPr="00685E90">
        <w:rPr>
          <w:rFonts w:cs="Verdana"/>
        </w:rPr>
        <w:t xml:space="preserve">ny 253, </w:t>
      </w:r>
      <w:r w:rsidR="009400B3" w:rsidRPr="00685E90">
        <w:rPr>
          <w:rFonts w:cs="Verdana"/>
        </w:rPr>
        <w:t>254</w:t>
      </w:r>
      <w:r w:rsidRPr="00685E90">
        <w:rPr>
          <w:rFonts w:cs="Verdana"/>
        </w:rPr>
        <w:t xml:space="preserve"> protokołu kontroli. Powyższe stanowi naruszenie § 3 ust. 1 uchwały </w:t>
      </w:r>
      <w:r w:rsidR="00A16A6F" w:rsidRPr="00685E90">
        <w:rPr>
          <w:rFonts w:cs="Arial"/>
        </w:rPr>
        <w:t xml:space="preserve">dotacyjnej. </w:t>
      </w:r>
      <w:r w:rsidRPr="00685E90">
        <w:rPr>
          <w:rFonts w:cs="Arial"/>
          <w:lang w:eastAsia="pl-PL"/>
        </w:rPr>
        <w:t>Zgodnie z art</w:t>
      </w:r>
      <w:r w:rsidR="005D5CFF" w:rsidRPr="00685E90">
        <w:rPr>
          <w:rFonts w:cs="Arial"/>
          <w:lang w:eastAsia="pl-PL"/>
        </w:rPr>
        <w:t>. 252 ust. 1 pkt 2 ustawy</w:t>
      </w:r>
      <w:r w:rsidRPr="00685E90">
        <w:rPr>
          <w:rFonts w:cs="Arial"/>
          <w:lang w:eastAsia="pl-PL"/>
        </w:rPr>
        <w:t xml:space="preserve"> o finansach publicznych, dotacje pobrane w nadmiernej wysokości podlegają zwrotowi do budżetu wraz z odsetkam</w:t>
      </w:r>
      <w:r w:rsidR="00024CDE" w:rsidRPr="00685E90">
        <w:rPr>
          <w:rFonts w:cs="Arial"/>
          <w:lang w:eastAsia="pl-PL"/>
        </w:rPr>
        <w:t>i.</w:t>
      </w:r>
    </w:p>
    <w:p w:rsidR="009400B3" w:rsidRPr="00685E90" w:rsidRDefault="000D418C" w:rsidP="00E5388C">
      <w:pPr>
        <w:pStyle w:val="11Trescpisma"/>
        <w:spacing w:before="120" w:after="0" w:line="360" w:lineRule="auto"/>
        <w:jc w:val="left"/>
        <w:rPr>
          <w:rFonts w:cs="Arial"/>
        </w:rPr>
      </w:pPr>
      <w:r w:rsidRPr="00685E90">
        <w:rPr>
          <w:rFonts w:cs="Arial"/>
        </w:rPr>
        <w:t xml:space="preserve">Stwierdzono również nieprawidłowości w zakresie wykorzystania dotacji, </w:t>
      </w:r>
      <w:r w:rsidR="007876A0" w:rsidRPr="00685E90">
        <w:rPr>
          <w:rFonts w:cs="Arial"/>
        </w:rPr>
        <w:t xml:space="preserve">w zakresie kwot ujętych </w:t>
      </w:r>
      <w:r w:rsidR="007876A0" w:rsidRPr="00685E90">
        <w:rPr>
          <w:szCs w:val="20"/>
        </w:rPr>
        <w:t>w</w:t>
      </w:r>
      <w:r w:rsidR="00F44707" w:rsidRPr="00685E90">
        <w:rPr>
          <w:szCs w:val="20"/>
        </w:rPr>
        <w:t xml:space="preserve"> „Rozliczeniu dotacji podmiotowych otrzymanych w roku 2020”</w:t>
      </w:r>
      <w:r w:rsidR="00F974BF" w:rsidRPr="00685E90">
        <w:rPr>
          <w:szCs w:val="20"/>
        </w:rPr>
        <w:t>,</w:t>
      </w:r>
      <w:r w:rsidR="00F44707" w:rsidRPr="00685E90">
        <w:rPr>
          <w:szCs w:val="20"/>
        </w:rPr>
        <w:t xml:space="preserve"> </w:t>
      </w:r>
      <w:r w:rsidR="00B87E07" w:rsidRPr="00685E90">
        <w:rPr>
          <w:szCs w:val="20"/>
        </w:rPr>
        <w:t xml:space="preserve">w </w:t>
      </w:r>
      <w:r w:rsidR="00F974BF" w:rsidRPr="00685E90">
        <w:rPr>
          <w:szCs w:val="20"/>
        </w:rPr>
        <w:t xml:space="preserve">którym dokonano rozliczenia dotacji przekazanej na objęcie dzieci wczesnym wspomaganiem rozwoju </w:t>
      </w:r>
      <w:r w:rsidR="007876A0" w:rsidRPr="00685E90">
        <w:rPr>
          <w:szCs w:val="20"/>
        </w:rPr>
        <w:t>oraz</w:t>
      </w:r>
      <w:r w:rsidR="00F44707" w:rsidRPr="00685E90">
        <w:rPr>
          <w:szCs w:val="20"/>
        </w:rPr>
        <w:t xml:space="preserve"> </w:t>
      </w:r>
      <w:r w:rsidR="00F974BF" w:rsidRPr="00685E90">
        <w:rPr>
          <w:szCs w:val="20"/>
        </w:rPr>
        <w:t xml:space="preserve">w </w:t>
      </w:r>
      <w:r w:rsidR="00F44707" w:rsidRPr="00685E90">
        <w:rPr>
          <w:szCs w:val="20"/>
        </w:rPr>
        <w:t>„Zestawieniu wydatków wykorzystanych zgodnie z art. 35 ust</w:t>
      </w:r>
      <w:r w:rsidR="005D5CFF" w:rsidRPr="00685E90">
        <w:rPr>
          <w:szCs w:val="20"/>
        </w:rPr>
        <w:t xml:space="preserve">. od 1 do </w:t>
      </w:r>
      <w:r w:rsidR="00F44707" w:rsidRPr="00685E90">
        <w:rPr>
          <w:szCs w:val="20"/>
        </w:rPr>
        <w:t>3 ustawy o FZO, rozlicz</w:t>
      </w:r>
      <w:r w:rsidR="005D5CFF" w:rsidRPr="00685E90">
        <w:rPr>
          <w:szCs w:val="20"/>
        </w:rPr>
        <w:t>onych z dotacji za okres od 01.01.2020 r. do</w:t>
      </w:r>
      <w:r w:rsidR="00F44707" w:rsidRPr="00685E90">
        <w:rPr>
          <w:szCs w:val="20"/>
        </w:rPr>
        <w:t xml:space="preserve"> 31.12.2020 r.</w:t>
      </w:r>
      <w:r w:rsidR="00DD0EB2" w:rsidRPr="00685E90">
        <w:rPr>
          <w:szCs w:val="20"/>
        </w:rPr>
        <w:t xml:space="preserve"> dla Integracyjnej Szkoły Podstawowej </w:t>
      </w:r>
      <w:proofErr w:type="spellStart"/>
      <w:r w:rsidR="00DD0EB2" w:rsidRPr="00685E90">
        <w:rPr>
          <w:szCs w:val="20"/>
        </w:rPr>
        <w:t>Alto</w:t>
      </w:r>
      <w:proofErr w:type="spellEnd"/>
      <w:r w:rsidR="00DD0EB2" w:rsidRPr="00685E90">
        <w:rPr>
          <w:szCs w:val="20"/>
        </w:rPr>
        <w:t xml:space="preserve"> według dokumentów źródłowych</w:t>
      </w:r>
      <w:r w:rsidR="00C34169" w:rsidRPr="00685E90">
        <w:rPr>
          <w:szCs w:val="20"/>
        </w:rPr>
        <w:t>”,</w:t>
      </w:r>
      <w:r w:rsidR="005D5CFF" w:rsidRPr="00685E90">
        <w:rPr>
          <w:szCs w:val="20"/>
        </w:rPr>
        <w:t xml:space="preserve"> z</w:t>
      </w:r>
      <w:r w:rsidR="00DD0EB2" w:rsidRPr="00685E90">
        <w:rPr>
          <w:szCs w:val="20"/>
        </w:rPr>
        <w:t xml:space="preserve"> 27 lipca 2021 r., zwanym w dalszej części wystąpienia pokontrolnego „Zestawieniem wydatków na wczesne wspomaganie rozwoju dziecka”</w:t>
      </w:r>
      <w:r w:rsidR="007876A0" w:rsidRPr="00685E90">
        <w:rPr>
          <w:szCs w:val="20"/>
        </w:rPr>
        <w:t>. O</w:t>
      </w:r>
      <w:r w:rsidR="00F44707" w:rsidRPr="00685E90">
        <w:rPr>
          <w:szCs w:val="20"/>
        </w:rPr>
        <w:t>soba prowadząca</w:t>
      </w:r>
      <w:r w:rsidR="00DD0EB2" w:rsidRPr="00685E90">
        <w:rPr>
          <w:szCs w:val="20"/>
        </w:rPr>
        <w:t xml:space="preserve"> rozliczyła</w:t>
      </w:r>
      <w:r w:rsidR="007876A0" w:rsidRPr="00685E90">
        <w:rPr>
          <w:szCs w:val="20"/>
        </w:rPr>
        <w:t xml:space="preserve"> bowiem</w:t>
      </w:r>
      <w:r w:rsidR="009400B3" w:rsidRPr="00685E90">
        <w:rPr>
          <w:szCs w:val="20"/>
        </w:rPr>
        <w:t>:</w:t>
      </w:r>
    </w:p>
    <w:p w:rsidR="009400B3" w:rsidRPr="00685E90" w:rsidRDefault="00DD0EB2" w:rsidP="00201753">
      <w:pPr>
        <w:pStyle w:val="11Trescpisma"/>
        <w:numPr>
          <w:ilvl w:val="0"/>
          <w:numId w:val="12"/>
        </w:numPr>
        <w:spacing w:before="0" w:after="0" w:line="360" w:lineRule="auto"/>
        <w:ind w:left="426" w:hanging="426"/>
        <w:jc w:val="left"/>
        <w:rPr>
          <w:szCs w:val="20"/>
        </w:rPr>
      </w:pPr>
      <w:r w:rsidRPr="00685E90">
        <w:rPr>
          <w:szCs w:val="20"/>
        </w:rPr>
        <w:t>kwotę</w:t>
      </w:r>
      <w:r w:rsidR="009400B3" w:rsidRPr="00685E90">
        <w:rPr>
          <w:szCs w:val="20"/>
        </w:rPr>
        <w:t xml:space="preserve"> 695 zł, dotyczącą zaliczek na podatek dochodowy osób fizycznych, </w:t>
      </w:r>
      <w:r w:rsidRPr="00685E90">
        <w:rPr>
          <w:szCs w:val="20"/>
        </w:rPr>
        <w:t>która nie została wykorzystana</w:t>
      </w:r>
      <w:r w:rsidR="009400B3" w:rsidRPr="00685E90">
        <w:rPr>
          <w:szCs w:val="20"/>
        </w:rPr>
        <w:t xml:space="preserve"> w 2020 r. i </w:t>
      </w:r>
      <w:r w:rsidRPr="00685E90">
        <w:rPr>
          <w:szCs w:val="20"/>
        </w:rPr>
        <w:t>była</w:t>
      </w:r>
      <w:r w:rsidR="009400B3" w:rsidRPr="00685E90">
        <w:rPr>
          <w:szCs w:val="20"/>
        </w:rPr>
        <w:t xml:space="preserve"> faktycznie</w:t>
      </w:r>
      <w:r w:rsidRPr="00685E90">
        <w:rPr>
          <w:szCs w:val="20"/>
        </w:rPr>
        <w:t xml:space="preserve"> poniesiona</w:t>
      </w:r>
      <w:r w:rsidR="009400B3" w:rsidRPr="00685E90">
        <w:rPr>
          <w:szCs w:val="20"/>
        </w:rPr>
        <w:t xml:space="preserve"> w 2021 r., t</w:t>
      </w:r>
      <w:r w:rsidRPr="00685E90">
        <w:rPr>
          <w:szCs w:val="20"/>
        </w:rPr>
        <w:t xml:space="preserve">o </w:t>
      </w:r>
      <w:r w:rsidR="009400B3" w:rsidRPr="00685E90">
        <w:rPr>
          <w:szCs w:val="20"/>
        </w:rPr>
        <w:t>j</w:t>
      </w:r>
      <w:r w:rsidRPr="00685E90">
        <w:rPr>
          <w:szCs w:val="20"/>
        </w:rPr>
        <w:t>est</w:t>
      </w:r>
      <w:r w:rsidR="009400B3" w:rsidRPr="00685E90">
        <w:rPr>
          <w:szCs w:val="20"/>
        </w:rPr>
        <w:t xml:space="preserve"> z naruszeniem terminu </w:t>
      </w:r>
      <w:r w:rsidR="009400B3" w:rsidRPr="00685E90">
        <w:rPr>
          <w:rFonts w:cs="Verdana"/>
          <w:szCs w:val="20"/>
        </w:rPr>
        <w:t>wskazanego w art. 35 ust. 3 ustawy o</w:t>
      </w:r>
      <w:r w:rsidR="00DD2005" w:rsidRPr="00685E90">
        <w:rPr>
          <w:rFonts w:cs="Verdana"/>
          <w:szCs w:val="20"/>
        </w:rPr>
        <w:t xml:space="preserve"> finansowaniu zadań oświatowych</w:t>
      </w:r>
      <w:r w:rsidR="00F12474" w:rsidRPr="00685E90">
        <w:rPr>
          <w:szCs w:val="20"/>
        </w:rPr>
        <w:t xml:space="preserve"> </w:t>
      </w:r>
      <w:r w:rsidR="009400B3" w:rsidRPr="00685E90">
        <w:rPr>
          <w:szCs w:val="20"/>
        </w:rPr>
        <w:t xml:space="preserve">– część 4.1.2.1., </w:t>
      </w:r>
      <w:r w:rsidRPr="00685E90">
        <w:rPr>
          <w:szCs w:val="20"/>
        </w:rPr>
        <w:t xml:space="preserve">strony 122, </w:t>
      </w:r>
      <w:r w:rsidR="009400B3" w:rsidRPr="00685E90">
        <w:rPr>
          <w:szCs w:val="20"/>
        </w:rPr>
        <w:t>123 protokołu kontroli.</w:t>
      </w:r>
      <w:r w:rsidRPr="00685E90">
        <w:rPr>
          <w:szCs w:val="20"/>
        </w:rPr>
        <w:t xml:space="preserve"> Zgodnie z </w:t>
      </w:r>
      <w:r w:rsidRPr="00685E90">
        <w:rPr>
          <w:rFonts w:cs="Arial"/>
          <w:szCs w:val="20"/>
        </w:rPr>
        <w:t xml:space="preserve">art. 251 ust. 1 ustawy o finansach publicznych, dotacja </w:t>
      </w:r>
      <w:r w:rsidRPr="00685E90">
        <w:rPr>
          <w:szCs w:val="20"/>
        </w:rPr>
        <w:t>niewykorzystana do końca roku budżetowego podlega zwrotowi do budżetu.</w:t>
      </w:r>
    </w:p>
    <w:p w:rsidR="00F44707" w:rsidRPr="00685E90" w:rsidRDefault="00F974BF" w:rsidP="00201753">
      <w:pPr>
        <w:pStyle w:val="11Trescpisma"/>
        <w:numPr>
          <w:ilvl w:val="0"/>
          <w:numId w:val="12"/>
        </w:numPr>
        <w:spacing w:before="0" w:after="0" w:line="360" w:lineRule="auto"/>
        <w:ind w:left="426" w:hanging="426"/>
        <w:jc w:val="left"/>
        <w:rPr>
          <w:szCs w:val="20"/>
        </w:rPr>
      </w:pPr>
      <w:r w:rsidRPr="00685E90">
        <w:rPr>
          <w:szCs w:val="20"/>
        </w:rPr>
        <w:t>wydatki w łącznej</w:t>
      </w:r>
      <w:r w:rsidR="00FF5855" w:rsidRPr="00685E90">
        <w:rPr>
          <w:szCs w:val="20"/>
        </w:rPr>
        <w:t xml:space="preserve"> </w:t>
      </w:r>
      <w:r w:rsidRPr="00685E90">
        <w:rPr>
          <w:szCs w:val="20"/>
        </w:rPr>
        <w:t>kwocie</w:t>
      </w:r>
      <w:r w:rsidR="00AB738C" w:rsidRPr="00685E90">
        <w:rPr>
          <w:szCs w:val="20"/>
        </w:rPr>
        <w:t xml:space="preserve"> 66.174,29 zł</w:t>
      </w:r>
      <w:r w:rsidR="00AB3979" w:rsidRPr="00685E90">
        <w:rPr>
          <w:szCs w:val="20"/>
        </w:rPr>
        <w:t>,</w:t>
      </w:r>
      <w:r w:rsidR="00AB738C" w:rsidRPr="00685E90">
        <w:rPr>
          <w:szCs w:val="20"/>
        </w:rPr>
        <w:t xml:space="preserve"> </w:t>
      </w:r>
      <w:r w:rsidR="004C50B4" w:rsidRPr="00685E90">
        <w:rPr>
          <w:szCs w:val="20"/>
        </w:rPr>
        <w:t xml:space="preserve">pomimo że nie zostały przeznaczone na realizację zadań szkoły w zakresie kształcenia, wychowania i opieki, w tym kształcenia specjalnego i profilaktyki społecznej, określonych w art. </w:t>
      </w:r>
      <w:r w:rsidR="00F44707" w:rsidRPr="00685E90">
        <w:rPr>
          <w:szCs w:val="20"/>
        </w:rPr>
        <w:t>35 ust</w:t>
      </w:r>
      <w:r w:rsidR="00E82235" w:rsidRPr="00685E90">
        <w:rPr>
          <w:szCs w:val="20"/>
        </w:rPr>
        <w:t>.</w:t>
      </w:r>
      <w:r w:rsidR="00A73D5E" w:rsidRPr="00685E90">
        <w:rPr>
          <w:szCs w:val="20"/>
        </w:rPr>
        <w:t xml:space="preserve"> 1</w:t>
      </w:r>
      <w:r w:rsidR="00F44707" w:rsidRPr="00685E90">
        <w:rPr>
          <w:szCs w:val="20"/>
        </w:rPr>
        <w:t xml:space="preserve"> </w:t>
      </w:r>
      <w:r w:rsidR="00F44707" w:rsidRPr="00685E90">
        <w:rPr>
          <w:szCs w:val="20"/>
        </w:rPr>
        <w:lastRenderedPageBreak/>
        <w:t>ustawy o finansowaniu zadań oś</w:t>
      </w:r>
      <w:r w:rsidR="00E82235" w:rsidRPr="00685E90">
        <w:rPr>
          <w:szCs w:val="20"/>
        </w:rPr>
        <w:t xml:space="preserve">wiatowych, </w:t>
      </w:r>
      <w:r w:rsidR="00A73D5E" w:rsidRPr="00685E90">
        <w:rPr>
          <w:szCs w:val="20"/>
        </w:rPr>
        <w:t xml:space="preserve">w </w:t>
      </w:r>
      <w:r w:rsidR="002A3E36" w:rsidRPr="00685E90">
        <w:rPr>
          <w:szCs w:val="20"/>
        </w:rPr>
        <w:t>następujących kategoriach</w:t>
      </w:r>
      <w:r w:rsidR="00A73D5E" w:rsidRPr="00685E90">
        <w:rPr>
          <w:szCs w:val="20"/>
        </w:rPr>
        <w:t xml:space="preserve"> wydatków</w:t>
      </w:r>
      <w:r w:rsidR="00F44707" w:rsidRPr="00685E90">
        <w:rPr>
          <w:szCs w:val="20"/>
        </w:rPr>
        <w:t>:</w:t>
      </w:r>
    </w:p>
    <w:p w:rsidR="00F44707" w:rsidRPr="00685E90" w:rsidRDefault="00A73D5E" w:rsidP="00201753">
      <w:pPr>
        <w:pStyle w:val="11Trescpisma"/>
        <w:numPr>
          <w:ilvl w:val="1"/>
          <w:numId w:val="12"/>
        </w:numPr>
        <w:spacing w:before="0" w:after="0" w:line="360" w:lineRule="auto"/>
        <w:ind w:left="993" w:hanging="709"/>
        <w:jc w:val="left"/>
        <w:rPr>
          <w:szCs w:val="20"/>
        </w:rPr>
      </w:pPr>
      <w:r w:rsidRPr="00685E90">
        <w:rPr>
          <w:szCs w:val="20"/>
        </w:rPr>
        <w:t>„w</w:t>
      </w:r>
      <w:r w:rsidR="00F44707" w:rsidRPr="00685E90">
        <w:rPr>
          <w:szCs w:val="20"/>
        </w:rPr>
        <w:t xml:space="preserve">ynagrodzenia nauczycieli netto” w </w:t>
      </w:r>
      <w:r w:rsidR="009400B3" w:rsidRPr="00685E90">
        <w:rPr>
          <w:szCs w:val="20"/>
        </w:rPr>
        <w:t xml:space="preserve">łącznej </w:t>
      </w:r>
      <w:r w:rsidR="00F44707" w:rsidRPr="00685E90">
        <w:rPr>
          <w:szCs w:val="20"/>
        </w:rPr>
        <w:t>kwocie 35.258,80 zł,</w:t>
      </w:r>
      <w:r w:rsidR="00B95986" w:rsidRPr="00685E90">
        <w:rPr>
          <w:szCs w:val="20"/>
        </w:rPr>
        <w:t xml:space="preserve"> „pochodne od wynagrodzeń po stronie pracoda</w:t>
      </w:r>
      <w:r w:rsidR="00E7035E" w:rsidRPr="00685E90">
        <w:rPr>
          <w:szCs w:val="20"/>
        </w:rPr>
        <w:t xml:space="preserve">wcy i pracownika, w tym ZUS” w </w:t>
      </w:r>
      <w:r w:rsidR="009400B3" w:rsidRPr="00685E90">
        <w:rPr>
          <w:szCs w:val="20"/>
        </w:rPr>
        <w:t xml:space="preserve">łącznej </w:t>
      </w:r>
      <w:r w:rsidR="00B95986" w:rsidRPr="00685E90">
        <w:rPr>
          <w:szCs w:val="20"/>
        </w:rPr>
        <w:t>kwocie 23.926,49 zł i „pochodne od wynagrodzeń po stronie pracodawcy</w:t>
      </w:r>
      <w:r w:rsidR="00E7035E" w:rsidRPr="00685E90">
        <w:rPr>
          <w:szCs w:val="20"/>
        </w:rPr>
        <w:t xml:space="preserve"> i pracownika, w tym podatek” w</w:t>
      </w:r>
      <w:r w:rsidR="00B95986" w:rsidRPr="00685E90">
        <w:rPr>
          <w:szCs w:val="20"/>
        </w:rPr>
        <w:t xml:space="preserve"> </w:t>
      </w:r>
      <w:r w:rsidR="009400B3" w:rsidRPr="00685E90">
        <w:rPr>
          <w:szCs w:val="20"/>
        </w:rPr>
        <w:t xml:space="preserve">łącznej </w:t>
      </w:r>
      <w:r w:rsidR="00B95986" w:rsidRPr="00685E90">
        <w:rPr>
          <w:szCs w:val="20"/>
        </w:rPr>
        <w:t xml:space="preserve">kwocie </w:t>
      </w:r>
      <w:r w:rsidR="009400B3" w:rsidRPr="00685E90">
        <w:rPr>
          <w:szCs w:val="20"/>
        </w:rPr>
        <w:t>2.721 zł</w:t>
      </w:r>
      <w:r w:rsidR="008E0CEA" w:rsidRPr="00685E90">
        <w:rPr>
          <w:szCs w:val="20"/>
        </w:rPr>
        <w:t xml:space="preserve">, </w:t>
      </w:r>
      <w:r w:rsidR="009400B3" w:rsidRPr="00685E90">
        <w:rPr>
          <w:szCs w:val="20"/>
        </w:rPr>
        <w:t>pedagoga specjalnego i te</w:t>
      </w:r>
      <w:r w:rsidR="00A83CBD" w:rsidRPr="00685E90">
        <w:rPr>
          <w:szCs w:val="20"/>
        </w:rPr>
        <w:t>rapeuty integracji sensorycznej</w:t>
      </w:r>
      <w:r w:rsidR="00FF5855" w:rsidRPr="00685E90">
        <w:rPr>
          <w:szCs w:val="20"/>
        </w:rPr>
        <w:t>,</w:t>
      </w:r>
      <w:r w:rsidRPr="00685E90">
        <w:rPr>
          <w:szCs w:val="20"/>
        </w:rPr>
        <w:t xml:space="preserve"> </w:t>
      </w:r>
      <w:r w:rsidR="00A83CBD" w:rsidRPr="00685E90">
        <w:rPr>
          <w:szCs w:val="20"/>
        </w:rPr>
        <w:t>dla których</w:t>
      </w:r>
      <w:r w:rsidR="00FF5855" w:rsidRPr="00685E90">
        <w:rPr>
          <w:szCs w:val="20"/>
        </w:rPr>
        <w:t xml:space="preserve"> nie</w:t>
      </w:r>
      <w:r w:rsidRPr="00685E90">
        <w:rPr>
          <w:szCs w:val="20"/>
        </w:rPr>
        <w:t xml:space="preserve"> </w:t>
      </w:r>
      <w:r w:rsidR="00A83CBD" w:rsidRPr="00685E90">
        <w:rPr>
          <w:szCs w:val="20"/>
        </w:rPr>
        <w:t>udokumentowano</w:t>
      </w:r>
      <w:r w:rsidRPr="00685E90">
        <w:rPr>
          <w:szCs w:val="20"/>
        </w:rPr>
        <w:t xml:space="preserve"> </w:t>
      </w:r>
      <w:r w:rsidR="00FF5855" w:rsidRPr="00685E90">
        <w:rPr>
          <w:szCs w:val="20"/>
        </w:rPr>
        <w:t>realizacji godzin wynikaj</w:t>
      </w:r>
      <w:r w:rsidR="00F974BF" w:rsidRPr="00685E90">
        <w:rPr>
          <w:szCs w:val="20"/>
        </w:rPr>
        <w:t xml:space="preserve">ących z zawartych umów o pracę – część </w:t>
      </w:r>
      <w:r w:rsidR="00A83CBD" w:rsidRPr="00685E90">
        <w:rPr>
          <w:szCs w:val="20"/>
        </w:rPr>
        <w:t xml:space="preserve">od 4.1.2.2.1. do </w:t>
      </w:r>
      <w:r w:rsidR="00F974BF" w:rsidRPr="00685E90">
        <w:rPr>
          <w:szCs w:val="20"/>
        </w:rPr>
        <w:t xml:space="preserve">4.1.2.2.3., </w:t>
      </w:r>
      <w:r w:rsidR="00A83CBD" w:rsidRPr="00685E90">
        <w:rPr>
          <w:szCs w:val="20"/>
        </w:rPr>
        <w:t>strony od</w:t>
      </w:r>
      <w:r w:rsidR="00FF5855" w:rsidRPr="00685E90">
        <w:rPr>
          <w:szCs w:val="20"/>
        </w:rPr>
        <w:t xml:space="preserve"> 12</w:t>
      </w:r>
      <w:r w:rsidR="00F44707" w:rsidRPr="00685E90">
        <w:rPr>
          <w:szCs w:val="20"/>
        </w:rPr>
        <w:t>4</w:t>
      </w:r>
      <w:r w:rsidR="00A83CBD" w:rsidRPr="00685E90">
        <w:rPr>
          <w:szCs w:val="20"/>
        </w:rPr>
        <w:t xml:space="preserve"> do </w:t>
      </w:r>
      <w:r w:rsidR="00FF5855" w:rsidRPr="00685E90">
        <w:rPr>
          <w:szCs w:val="20"/>
        </w:rPr>
        <w:t>129</w:t>
      </w:r>
      <w:r w:rsidR="00B95986" w:rsidRPr="00685E90">
        <w:rPr>
          <w:szCs w:val="20"/>
        </w:rPr>
        <w:t xml:space="preserve"> protokołu kontroli,</w:t>
      </w:r>
    </w:p>
    <w:p w:rsidR="005D5CFF" w:rsidRPr="00685E90" w:rsidRDefault="005149E5" w:rsidP="00201753">
      <w:pPr>
        <w:pStyle w:val="11Trescpisma"/>
        <w:numPr>
          <w:ilvl w:val="1"/>
          <w:numId w:val="12"/>
        </w:numPr>
        <w:spacing w:before="0" w:after="0" w:line="360" w:lineRule="auto"/>
        <w:ind w:left="993" w:hanging="709"/>
        <w:jc w:val="left"/>
        <w:rPr>
          <w:szCs w:val="20"/>
        </w:rPr>
      </w:pPr>
      <w:r w:rsidRPr="00685E90">
        <w:rPr>
          <w:szCs w:val="20"/>
        </w:rPr>
        <w:t>„z</w:t>
      </w:r>
      <w:r w:rsidR="00F44707" w:rsidRPr="00685E90">
        <w:rPr>
          <w:szCs w:val="20"/>
        </w:rPr>
        <w:t xml:space="preserve">akupy materiałów i wyposażenia szkoły/placówki” w kwocie 4.268 zł, </w:t>
      </w:r>
      <w:r w:rsidR="00A83CBD" w:rsidRPr="00685E90">
        <w:rPr>
          <w:szCs w:val="20"/>
        </w:rPr>
        <w:t xml:space="preserve">związane z reklamą szkoły </w:t>
      </w:r>
      <w:r w:rsidR="00F974BF" w:rsidRPr="00685E90">
        <w:rPr>
          <w:szCs w:val="20"/>
        </w:rPr>
        <w:t xml:space="preserve">– część 4.1.2.2.4., </w:t>
      </w:r>
      <w:r w:rsidR="00A83CBD" w:rsidRPr="00685E90">
        <w:rPr>
          <w:szCs w:val="20"/>
        </w:rPr>
        <w:t>strony</w:t>
      </w:r>
      <w:r w:rsidR="00F44707" w:rsidRPr="00685E90">
        <w:rPr>
          <w:szCs w:val="20"/>
        </w:rPr>
        <w:t xml:space="preserve"> </w:t>
      </w:r>
      <w:r w:rsidR="00A83CBD" w:rsidRPr="00685E90">
        <w:rPr>
          <w:szCs w:val="20"/>
        </w:rPr>
        <w:t xml:space="preserve">130, </w:t>
      </w:r>
      <w:r w:rsidR="008943CA" w:rsidRPr="00685E90">
        <w:rPr>
          <w:szCs w:val="20"/>
        </w:rPr>
        <w:t>13</w:t>
      </w:r>
      <w:r w:rsidR="00F44707" w:rsidRPr="00685E90">
        <w:rPr>
          <w:szCs w:val="20"/>
        </w:rPr>
        <w:t>1 protokołu kontroli</w:t>
      </w:r>
      <w:r w:rsidR="009400B3" w:rsidRPr="00685E90">
        <w:rPr>
          <w:szCs w:val="20"/>
        </w:rPr>
        <w:t>.</w:t>
      </w:r>
    </w:p>
    <w:p w:rsidR="00F44707" w:rsidRPr="00685E90" w:rsidRDefault="00A83CBD" w:rsidP="00E5388C">
      <w:pPr>
        <w:pStyle w:val="11Trescpisma"/>
        <w:spacing w:before="0" w:after="0" w:line="360" w:lineRule="auto"/>
        <w:jc w:val="left"/>
        <w:rPr>
          <w:szCs w:val="20"/>
        </w:rPr>
      </w:pPr>
      <w:r w:rsidRPr="00685E90">
        <w:rPr>
          <w:szCs w:val="20"/>
        </w:rPr>
        <w:t>K</w:t>
      </w:r>
      <w:r w:rsidR="008943CA" w:rsidRPr="00685E90">
        <w:rPr>
          <w:szCs w:val="20"/>
        </w:rPr>
        <w:t>wota 66.174,29 zł stanowi dotację wykorzystaną niezgodnie z przeznaczeniem określony</w:t>
      </w:r>
      <w:r w:rsidR="00155019" w:rsidRPr="00685E90">
        <w:rPr>
          <w:szCs w:val="20"/>
        </w:rPr>
        <w:t>m</w:t>
      </w:r>
      <w:r w:rsidR="008943CA" w:rsidRPr="00685E90">
        <w:rPr>
          <w:szCs w:val="20"/>
        </w:rPr>
        <w:t xml:space="preserve"> w art. 35 ust. 1 ustawy o finansowaniu zadań oświatowych</w:t>
      </w:r>
      <w:r w:rsidR="00155019" w:rsidRPr="00685E90">
        <w:rPr>
          <w:szCs w:val="20"/>
        </w:rPr>
        <w:t>. Z</w:t>
      </w:r>
      <w:r w:rsidR="008943CA" w:rsidRPr="00685E90">
        <w:rPr>
          <w:szCs w:val="20"/>
        </w:rPr>
        <w:t xml:space="preserve">awiera się </w:t>
      </w:r>
      <w:r w:rsidR="00155019" w:rsidRPr="00685E90">
        <w:rPr>
          <w:szCs w:val="20"/>
        </w:rPr>
        <w:t xml:space="preserve">ona </w:t>
      </w:r>
      <w:r w:rsidR="008943CA" w:rsidRPr="00685E90">
        <w:rPr>
          <w:szCs w:val="20"/>
        </w:rPr>
        <w:t>w kwocie 87.538,01 zł</w:t>
      </w:r>
      <w:r w:rsidR="00155019" w:rsidRPr="00685E90">
        <w:rPr>
          <w:szCs w:val="20"/>
        </w:rPr>
        <w:t>,</w:t>
      </w:r>
      <w:r w:rsidR="008943CA" w:rsidRPr="00685E90">
        <w:rPr>
          <w:szCs w:val="20"/>
        </w:rPr>
        <w:t xml:space="preserve"> stanowiącej dotację wykorzystaną niezgodnie z przeznaczeniem ze względu na niepr</w:t>
      </w:r>
      <w:r w:rsidR="00155019" w:rsidRPr="00685E90">
        <w:rPr>
          <w:szCs w:val="20"/>
        </w:rPr>
        <w:t xml:space="preserve">awidłowości w opracowaniu i prowadzeniu dokumentacji dotyczącej wczesnego wspomagania rozwoju, która </w:t>
      </w:r>
      <w:r w:rsidR="00155019" w:rsidRPr="00685E90">
        <w:rPr>
          <w:rFonts w:cs="Arial"/>
          <w:szCs w:val="20"/>
        </w:rPr>
        <w:t>z</w:t>
      </w:r>
      <w:r w:rsidR="00A755C8" w:rsidRPr="00685E90">
        <w:rPr>
          <w:rFonts w:cs="Arial"/>
          <w:szCs w:val="20"/>
        </w:rPr>
        <w:t>godnie z art. 252 ust. 1 punkt</w:t>
      </w:r>
      <w:r w:rsidR="005149E5" w:rsidRPr="00685E90">
        <w:rPr>
          <w:rFonts w:cs="Arial"/>
          <w:szCs w:val="20"/>
        </w:rPr>
        <w:t xml:space="preserve"> 1 ustawy o finansach publicznych, </w:t>
      </w:r>
      <w:r w:rsidR="005149E5" w:rsidRPr="00685E90">
        <w:rPr>
          <w:szCs w:val="20"/>
        </w:rPr>
        <w:t>podlega zwrotowi do budżetu wraz z odsetkami</w:t>
      </w:r>
      <w:r w:rsidRPr="00685E90">
        <w:rPr>
          <w:szCs w:val="20"/>
        </w:rPr>
        <w:t xml:space="preserve"> - strony 253, </w:t>
      </w:r>
      <w:r w:rsidR="008C2E8A" w:rsidRPr="00685E90">
        <w:rPr>
          <w:szCs w:val="20"/>
        </w:rPr>
        <w:t xml:space="preserve">254 protokołu kontroli. </w:t>
      </w:r>
    </w:p>
    <w:p w:rsidR="00FA46D1" w:rsidRPr="00685E90" w:rsidRDefault="007876A0" w:rsidP="00E5388C">
      <w:pPr>
        <w:pStyle w:val="11Trescpisma"/>
        <w:spacing w:before="120" w:after="0" w:line="360" w:lineRule="auto"/>
        <w:jc w:val="left"/>
        <w:rPr>
          <w:szCs w:val="20"/>
        </w:rPr>
      </w:pPr>
      <w:r w:rsidRPr="00685E90">
        <w:rPr>
          <w:szCs w:val="20"/>
        </w:rPr>
        <w:t>W toku kontroli wykazano także nieprawidłowości w zakresie wykorzystania dotacji wykazanej w</w:t>
      </w:r>
      <w:r w:rsidR="0050132C" w:rsidRPr="00685E90">
        <w:rPr>
          <w:szCs w:val="20"/>
        </w:rPr>
        <w:t xml:space="preserve"> „Rozliczeniu dotacji podmiotowych na uczniów i wychowanków posiadających orzeczenia o potrz</w:t>
      </w:r>
      <w:r w:rsidR="00A83CBD" w:rsidRPr="00685E90">
        <w:rPr>
          <w:szCs w:val="20"/>
        </w:rPr>
        <w:t>ebie kształcenia specjalnego oraz uczestników zajęć rewalidacyjno-wychowawczych oraz uczniów oddziałów integracyjnych otrzymanych w roku 2020”</w:t>
      </w:r>
      <w:r w:rsidR="00101BA9" w:rsidRPr="00685E90">
        <w:rPr>
          <w:szCs w:val="20"/>
        </w:rPr>
        <w:t xml:space="preserve">, </w:t>
      </w:r>
      <w:r w:rsidR="00A83CBD" w:rsidRPr="00685E90">
        <w:rPr>
          <w:szCs w:val="20"/>
        </w:rPr>
        <w:t xml:space="preserve">zwanym w dalszej części wystąpienia pokontrolnego „Rozliczeniem dotacji na kształcenie specjalne” </w:t>
      </w:r>
      <w:r w:rsidR="00BF468C" w:rsidRPr="00685E90">
        <w:rPr>
          <w:szCs w:val="20"/>
        </w:rPr>
        <w:t>i</w:t>
      </w:r>
      <w:r w:rsidR="0050132C" w:rsidRPr="00685E90">
        <w:rPr>
          <w:szCs w:val="20"/>
        </w:rPr>
        <w:t xml:space="preserve"> w </w:t>
      </w:r>
      <w:r w:rsidR="00A55334" w:rsidRPr="00685E90">
        <w:rPr>
          <w:bCs/>
          <w:szCs w:val="20"/>
        </w:rPr>
        <w:t>„Zestawieniu</w:t>
      </w:r>
      <w:r w:rsidR="0050132C" w:rsidRPr="00685E90">
        <w:rPr>
          <w:bCs/>
          <w:szCs w:val="20"/>
        </w:rPr>
        <w:t xml:space="preserve"> wydatków wykorzystanych zgodnie z art. 35 ust. 4 ustawy o FZO, rozlicz</w:t>
      </w:r>
      <w:r w:rsidR="005D5CFF" w:rsidRPr="00685E90">
        <w:rPr>
          <w:bCs/>
          <w:szCs w:val="20"/>
        </w:rPr>
        <w:t>onych z dotacji za okres od</w:t>
      </w:r>
      <w:r w:rsidR="0050132C" w:rsidRPr="00685E90">
        <w:rPr>
          <w:bCs/>
          <w:szCs w:val="20"/>
        </w:rPr>
        <w:t xml:space="preserve"> 01.01.2</w:t>
      </w:r>
      <w:r w:rsidR="005D5CFF" w:rsidRPr="00685E90">
        <w:rPr>
          <w:bCs/>
          <w:szCs w:val="20"/>
        </w:rPr>
        <w:t xml:space="preserve">020 r. do </w:t>
      </w:r>
      <w:r w:rsidR="00A83CBD" w:rsidRPr="00685E90">
        <w:rPr>
          <w:bCs/>
          <w:szCs w:val="20"/>
        </w:rPr>
        <w:t xml:space="preserve">31.12.2020 r. dla Integracyjnej Szkoły Podstawowej </w:t>
      </w:r>
      <w:proofErr w:type="spellStart"/>
      <w:r w:rsidR="00A83CBD" w:rsidRPr="00685E90">
        <w:rPr>
          <w:bCs/>
          <w:szCs w:val="20"/>
        </w:rPr>
        <w:t>Alto</w:t>
      </w:r>
      <w:proofErr w:type="spellEnd"/>
      <w:r w:rsidR="00F74DDB" w:rsidRPr="00685E90">
        <w:rPr>
          <w:bCs/>
          <w:szCs w:val="20"/>
        </w:rPr>
        <w:t xml:space="preserve"> według dokumentów źródłowych”,</w:t>
      </w:r>
      <w:r w:rsidR="00A55334" w:rsidRPr="00685E90">
        <w:rPr>
          <w:bCs/>
          <w:szCs w:val="20"/>
        </w:rPr>
        <w:t xml:space="preserve"> </w:t>
      </w:r>
      <w:r w:rsidR="005D5CFF" w:rsidRPr="00685E90">
        <w:rPr>
          <w:szCs w:val="20"/>
        </w:rPr>
        <w:t>z</w:t>
      </w:r>
      <w:r w:rsidR="00A55334" w:rsidRPr="00685E90">
        <w:rPr>
          <w:szCs w:val="20"/>
        </w:rPr>
        <w:t xml:space="preserve"> 27 lipca 2021 r., </w:t>
      </w:r>
      <w:r w:rsidR="00FA46D1" w:rsidRPr="00685E90">
        <w:rPr>
          <w:szCs w:val="20"/>
        </w:rPr>
        <w:t>zwanym</w:t>
      </w:r>
      <w:r w:rsidR="00A83CBD" w:rsidRPr="00685E90">
        <w:rPr>
          <w:szCs w:val="20"/>
        </w:rPr>
        <w:t xml:space="preserve"> w dalszej części wystąpienia pokontrolnego</w:t>
      </w:r>
      <w:r w:rsidR="00B95986" w:rsidRPr="00685E90">
        <w:rPr>
          <w:szCs w:val="20"/>
        </w:rPr>
        <w:t xml:space="preserve"> „Zestawieniem wydatków na</w:t>
      </w:r>
      <w:r w:rsidR="00B95986" w:rsidRPr="00685E90">
        <w:rPr>
          <w:bCs/>
          <w:szCs w:val="20"/>
        </w:rPr>
        <w:t xml:space="preserve"> kształc</w:t>
      </w:r>
      <w:r w:rsidRPr="00685E90">
        <w:rPr>
          <w:bCs/>
          <w:szCs w:val="20"/>
        </w:rPr>
        <w:t>enie specjalne</w:t>
      </w:r>
      <w:r w:rsidR="00E32EDE" w:rsidRPr="00685E90">
        <w:rPr>
          <w:bCs/>
          <w:szCs w:val="20"/>
        </w:rPr>
        <w:t>.</w:t>
      </w:r>
      <w:r w:rsidRPr="00685E90">
        <w:rPr>
          <w:bCs/>
          <w:szCs w:val="20"/>
        </w:rPr>
        <w:t>”</w:t>
      </w:r>
      <w:r w:rsidR="00E32EDE" w:rsidRPr="00685E90">
        <w:rPr>
          <w:bCs/>
          <w:szCs w:val="20"/>
        </w:rPr>
        <w:t xml:space="preserve"> </w:t>
      </w:r>
      <w:r w:rsidRPr="00685E90">
        <w:rPr>
          <w:szCs w:val="20"/>
        </w:rPr>
        <w:t>O</w:t>
      </w:r>
      <w:r w:rsidR="00A55334" w:rsidRPr="00685E90">
        <w:rPr>
          <w:szCs w:val="20"/>
        </w:rPr>
        <w:t>soba prowadząca</w:t>
      </w:r>
      <w:r w:rsidR="00C40BAC" w:rsidRPr="00685E90">
        <w:rPr>
          <w:szCs w:val="20"/>
        </w:rPr>
        <w:t xml:space="preserve"> rozliczyła</w:t>
      </w:r>
      <w:r w:rsidR="006E3AF9" w:rsidRPr="00685E90">
        <w:rPr>
          <w:szCs w:val="20"/>
        </w:rPr>
        <w:t xml:space="preserve"> bowiem</w:t>
      </w:r>
      <w:r w:rsidR="00FA46D1" w:rsidRPr="00685E90">
        <w:rPr>
          <w:szCs w:val="20"/>
        </w:rPr>
        <w:t>:</w:t>
      </w:r>
    </w:p>
    <w:p w:rsidR="005F0EBE" w:rsidRPr="00685E90" w:rsidRDefault="00C40BAC" w:rsidP="00201753">
      <w:pPr>
        <w:pStyle w:val="11Trescpisma"/>
        <w:numPr>
          <w:ilvl w:val="0"/>
          <w:numId w:val="11"/>
        </w:numPr>
        <w:spacing w:before="0" w:after="0" w:line="360" w:lineRule="auto"/>
        <w:ind w:left="426" w:hanging="426"/>
        <w:jc w:val="left"/>
        <w:rPr>
          <w:szCs w:val="20"/>
        </w:rPr>
      </w:pPr>
      <w:r w:rsidRPr="00685E90">
        <w:rPr>
          <w:szCs w:val="20"/>
        </w:rPr>
        <w:t>łączną kwotę</w:t>
      </w:r>
      <w:r w:rsidR="005F0EBE" w:rsidRPr="00685E90">
        <w:rPr>
          <w:szCs w:val="20"/>
        </w:rPr>
        <w:t xml:space="preserve"> 12.139,34 zł</w:t>
      </w:r>
      <w:r w:rsidRPr="00685E90">
        <w:rPr>
          <w:szCs w:val="20"/>
        </w:rPr>
        <w:t xml:space="preserve">, która nie została </w:t>
      </w:r>
      <w:r w:rsidR="00A755C8" w:rsidRPr="00685E90">
        <w:rPr>
          <w:szCs w:val="20"/>
        </w:rPr>
        <w:t>wykorzystana w 2020 r., w tym:</w:t>
      </w:r>
    </w:p>
    <w:p w:rsidR="005F0EBE" w:rsidRPr="00685E90" w:rsidRDefault="00C40BAC" w:rsidP="00201753">
      <w:pPr>
        <w:pStyle w:val="11Trescpisma"/>
        <w:numPr>
          <w:ilvl w:val="1"/>
          <w:numId w:val="13"/>
        </w:numPr>
        <w:spacing w:before="0" w:after="0" w:line="360" w:lineRule="auto"/>
        <w:ind w:left="993" w:hanging="709"/>
        <w:jc w:val="left"/>
        <w:rPr>
          <w:szCs w:val="20"/>
        </w:rPr>
      </w:pPr>
      <w:r w:rsidRPr="00685E90">
        <w:rPr>
          <w:szCs w:val="20"/>
        </w:rPr>
        <w:t>kwotę</w:t>
      </w:r>
      <w:r w:rsidR="005F0EBE" w:rsidRPr="00685E90">
        <w:rPr>
          <w:szCs w:val="20"/>
        </w:rPr>
        <w:t xml:space="preserve"> 9.953 zł</w:t>
      </w:r>
      <w:r w:rsidRPr="00685E90">
        <w:rPr>
          <w:szCs w:val="20"/>
        </w:rPr>
        <w:t>, która</w:t>
      </w:r>
      <w:r w:rsidR="005F0EBE" w:rsidRPr="00685E90">
        <w:rPr>
          <w:szCs w:val="20"/>
        </w:rPr>
        <w:t xml:space="preserve"> została </w:t>
      </w:r>
      <w:r w:rsidRPr="00685E90">
        <w:rPr>
          <w:szCs w:val="20"/>
        </w:rPr>
        <w:t xml:space="preserve">faktycznie </w:t>
      </w:r>
      <w:r w:rsidR="005F0EBE" w:rsidRPr="00685E90">
        <w:rPr>
          <w:szCs w:val="20"/>
        </w:rPr>
        <w:t>poniesiona w 2021 r., t</w:t>
      </w:r>
      <w:r w:rsidRPr="00685E90">
        <w:rPr>
          <w:szCs w:val="20"/>
        </w:rPr>
        <w:t>o jest</w:t>
      </w:r>
      <w:r w:rsidR="005F0EBE" w:rsidRPr="00685E90">
        <w:rPr>
          <w:szCs w:val="20"/>
        </w:rPr>
        <w:t xml:space="preserve"> z naruszeniem terminu </w:t>
      </w:r>
      <w:r w:rsidR="00DD2005" w:rsidRPr="00685E90">
        <w:rPr>
          <w:rFonts w:cs="Verdana"/>
          <w:szCs w:val="20"/>
        </w:rPr>
        <w:t>określonego</w:t>
      </w:r>
      <w:r w:rsidR="005F0EBE" w:rsidRPr="00685E90">
        <w:rPr>
          <w:rFonts w:cs="Verdana"/>
          <w:szCs w:val="20"/>
        </w:rPr>
        <w:t xml:space="preserve"> w art. 35 ust. 3 ustawy o finansowaniu zadań oświatowych</w:t>
      </w:r>
      <w:r w:rsidRPr="00685E90">
        <w:rPr>
          <w:rFonts w:cs="Verdana"/>
          <w:szCs w:val="20"/>
        </w:rPr>
        <w:t xml:space="preserve">, dotyczącą </w:t>
      </w:r>
      <w:r w:rsidRPr="00685E90">
        <w:rPr>
          <w:szCs w:val="20"/>
        </w:rPr>
        <w:t xml:space="preserve">zaliczek na podatek dochodowy osób fizycznych w kwocie 8.873 zł </w:t>
      </w:r>
      <w:r w:rsidR="001D4099" w:rsidRPr="00685E90">
        <w:rPr>
          <w:szCs w:val="20"/>
        </w:rPr>
        <w:t>– część 4.2.2.1. lit.</w:t>
      </w:r>
      <w:r w:rsidRPr="00685E90">
        <w:rPr>
          <w:szCs w:val="20"/>
        </w:rPr>
        <w:t xml:space="preserve"> A, strona 138 protokołu kontroli oraz zapłaty za zajęcia z języka angielskiego w kwocie 1.080 zł </w:t>
      </w:r>
      <w:r w:rsidR="001D4099" w:rsidRPr="00685E90">
        <w:rPr>
          <w:szCs w:val="20"/>
        </w:rPr>
        <w:t>– część 4.2.2.1. lit.</w:t>
      </w:r>
      <w:r w:rsidRPr="00685E90">
        <w:rPr>
          <w:szCs w:val="20"/>
        </w:rPr>
        <w:t xml:space="preserve"> B, strony 138, </w:t>
      </w:r>
      <w:r w:rsidR="005F0EBE" w:rsidRPr="00685E90">
        <w:rPr>
          <w:szCs w:val="20"/>
        </w:rPr>
        <w:t xml:space="preserve">139 protokołu kontroli, </w:t>
      </w:r>
    </w:p>
    <w:p w:rsidR="005F0EBE" w:rsidRPr="00685E90" w:rsidRDefault="00DD2005" w:rsidP="00201753">
      <w:pPr>
        <w:pStyle w:val="11Trescpisma"/>
        <w:numPr>
          <w:ilvl w:val="1"/>
          <w:numId w:val="13"/>
        </w:numPr>
        <w:spacing w:before="0" w:after="0" w:line="360" w:lineRule="auto"/>
        <w:ind w:left="993" w:hanging="709"/>
        <w:jc w:val="left"/>
        <w:rPr>
          <w:szCs w:val="20"/>
        </w:rPr>
      </w:pPr>
      <w:r w:rsidRPr="00685E90">
        <w:rPr>
          <w:rFonts w:cs="Verdana"/>
          <w:szCs w:val="20"/>
        </w:rPr>
        <w:lastRenderedPageBreak/>
        <w:t>kwotę 2.186,34 zł</w:t>
      </w:r>
      <w:r w:rsidR="00C40BAC" w:rsidRPr="00685E90">
        <w:rPr>
          <w:rFonts w:cs="Verdana"/>
          <w:szCs w:val="20"/>
        </w:rPr>
        <w:t>, dla której nie udokumentowano</w:t>
      </w:r>
      <w:r w:rsidRPr="00685E90">
        <w:rPr>
          <w:rFonts w:cs="Verdana"/>
          <w:szCs w:val="20"/>
        </w:rPr>
        <w:t xml:space="preserve"> </w:t>
      </w:r>
      <w:r w:rsidR="00C40BAC" w:rsidRPr="00685E90">
        <w:rPr>
          <w:rFonts w:cs="Verdana"/>
          <w:szCs w:val="20"/>
        </w:rPr>
        <w:t>poniesienia wydatku, dotyczącą</w:t>
      </w:r>
      <w:r w:rsidR="00C40BAC" w:rsidRPr="00685E90">
        <w:rPr>
          <w:szCs w:val="20"/>
        </w:rPr>
        <w:t xml:space="preserve"> przygotowania dokumentacji dotyczącej dzieci z niepełnosprawnością w kwocie 1.500 zł </w:t>
      </w:r>
      <w:r w:rsidR="001D4099" w:rsidRPr="00685E90">
        <w:rPr>
          <w:szCs w:val="20"/>
        </w:rPr>
        <w:t>- część 4.2.2.1. lit.</w:t>
      </w:r>
      <w:r w:rsidR="00C40BAC" w:rsidRPr="00685E90">
        <w:rPr>
          <w:szCs w:val="20"/>
        </w:rPr>
        <w:t xml:space="preserve"> C, strony 139, </w:t>
      </w:r>
      <w:r w:rsidR="00F851EB" w:rsidRPr="00685E90">
        <w:rPr>
          <w:szCs w:val="20"/>
        </w:rPr>
        <w:t>140 protokołu kontroli oraz</w:t>
      </w:r>
      <w:r w:rsidR="005F0EBE" w:rsidRPr="00685E90">
        <w:rPr>
          <w:szCs w:val="20"/>
        </w:rPr>
        <w:t xml:space="preserve"> </w:t>
      </w:r>
      <w:r w:rsidR="00F851EB" w:rsidRPr="00685E90">
        <w:rPr>
          <w:szCs w:val="20"/>
        </w:rPr>
        <w:t xml:space="preserve">zajęć taneczno-ruchowych w kwocie 686,34 zł </w:t>
      </w:r>
      <w:r w:rsidR="001D4099" w:rsidRPr="00685E90">
        <w:rPr>
          <w:szCs w:val="20"/>
        </w:rPr>
        <w:t>– część 4.2.2.1. lit.</w:t>
      </w:r>
      <w:r w:rsidR="00F851EB" w:rsidRPr="00685E90">
        <w:rPr>
          <w:szCs w:val="20"/>
        </w:rPr>
        <w:t xml:space="preserve"> D, strony 140, </w:t>
      </w:r>
      <w:r w:rsidR="005F0EBE" w:rsidRPr="00685E90">
        <w:rPr>
          <w:szCs w:val="20"/>
        </w:rPr>
        <w:t xml:space="preserve">141 protokołu kontroli. </w:t>
      </w:r>
    </w:p>
    <w:p w:rsidR="005F0EBE" w:rsidRPr="00685E90" w:rsidRDefault="005F0EBE" w:rsidP="00E32EDE">
      <w:pPr>
        <w:pStyle w:val="20Dowiadomoscilista"/>
        <w:numPr>
          <w:ilvl w:val="0"/>
          <w:numId w:val="0"/>
        </w:numPr>
        <w:suppressAutoHyphens/>
        <w:spacing w:after="0" w:line="360" w:lineRule="auto"/>
        <w:jc w:val="left"/>
        <w:rPr>
          <w:sz w:val="20"/>
          <w:szCs w:val="20"/>
        </w:rPr>
      </w:pPr>
      <w:r w:rsidRPr="00685E90">
        <w:rPr>
          <w:rFonts w:cs="Arial"/>
          <w:sz w:val="20"/>
          <w:szCs w:val="20"/>
        </w:rPr>
        <w:t xml:space="preserve">Zgodnie z art. 251 ust. 1 ustawy o finansach publicznych, dotacja </w:t>
      </w:r>
      <w:r w:rsidRPr="00685E90">
        <w:rPr>
          <w:sz w:val="20"/>
          <w:szCs w:val="20"/>
        </w:rPr>
        <w:t>niewykorzystana do końca roku budżetowego podlega zwrotowi do budżetu.</w:t>
      </w:r>
      <w:r w:rsidR="00210D58" w:rsidRPr="00685E90">
        <w:rPr>
          <w:sz w:val="20"/>
          <w:szCs w:val="20"/>
        </w:rPr>
        <w:tab/>
      </w:r>
    </w:p>
    <w:p w:rsidR="00721D93" w:rsidRPr="00685E90" w:rsidRDefault="005F0EBE" w:rsidP="00201753">
      <w:pPr>
        <w:pStyle w:val="11Trescpisma"/>
        <w:numPr>
          <w:ilvl w:val="0"/>
          <w:numId w:val="11"/>
        </w:numPr>
        <w:spacing w:before="0" w:after="0" w:line="360" w:lineRule="auto"/>
        <w:ind w:left="426" w:hanging="426"/>
        <w:jc w:val="left"/>
        <w:rPr>
          <w:szCs w:val="20"/>
        </w:rPr>
      </w:pPr>
      <w:r w:rsidRPr="00685E90">
        <w:rPr>
          <w:szCs w:val="20"/>
        </w:rPr>
        <w:t xml:space="preserve">wydatki </w:t>
      </w:r>
      <w:r w:rsidR="00693054" w:rsidRPr="00685E90">
        <w:rPr>
          <w:szCs w:val="20"/>
        </w:rPr>
        <w:t xml:space="preserve">w łącznej kwocie </w:t>
      </w:r>
      <w:r w:rsidR="005C39EB" w:rsidRPr="00685E90">
        <w:rPr>
          <w:szCs w:val="20"/>
        </w:rPr>
        <w:t xml:space="preserve">990.822,84 zł, </w:t>
      </w:r>
      <w:r w:rsidR="00351F22" w:rsidRPr="00685E90">
        <w:rPr>
          <w:szCs w:val="20"/>
        </w:rPr>
        <w:t xml:space="preserve">pomimo że nie zostały przeznaczone na realizację zadań szkoły w zakresie kształcenia, wychowania i opieki, w tym kształcenia specjalnego i profilaktyki społecznej, określonych w </w:t>
      </w:r>
      <w:r w:rsidR="00FB4645" w:rsidRPr="00685E90">
        <w:rPr>
          <w:szCs w:val="20"/>
        </w:rPr>
        <w:t xml:space="preserve">art. 35 ust. 1, </w:t>
      </w:r>
      <w:r w:rsidR="00721D93" w:rsidRPr="00685E90">
        <w:rPr>
          <w:szCs w:val="20"/>
        </w:rPr>
        <w:t>2, ust. 4</w:t>
      </w:r>
      <w:r w:rsidR="00FB4645" w:rsidRPr="00685E90">
        <w:rPr>
          <w:szCs w:val="20"/>
        </w:rPr>
        <w:t>,</w:t>
      </w:r>
      <w:r w:rsidR="00530802" w:rsidRPr="00685E90">
        <w:rPr>
          <w:szCs w:val="20"/>
        </w:rPr>
        <w:t xml:space="preserve"> ust. </w:t>
      </w:r>
      <w:r w:rsidR="00FB4645" w:rsidRPr="00685E90">
        <w:rPr>
          <w:szCs w:val="20"/>
        </w:rPr>
        <w:t xml:space="preserve">5 punkt </w:t>
      </w:r>
      <w:r w:rsidR="00721D93" w:rsidRPr="00685E90">
        <w:rPr>
          <w:szCs w:val="20"/>
        </w:rPr>
        <w:t>2 ustawy o finansowaniu zadań oś</w:t>
      </w:r>
      <w:r w:rsidR="002C63A2" w:rsidRPr="00685E90">
        <w:rPr>
          <w:szCs w:val="20"/>
        </w:rPr>
        <w:t xml:space="preserve">wiatowych, </w:t>
      </w:r>
      <w:r w:rsidR="00FB3A7A" w:rsidRPr="00685E90">
        <w:rPr>
          <w:szCs w:val="20"/>
        </w:rPr>
        <w:t>obejmujące</w:t>
      </w:r>
      <w:r w:rsidR="008F65CA" w:rsidRPr="00685E90">
        <w:rPr>
          <w:szCs w:val="20"/>
        </w:rPr>
        <w:t>j</w:t>
      </w:r>
      <w:r w:rsidR="00FB3A7A" w:rsidRPr="00685E90">
        <w:rPr>
          <w:szCs w:val="20"/>
        </w:rPr>
        <w:t>:</w:t>
      </w:r>
    </w:p>
    <w:p w:rsidR="002F0265" w:rsidRPr="00685E90" w:rsidRDefault="00CE3C89" w:rsidP="00201753">
      <w:pPr>
        <w:pStyle w:val="11Trescpisma"/>
        <w:numPr>
          <w:ilvl w:val="1"/>
          <w:numId w:val="18"/>
        </w:numPr>
        <w:spacing w:before="0" w:after="0" w:line="360" w:lineRule="auto"/>
        <w:ind w:left="993" w:hanging="709"/>
        <w:jc w:val="left"/>
        <w:rPr>
          <w:szCs w:val="20"/>
        </w:rPr>
      </w:pPr>
      <w:r w:rsidRPr="00685E90">
        <w:rPr>
          <w:szCs w:val="20"/>
        </w:rPr>
        <w:t>kwotę 162.558,42 zł</w:t>
      </w:r>
      <w:r w:rsidR="002D054F" w:rsidRPr="00685E90">
        <w:rPr>
          <w:szCs w:val="20"/>
        </w:rPr>
        <w:t>,</w:t>
      </w:r>
      <w:r w:rsidRPr="00685E90">
        <w:rPr>
          <w:szCs w:val="20"/>
        </w:rPr>
        <w:t xml:space="preserve"> dotyczącą </w:t>
      </w:r>
      <w:r w:rsidR="00336734" w:rsidRPr="00685E90">
        <w:rPr>
          <w:szCs w:val="20"/>
        </w:rPr>
        <w:t>wy</w:t>
      </w:r>
      <w:r w:rsidRPr="00685E90">
        <w:rPr>
          <w:szCs w:val="20"/>
        </w:rPr>
        <w:t>nagrodzeń</w:t>
      </w:r>
      <w:r w:rsidR="00336734" w:rsidRPr="00685E90">
        <w:rPr>
          <w:szCs w:val="20"/>
        </w:rPr>
        <w:t xml:space="preserve"> netto</w:t>
      </w:r>
      <w:r w:rsidRPr="00685E90">
        <w:rPr>
          <w:szCs w:val="20"/>
        </w:rPr>
        <w:t xml:space="preserve"> w kwocie 107.283,86 zł</w:t>
      </w:r>
      <w:r w:rsidR="00E23626" w:rsidRPr="00685E90">
        <w:rPr>
          <w:szCs w:val="20"/>
        </w:rPr>
        <w:t xml:space="preserve"> </w:t>
      </w:r>
      <w:r w:rsidR="00077FB9" w:rsidRPr="00685E90">
        <w:rPr>
          <w:szCs w:val="20"/>
        </w:rPr>
        <w:t xml:space="preserve">(92.733,86+14.550) </w:t>
      </w:r>
      <w:r w:rsidR="00351F22" w:rsidRPr="00685E90">
        <w:rPr>
          <w:szCs w:val="20"/>
        </w:rPr>
        <w:t>– część 4.2.2.2.1. punkt</w:t>
      </w:r>
      <w:r w:rsidR="005D5CFF" w:rsidRPr="00685E90">
        <w:rPr>
          <w:szCs w:val="20"/>
        </w:rPr>
        <w:t>y 1,</w:t>
      </w:r>
      <w:r w:rsidR="00351F22" w:rsidRPr="00685E90">
        <w:rPr>
          <w:szCs w:val="20"/>
        </w:rPr>
        <w:t xml:space="preserve"> 2, strony od 144 do </w:t>
      </w:r>
      <w:r w:rsidR="00E23626" w:rsidRPr="00685E90">
        <w:rPr>
          <w:szCs w:val="20"/>
        </w:rPr>
        <w:t>145 protokołu kontroli,</w:t>
      </w:r>
      <w:r w:rsidR="00336734" w:rsidRPr="00685E90">
        <w:rPr>
          <w:szCs w:val="20"/>
        </w:rPr>
        <w:t xml:space="preserve"> skład</w:t>
      </w:r>
      <w:r w:rsidRPr="00685E90">
        <w:rPr>
          <w:szCs w:val="20"/>
        </w:rPr>
        <w:t>e</w:t>
      </w:r>
      <w:r w:rsidR="00336734" w:rsidRPr="00685E90">
        <w:rPr>
          <w:szCs w:val="20"/>
        </w:rPr>
        <w:t xml:space="preserve">k ZUS </w:t>
      </w:r>
      <w:r w:rsidRPr="00685E90">
        <w:rPr>
          <w:szCs w:val="20"/>
        </w:rPr>
        <w:t>w kwocie 50.281,56 zł</w:t>
      </w:r>
      <w:r w:rsidR="00E23626" w:rsidRPr="00685E90">
        <w:rPr>
          <w:szCs w:val="20"/>
        </w:rPr>
        <w:t xml:space="preserve"> – część</w:t>
      </w:r>
      <w:r w:rsidR="00351F22" w:rsidRPr="00685E90">
        <w:rPr>
          <w:szCs w:val="20"/>
        </w:rPr>
        <w:t xml:space="preserve"> 4.2.2.2.1. punkt 3, strony 145, </w:t>
      </w:r>
      <w:r w:rsidR="00E23626" w:rsidRPr="00685E90">
        <w:rPr>
          <w:szCs w:val="20"/>
        </w:rPr>
        <w:t>146</w:t>
      </w:r>
      <w:r w:rsidRPr="00685E90">
        <w:rPr>
          <w:szCs w:val="20"/>
        </w:rPr>
        <w:t xml:space="preserve"> </w:t>
      </w:r>
      <w:r w:rsidR="00336734" w:rsidRPr="00685E90">
        <w:rPr>
          <w:szCs w:val="20"/>
        </w:rPr>
        <w:t>i zalicz</w:t>
      </w:r>
      <w:r w:rsidRPr="00685E90">
        <w:rPr>
          <w:szCs w:val="20"/>
        </w:rPr>
        <w:t>ek</w:t>
      </w:r>
      <w:r w:rsidR="00336734" w:rsidRPr="00685E90">
        <w:rPr>
          <w:szCs w:val="20"/>
        </w:rPr>
        <w:t xml:space="preserve"> na podatek dochodowy </w:t>
      </w:r>
      <w:r w:rsidR="005F0EBE" w:rsidRPr="00685E90">
        <w:rPr>
          <w:szCs w:val="20"/>
        </w:rPr>
        <w:t xml:space="preserve">osób fizycznych </w:t>
      </w:r>
      <w:r w:rsidRPr="00685E90">
        <w:rPr>
          <w:szCs w:val="20"/>
        </w:rPr>
        <w:t xml:space="preserve">w kwocie 4.993 zł </w:t>
      </w:r>
      <w:r w:rsidR="00351F22" w:rsidRPr="00685E90">
        <w:rPr>
          <w:szCs w:val="20"/>
        </w:rPr>
        <w:t xml:space="preserve">– część 4.2.2.2.1. pkt 4, strony 146, </w:t>
      </w:r>
      <w:r w:rsidR="00E23626" w:rsidRPr="00685E90">
        <w:rPr>
          <w:szCs w:val="20"/>
        </w:rPr>
        <w:t xml:space="preserve">147, </w:t>
      </w:r>
      <w:r w:rsidR="00336734" w:rsidRPr="00685E90">
        <w:rPr>
          <w:szCs w:val="20"/>
        </w:rPr>
        <w:t xml:space="preserve">pracowników, którzy </w:t>
      </w:r>
      <w:r w:rsidR="00077FB9" w:rsidRPr="00685E90">
        <w:rPr>
          <w:szCs w:val="20"/>
        </w:rPr>
        <w:t>oprócz wykonywania</w:t>
      </w:r>
      <w:r w:rsidR="00336734" w:rsidRPr="00685E90">
        <w:rPr>
          <w:szCs w:val="20"/>
        </w:rPr>
        <w:t xml:space="preserve"> czynności na rzecz dzieci objętych kształceniem specjalnym, </w:t>
      </w:r>
      <w:r w:rsidR="00077FB9" w:rsidRPr="00685E90">
        <w:rPr>
          <w:szCs w:val="20"/>
        </w:rPr>
        <w:t xml:space="preserve">realizowali także </w:t>
      </w:r>
      <w:r w:rsidR="00016080" w:rsidRPr="00685E90">
        <w:rPr>
          <w:szCs w:val="20"/>
        </w:rPr>
        <w:t>terapie z wczesnego</w:t>
      </w:r>
      <w:r w:rsidR="00336734" w:rsidRPr="00685E90">
        <w:rPr>
          <w:szCs w:val="20"/>
        </w:rPr>
        <w:t xml:space="preserve"> wspoma</w:t>
      </w:r>
      <w:r w:rsidR="00016080" w:rsidRPr="00685E90">
        <w:rPr>
          <w:szCs w:val="20"/>
        </w:rPr>
        <w:t>gania</w:t>
      </w:r>
      <w:r w:rsidR="00B6496A" w:rsidRPr="00685E90">
        <w:rPr>
          <w:szCs w:val="20"/>
        </w:rPr>
        <w:t xml:space="preserve"> rozwoju</w:t>
      </w:r>
      <w:r w:rsidR="00351F22" w:rsidRPr="00685E90">
        <w:rPr>
          <w:szCs w:val="20"/>
        </w:rPr>
        <w:t xml:space="preserve"> dziecka</w:t>
      </w:r>
      <w:r w:rsidR="00B6496A" w:rsidRPr="00685E90">
        <w:rPr>
          <w:szCs w:val="20"/>
        </w:rPr>
        <w:t xml:space="preserve">. </w:t>
      </w:r>
      <w:r w:rsidR="00336734" w:rsidRPr="00685E90">
        <w:rPr>
          <w:szCs w:val="20"/>
        </w:rPr>
        <w:t xml:space="preserve">Osoba prowadząca </w:t>
      </w:r>
      <w:r w:rsidR="00351F22" w:rsidRPr="00685E90">
        <w:rPr>
          <w:szCs w:val="20"/>
        </w:rPr>
        <w:t>nie wskazała</w:t>
      </w:r>
      <w:r w:rsidR="00336734" w:rsidRPr="00685E90">
        <w:rPr>
          <w:szCs w:val="20"/>
        </w:rPr>
        <w:t xml:space="preserve"> klucza</w:t>
      </w:r>
      <w:r w:rsidR="00351F22" w:rsidRPr="00685E90">
        <w:rPr>
          <w:szCs w:val="20"/>
        </w:rPr>
        <w:t xml:space="preserve"> </w:t>
      </w:r>
      <w:r w:rsidR="00336734" w:rsidRPr="00685E90">
        <w:rPr>
          <w:szCs w:val="20"/>
        </w:rPr>
        <w:t>rozliczeniowego, służącego ustaleniu kwoty wydatków przypadających na kształcenie specjalne i na wczesne wspomaganie rozwoju</w:t>
      </w:r>
      <w:r w:rsidR="001D212C" w:rsidRPr="00685E90">
        <w:rPr>
          <w:szCs w:val="20"/>
        </w:rPr>
        <w:t xml:space="preserve">. </w:t>
      </w:r>
    </w:p>
    <w:p w:rsidR="000C009D" w:rsidRPr="00685E90" w:rsidRDefault="00F4298F" w:rsidP="005C3D57">
      <w:pPr>
        <w:pStyle w:val="20Dowiadomoscilista"/>
        <w:numPr>
          <w:ilvl w:val="0"/>
          <w:numId w:val="0"/>
        </w:numPr>
        <w:suppressAutoHyphens/>
        <w:spacing w:after="0" w:line="360" w:lineRule="auto"/>
        <w:ind w:left="720" w:hanging="360"/>
        <w:jc w:val="left"/>
        <w:rPr>
          <w:sz w:val="20"/>
          <w:szCs w:val="20"/>
        </w:rPr>
      </w:pPr>
      <w:r w:rsidRPr="00685E90">
        <w:rPr>
          <w:sz w:val="20"/>
          <w:szCs w:val="20"/>
        </w:rPr>
        <w:t>Kwota</w:t>
      </w:r>
      <w:r w:rsidR="002F0265" w:rsidRPr="00685E90">
        <w:rPr>
          <w:sz w:val="20"/>
          <w:szCs w:val="20"/>
        </w:rPr>
        <w:t xml:space="preserve"> 162.558,42 zł</w:t>
      </w:r>
      <w:r w:rsidRPr="00685E90">
        <w:rPr>
          <w:sz w:val="20"/>
          <w:szCs w:val="20"/>
        </w:rPr>
        <w:t xml:space="preserve"> obejmuje</w:t>
      </w:r>
      <w:r w:rsidR="000C009D" w:rsidRPr="00685E90">
        <w:rPr>
          <w:sz w:val="20"/>
          <w:szCs w:val="20"/>
        </w:rPr>
        <w:t>:</w:t>
      </w:r>
    </w:p>
    <w:p w:rsidR="006E6EFC" w:rsidRPr="00685E90" w:rsidRDefault="00F4298F" w:rsidP="00201753">
      <w:pPr>
        <w:pStyle w:val="20Dowiadomoscilista"/>
        <w:numPr>
          <w:ilvl w:val="0"/>
          <w:numId w:val="15"/>
        </w:numPr>
        <w:suppressAutoHyphens/>
        <w:spacing w:after="0" w:line="360" w:lineRule="auto"/>
        <w:ind w:left="1134" w:hanging="425"/>
        <w:jc w:val="left"/>
        <w:rPr>
          <w:sz w:val="20"/>
          <w:szCs w:val="20"/>
        </w:rPr>
      </w:pPr>
      <w:r w:rsidRPr="00685E90">
        <w:rPr>
          <w:sz w:val="20"/>
          <w:szCs w:val="20"/>
        </w:rPr>
        <w:t>kwotę</w:t>
      </w:r>
      <w:r w:rsidR="002F0265" w:rsidRPr="00685E90">
        <w:rPr>
          <w:sz w:val="20"/>
          <w:szCs w:val="20"/>
        </w:rPr>
        <w:t xml:space="preserve"> 94.109,98 zł</w:t>
      </w:r>
      <w:r w:rsidR="000C009D" w:rsidRPr="00685E90">
        <w:rPr>
          <w:sz w:val="20"/>
          <w:szCs w:val="20"/>
        </w:rPr>
        <w:t>,</w:t>
      </w:r>
      <w:r w:rsidR="002F0265" w:rsidRPr="00685E90">
        <w:rPr>
          <w:sz w:val="20"/>
          <w:szCs w:val="20"/>
        </w:rPr>
        <w:t xml:space="preserve"> </w:t>
      </w:r>
      <w:r w:rsidRPr="00685E90">
        <w:rPr>
          <w:sz w:val="20"/>
          <w:szCs w:val="20"/>
        </w:rPr>
        <w:t>dotyczącą</w:t>
      </w:r>
      <w:r w:rsidR="000C009D" w:rsidRPr="00685E90">
        <w:rPr>
          <w:sz w:val="20"/>
          <w:szCs w:val="20"/>
        </w:rPr>
        <w:t xml:space="preserve"> wynagrodzeń netto </w:t>
      </w:r>
      <w:r w:rsidR="008E0CEA" w:rsidRPr="00685E90">
        <w:rPr>
          <w:sz w:val="20"/>
          <w:szCs w:val="20"/>
        </w:rPr>
        <w:t xml:space="preserve">niżej wymienionych </w:t>
      </w:r>
      <w:r w:rsidR="000C009D" w:rsidRPr="00685E90">
        <w:rPr>
          <w:sz w:val="20"/>
          <w:szCs w:val="20"/>
        </w:rPr>
        <w:t>pracow</w:t>
      </w:r>
      <w:r w:rsidR="008E0CEA" w:rsidRPr="00685E90">
        <w:rPr>
          <w:sz w:val="20"/>
          <w:szCs w:val="20"/>
        </w:rPr>
        <w:t xml:space="preserve">ników </w:t>
      </w:r>
      <w:r w:rsidR="005F0EBE" w:rsidRPr="00685E90">
        <w:rPr>
          <w:sz w:val="20"/>
          <w:szCs w:val="20"/>
        </w:rPr>
        <w:t>wraz z pochodnymi.</w:t>
      </w:r>
      <w:r w:rsidR="000C009D" w:rsidRPr="00685E90">
        <w:rPr>
          <w:sz w:val="20"/>
          <w:szCs w:val="20"/>
        </w:rPr>
        <w:t xml:space="preserve"> </w:t>
      </w:r>
      <w:r w:rsidR="005F0EBE" w:rsidRPr="00685E90">
        <w:rPr>
          <w:sz w:val="20"/>
          <w:szCs w:val="20"/>
        </w:rPr>
        <w:t>Stanowi ona</w:t>
      </w:r>
      <w:r w:rsidR="002F0265" w:rsidRPr="00685E90">
        <w:rPr>
          <w:sz w:val="20"/>
          <w:szCs w:val="20"/>
        </w:rPr>
        <w:t xml:space="preserve"> dotację wykorzystaną niezgodnie z przeznaczeniem </w:t>
      </w:r>
      <w:r w:rsidR="00BD4728" w:rsidRPr="00685E90">
        <w:rPr>
          <w:sz w:val="20"/>
          <w:szCs w:val="20"/>
        </w:rPr>
        <w:t>również z innych powodów niż brak wskazania klucza rozliczeniowego służącego ustaleniu kwoty wydatków przypadających na kształcenie specjalne i na wczesne wspomaganie rozwoju</w:t>
      </w:r>
      <w:r w:rsidR="008E0CEA" w:rsidRPr="00685E90">
        <w:rPr>
          <w:sz w:val="20"/>
          <w:szCs w:val="20"/>
        </w:rPr>
        <w:t xml:space="preserve"> dziecka</w:t>
      </w:r>
      <w:r w:rsidR="00BD4728" w:rsidRPr="00685E90">
        <w:rPr>
          <w:sz w:val="20"/>
          <w:szCs w:val="20"/>
        </w:rPr>
        <w:t>, t</w:t>
      </w:r>
      <w:r w:rsidR="008E0CEA" w:rsidRPr="00685E90">
        <w:rPr>
          <w:sz w:val="20"/>
          <w:szCs w:val="20"/>
        </w:rPr>
        <w:t xml:space="preserve">o </w:t>
      </w:r>
      <w:r w:rsidR="00BD4728" w:rsidRPr="00685E90">
        <w:rPr>
          <w:sz w:val="20"/>
          <w:szCs w:val="20"/>
        </w:rPr>
        <w:t>j</w:t>
      </w:r>
      <w:r w:rsidR="008E0CEA" w:rsidRPr="00685E90">
        <w:rPr>
          <w:sz w:val="20"/>
          <w:szCs w:val="20"/>
        </w:rPr>
        <w:t>est</w:t>
      </w:r>
      <w:r w:rsidR="00BD4728" w:rsidRPr="00685E90">
        <w:rPr>
          <w:sz w:val="20"/>
          <w:szCs w:val="20"/>
        </w:rPr>
        <w:t>:</w:t>
      </w:r>
    </w:p>
    <w:p w:rsidR="0070365E" w:rsidRPr="00685E90" w:rsidRDefault="00D177C0" w:rsidP="008B0291">
      <w:pPr>
        <w:pStyle w:val="20Dowiadomoscilista"/>
        <w:numPr>
          <w:ilvl w:val="0"/>
          <w:numId w:val="3"/>
        </w:numPr>
        <w:suppressAutoHyphens/>
        <w:spacing w:after="0" w:line="360" w:lineRule="auto"/>
        <w:ind w:left="1276" w:hanging="425"/>
        <w:jc w:val="left"/>
        <w:rPr>
          <w:sz w:val="20"/>
          <w:szCs w:val="20"/>
        </w:rPr>
      </w:pPr>
      <w:r w:rsidRPr="00685E90">
        <w:rPr>
          <w:sz w:val="20"/>
          <w:szCs w:val="20"/>
        </w:rPr>
        <w:t>kwota</w:t>
      </w:r>
      <w:r w:rsidR="0070365E" w:rsidRPr="00685E90">
        <w:rPr>
          <w:sz w:val="20"/>
          <w:szCs w:val="20"/>
        </w:rPr>
        <w:t xml:space="preserve"> 26.390,27 zł</w:t>
      </w:r>
      <w:r w:rsidR="00F10A5A" w:rsidRPr="00685E90">
        <w:rPr>
          <w:sz w:val="20"/>
          <w:szCs w:val="20"/>
        </w:rPr>
        <w:t xml:space="preserve"> </w:t>
      </w:r>
      <w:r w:rsidRPr="00685E90">
        <w:rPr>
          <w:sz w:val="20"/>
          <w:szCs w:val="20"/>
        </w:rPr>
        <w:t>odnos</w:t>
      </w:r>
      <w:r w:rsidR="00095C26" w:rsidRPr="00685E90">
        <w:rPr>
          <w:sz w:val="20"/>
          <w:szCs w:val="20"/>
        </w:rPr>
        <w:t>ząca</w:t>
      </w:r>
      <w:r w:rsidR="0070365E" w:rsidRPr="00685E90">
        <w:rPr>
          <w:sz w:val="20"/>
          <w:szCs w:val="20"/>
        </w:rPr>
        <w:t xml:space="preserve"> się do </w:t>
      </w:r>
      <w:r w:rsidRPr="00685E90">
        <w:rPr>
          <w:sz w:val="20"/>
          <w:szCs w:val="20"/>
        </w:rPr>
        <w:t xml:space="preserve">wynagrodzenia </w:t>
      </w:r>
      <w:r w:rsidR="00B87E07" w:rsidRPr="00685E90">
        <w:rPr>
          <w:sz w:val="20"/>
          <w:szCs w:val="20"/>
        </w:rPr>
        <w:t xml:space="preserve">nauczyciela </w:t>
      </w:r>
      <w:r w:rsidR="005B0142" w:rsidRPr="00685E90">
        <w:rPr>
          <w:sz w:val="20"/>
          <w:szCs w:val="20"/>
        </w:rPr>
        <w:t>muzykoterapeuty</w:t>
      </w:r>
      <w:r w:rsidR="00F27D7E" w:rsidRPr="00685E90">
        <w:rPr>
          <w:sz w:val="20"/>
          <w:szCs w:val="20"/>
        </w:rPr>
        <w:t>,</w:t>
      </w:r>
      <w:r w:rsidR="005B0142" w:rsidRPr="00685E90">
        <w:rPr>
          <w:sz w:val="20"/>
          <w:szCs w:val="20"/>
        </w:rPr>
        <w:t xml:space="preserve"> </w:t>
      </w:r>
      <w:r w:rsidR="0070365E" w:rsidRPr="00685E90">
        <w:rPr>
          <w:sz w:val="20"/>
          <w:szCs w:val="20"/>
        </w:rPr>
        <w:t xml:space="preserve">któremu w umowie o pracę wskazano kilka miejsc wykonywania pracy </w:t>
      </w:r>
      <w:r w:rsidR="00227BA4" w:rsidRPr="00685E90">
        <w:rPr>
          <w:sz w:val="20"/>
          <w:szCs w:val="20"/>
        </w:rPr>
        <w:t xml:space="preserve">związanych z działalnością osoby prowadzącej </w:t>
      </w:r>
      <w:r w:rsidR="0070365E" w:rsidRPr="00685E90">
        <w:rPr>
          <w:sz w:val="20"/>
          <w:szCs w:val="20"/>
        </w:rPr>
        <w:t xml:space="preserve">i dla którego </w:t>
      </w:r>
      <w:r w:rsidR="002F0265" w:rsidRPr="00685E90">
        <w:rPr>
          <w:sz w:val="20"/>
          <w:szCs w:val="20"/>
        </w:rPr>
        <w:t>nie</w:t>
      </w:r>
      <w:r w:rsidR="0070365E" w:rsidRPr="00685E90">
        <w:rPr>
          <w:sz w:val="20"/>
          <w:szCs w:val="20"/>
        </w:rPr>
        <w:t xml:space="preserve"> wskazano</w:t>
      </w:r>
      <w:r w:rsidR="002F0265" w:rsidRPr="00685E90">
        <w:rPr>
          <w:sz w:val="20"/>
          <w:szCs w:val="20"/>
        </w:rPr>
        <w:t xml:space="preserve"> klucza rozliczeniowego do ustalenia kwoty </w:t>
      </w:r>
      <w:r w:rsidR="0070365E" w:rsidRPr="00685E90">
        <w:rPr>
          <w:sz w:val="20"/>
          <w:szCs w:val="20"/>
        </w:rPr>
        <w:t xml:space="preserve">wynagrodzenia za czynności wykonywane </w:t>
      </w:r>
      <w:r w:rsidRPr="00685E90">
        <w:rPr>
          <w:sz w:val="20"/>
          <w:szCs w:val="20"/>
        </w:rPr>
        <w:t xml:space="preserve">tylko </w:t>
      </w:r>
      <w:r w:rsidR="008E0CEA" w:rsidRPr="00685E90">
        <w:rPr>
          <w:sz w:val="20"/>
          <w:szCs w:val="20"/>
        </w:rPr>
        <w:t xml:space="preserve">na </w:t>
      </w:r>
      <w:r w:rsidR="005D5CFF" w:rsidRPr="00685E90">
        <w:rPr>
          <w:sz w:val="20"/>
          <w:szCs w:val="20"/>
        </w:rPr>
        <w:t>rzecz szkoły</w:t>
      </w:r>
      <w:r w:rsidR="0070365E" w:rsidRPr="00685E90">
        <w:rPr>
          <w:sz w:val="20"/>
          <w:szCs w:val="20"/>
        </w:rPr>
        <w:t>, t</w:t>
      </w:r>
      <w:r w:rsidR="008E0CEA" w:rsidRPr="00685E90">
        <w:rPr>
          <w:sz w:val="20"/>
          <w:szCs w:val="20"/>
        </w:rPr>
        <w:t>o jest</w:t>
      </w:r>
      <w:r w:rsidR="0070365E" w:rsidRPr="00685E90">
        <w:rPr>
          <w:sz w:val="20"/>
          <w:szCs w:val="20"/>
        </w:rPr>
        <w:t xml:space="preserve"> </w:t>
      </w:r>
      <w:r w:rsidR="00F27D7E" w:rsidRPr="00685E90">
        <w:rPr>
          <w:sz w:val="20"/>
          <w:szCs w:val="20"/>
        </w:rPr>
        <w:t>wynagrodzenie</w:t>
      </w:r>
      <w:r w:rsidR="0070365E" w:rsidRPr="00685E90">
        <w:rPr>
          <w:sz w:val="20"/>
          <w:szCs w:val="20"/>
        </w:rPr>
        <w:t xml:space="preserve"> netto w kwocie 16.104,28 zł  – część 4.2.2.2.2. lit. A,</w:t>
      </w:r>
      <w:r w:rsidR="008E0CEA" w:rsidRPr="00685E90">
        <w:rPr>
          <w:sz w:val="20"/>
          <w:szCs w:val="20"/>
        </w:rPr>
        <w:t xml:space="preserve"> strony od 148 do</w:t>
      </w:r>
      <w:r w:rsidR="00F27D7E" w:rsidRPr="00685E90">
        <w:rPr>
          <w:sz w:val="20"/>
          <w:szCs w:val="20"/>
        </w:rPr>
        <w:t>151 protokołu kontroli, składki</w:t>
      </w:r>
      <w:r w:rsidR="0070365E" w:rsidRPr="00685E90">
        <w:rPr>
          <w:sz w:val="20"/>
          <w:szCs w:val="20"/>
        </w:rPr>
        <w:t xml:space="preserve"> ZUS w kwocie 9.214,99 zł – częś</w:t>
      </w:r>
      <w:r w:rsidR="008E0CEA" w:rsidRPr="00685E90">
        <w:rPr>
          <w:sz w:val="20"/>
          <w:szCs w:val="20"/>
        </w:rPr>
        <w:t xml:space="preserve">ć 4.2.2.2.4 tiret pierwszy, strony 159, </w:t>
      </w:r>
      <w:r w:rsidR="0070365E" w:rsidRPr="00685E90">
        <w:rPr>
          <w:sz w:val="20"/>
          <w:szCs w:val="20"/>
        </w:rPr>
        <w:t>160 protokołu kontroli</w:t>
      </w:r>
      <w:r w:rsidR="002F0265" w:rsidRPr="00685E90">
        <w:rPr>
          <w:sz w:val="20"/>
          <w:szCs w:val="20"/>
        </w:rPr>
        <w:t xml:space="preserve">, </w:t>
      </w:r>
      <w:r w:rsidR="00F27D7E" w:rsidRPr="00685E90">
        <w:rPr>
          <w:sz w:val="20"/>
          <w:szCs w:val="20"/>
        </w:rPr>
        <w:t>zaliczki</w:t>
      </w:r>
      <w:r w:rsidR="0070365E" w:rsidRPr="00685E90">
        <w:rPr>
          <w:sz w:val="20"/>
          <w:szCs w:val="20"/>
        </w:rPr>
        <w:t xml:space="preserve"> na podatek dochodowy w kwocie 1.071 zł – część</w:t>
      </w:r>
      <w:r w:rsidR="008E0CEA" w:rsidRPr="00685E90">
        <w:rPr>
          <w:sz w:val="20"/>
          <w:szCs w:val="20"/>
        </w:rPr>
        <w:t xml:space="preserve"> 4.2.2.2.5. tiret pierwszy, strona</w:t>
      </w:r>
      <w:r w:rsidR="0070365E" w:rsidRPr="00685E90">
        <w:rPr>
          <w:sz w:val="20"/>
          <w:szCs w:val="20"/>
        </w:rPr>
        <w:t xml:space="preserve"> 160 </w:t>
      </w:r>
      <w:r w:rsidR="002F0265" w:rsidRPr="00685E90">
        <w:rPr>
          <w:sz w:val="20"/>
          <w:szCs w:val="20"/>
        </w:rPr>
        <w:t xml:space="preserve">protokołu kontroli, </w:t>
      </w:r>
    </w:p>
    <w:p w:rsidR="002F0265" w:rsidRPr="00685E90" w:rsidRDefault="006E6EFC" w:rsidP="008B0291">
      <w:pPr>
        <w:pStyle w:val="20Dowiadomoscilista"/>
        <w:numPr>
          <w:ilvl w:val="0"/>
          <w:numId w:val="3"/>
        </w:numPr>
        <w:suppressAutoHyphens/>
        <w:spacing w:after="0" w:line="360" w:lineRule="auto"/>
        <w:ind w:left="1276" w:hanging="425"/>
        <w:jc w:val="left"/>
        <w:rPr>
          <w:sz w:val="20"/>
          <w:szCs w:val="20"/>
        </w:rPr>
      </w:pPr>
      <w:r w:rsidRPr="00685E90">
        <w:rPr>
          <w:sz w:val="20"/>
          <w:szCs w:val="20"/>
        </w:rPr>
        <w:lastRenderedPageBreak/>
        <w:t xml:space="preserve">kwota 6.024,92 zł odnosząca się do wynagrodzenia fizjoterapeuty, dla którego nie udokumentowano realizacji liczby godzin wynikających z przeliczenia kwot rachunków przez stawkę godzinową, to jest wynagrodzenie netto w kwocie 5.850 zł </w:t>
      </w:r>
      <w:r w:rsidR="001D4099" w:rsidRPr="00685E90">
        <w:rPr>
          <w:sz w:val="20"/>
          <w:szCs w:val="20"/>
        </w:rPr>
        <w:t>– część 4.2.2.2.3. lit.</w:t>
      </w:r>
      <w:r w:rsidRPr="00685E90">
        <w:rPr>
          <w:sz w:val="20"/>
          <w:szCs w:val="20"/>
        </w:rPr>
        <w:t xml:space="preserve"> B, strony od 157 do 159 protokołu kontroli, zaliczki na podatek dochodowy w kwocie 174,92 zł – część 4.2.2.2.5. tiret piąty, strona 160 protokołu kontroli</w:t>
      </w:r>
      <w:r w:rsidR="008B0291" w:rsidRPr="00685E90">
        <w:rPr>
          <w:sz w:val="20"/>
          <w:szCs w:val="20"/>
        </w:rPr>
        <w:t>,</w:t>
      </w:r>
    </w:p>
    <w:p w:rsidR="002F0265" w:rsidRPr="00685E90" w:rsidRDefault="00D177C0" w:rsidP="008B0291">
      <w:pPr>
        <w:pStyle w:val="20Dowiadomoscilista"/>
        <w:numPr>
          <w:ilvl w:val="0"/>
          <w:numId w:val="3"/>
        </w:numPr>
        <w:suppressAutoHyphens/>
        <w:spacing w:after="0" w:line="360" w:lineRule="auto"/>
        <w:ind w:left="1276" w:hanging="425"/>
        <w:jc w:val="left"/>
        <w:rPr>
          <w:sz w:val="20"/>
          <w:szCs w:val="20"/>
        </w:rPr>
      </w:pPr>
      <w:r w:rsidRPr="00685E90">
        <w:rPr>
          <w:sz w:val="20"/>
          <w:szCs w:val="20"/>
        </w:rPr>
        <w:t>kwota</w:t>
      </w:r>
      <w:r w:rsidR="005B0142" w:rsidRPr="00685E90">
        <w:rPr>
          <w:sz w:val="20"/>
          <w:szCs w:val="20"/>
        </w:rPr>
        <w:t xml:space="preserve"> 61.694,79</w:t>
      </w:r>
      <w:r w:rsidR="008E0CEA" w:rsidRPr="00685E90">
        <w:rPr>
          <w:sz w:val="20"/>
          <w:szCs w:val="20"/>
        </w:rPr>
        <w:t xml:space="preserve"> zł</w:t>
      </w:r>
      <w:r w:rsidR="005B0142" w:rsidRPr="00685E90">
        <w:rPr>
          <w:sz w:val="20"/>
          <w:szCs w:val="20"/>
        </w:rPr>
        <w:t xml:space="preserve"> </w:t>
      </w:r>
      <w:r w:rsidR="00F4298F" w:rsidRPr="00685E90">
        <w:rPr>
          <w:sz w:val="20"/>
          <w:szCs w:val="20"/>
        </w:rPr>
        <w:t>odnosząca się do wynagrodzeń wraz z pochodnymi</w:t>
      </w:r>
      <w:r w:rsidR="006E6EFC" w:rsidRPr="00685E90">
        <w:rPr>
          <w:sz w:val="20"/>
          <w:szCs w:val="20"/>
        </w:rPr>
        <w:t xml:space="preserve"> </w:t>
      </w:r>
      <w:r w:rsidR="001135E3" w:rsidRPr="00685E90">
        <w:rPr>
          <w:sz w:val="20"/>
          <w:szCs w:val="20"/>
        </w:rPr>
        <w:t xml:space="preserve">dwóch pedagogów </w:t>
      </w:r>
      <w:r w:rsidR="00F4298F" w:rsidRPr="00685E90">
        <w:rPr>
          <w:sz w:val="20"/>
          <w:szCs w:val="20"/>
        </w:rPr>
        <w:t>specjalnych/</w:t>
      </w:r>
      <w:r w:rsidR="001135E3" w:rsidRPr="00685E90">
        <w:rPr>
          <w:sz w:val="20"/>
          <w:szCs w:val="20"/>
        </w:rPr>
        <w:t xml:space="preserve"> </w:t>
      </w:r>
      <w:r w:rsidR="00F4298F" w:rsidRPr="00685E90">
        <w:rPr>
          <w:sz w:val="20"/>
          <w:szCs w:val="20"/>
        </w:rPr>
        <w:t>wychowawców, jednego psychologa, jednej pomocy nauczyciela/</w:t>
      </w:r>
      <w:r w:rsidR="001135E3" w:rsidRPr="00685E90">
        <w:rPr>
          <w:sz w:val="20"/>
          <w:szCs w:val="20"/>
        </w:rPr>
        <w:t xml:space="preserve"> pedagoga specjalnego/ </w:t>
      </w:r>
      <w:r w:rsidR="00F4298F" w:rsidRPr="00685E90">
        <w:rPr>
          <w:sz w:val="20"/>
          <w:szCs w:val="20"/>
        </w:rPr>
        <w:t>wychowawcy oraz jednego fizjoterapeuty, zatrudnionych w dodatkowym miejscu prowadzenia zajęć przy ul. Wietrz</w:t>
      </w:r>
      <w:r w:rsidR="008E0CEA" w:rsidRPr="00685E90">
        <w:rPr>
          <w:sz w:val="20"/>
          <w:szCs w:val="20"/>
        </w:rPr>
        <w:t>n</w:t>
      </w:r>
      <w:r w:rsidR="00F4298F" w:rsidRPr="00685E90">
        <w:rPr>
          <w:sz w:val="20"/>
          <w:szCs w:val="20"/>
        </w:rPr>
        <w:t xml:space="preserve">ej 10 we Wrocławiu, poniesiona </w:t>
      </w:r>
      <w:r w:rsidR="008E0CEA" w:rsidRPr="00685E90">
        <w:rPr>
          <w:sz w:val="20"/>
          <w:szCs w:val="20"/>
        </w:rPr>
        <w:t>przed dokonaniem</w:t>
      </w:r>
      <w:r w:rsidR="002F0265" w:rsidRPr="00685E90">
        <w:rPr>
          <w:sz w:val="20"/>
          <w:szCs w:val="20"/>
        </w:rPr>
        <w:t xml:space="preserve"> zmian w </w:t>
      </w:r>
      <w:r w:rsidR="008E0CEA" w:rsidRPr="00685E90">
        <w:rPr>
          <w:sz w:val="20"/>
          <w:szCs w:val="20"/>
        </w:rPr>
        <w:t>E</w:t>
      </w:r>
      <w:r w:rsidR="00BD3C9C" w:rsidRPr="00685E90">
        <w:rPr>
          <w:sz w:val="20"/>
          <w:szCs w:val="20"/>
        </w:rPr>
        <w:t>widencji</w:t>
      </w:r>
      <w:r w:rsidR="002F0265" w:rsidRPr="00685E90">
        <w:rPr>
          <w:sz w:val="20"/>
          <w:szCs w:val="20"/>
        </w:rPr>
        <w:t>, t</w:t>
      </w:r>
      <w:r w:rsidR="008E0CEA" w:rsidRPr="00685E90">
        <w:rPr>
          <w:sz w:val="20"/>
          <w:szCs w:val="20"/>
        </w:rPr>
        <w:t>o jest</w:t>
      </w:r>
      <w:r w:rsidR="002F0265" w:rsidRPr="00685E90">
        <w:rPr>
          <w:sz w:val="20"/>
          <w:szCs w:val="20"/>
        </w:rPr>
        <w:t xml:space="preserve"> </w:t>
      </w:r>
      <w:r w:rsidR="00F27D7E" w:rsidRPr="00685E90">
        <w:rPr>
          <w:sz w:val="20"/>
          <w:szCs w:val="20"/>
        </w:rPr>
        <w:t xml:space="preserve">przed </w:t>
      </w:r>
      <w:r w:rsidR="002F0265" w:rsidRPr="00685E90">
        <w:rPr>
          <w:sz w:val="20"/>
          <w:szCs w:val="20"/>
        </w:rPr>
        <w:t>25 listopada 2020 r.</w:t>
      </w:r>
      <w:r w:rsidR="001135E3" w:rsidRPr="00685E90">
        <w:rPr>
          <w:sz w:val="20"/>
          <w:szCs w:val="20"/>
        </w:rPr>
        <w:t xml:space="preserve"> Obejmuje ona</w:t>
      </w:r>
      <w:r w:rsidR="00F27D7E" w:rsidRPr="00685E90">
        <w:rPr>
          <w:sz w:val="20"/>
          <w:szCs w:val="20"/>
        </w:rPr>
        <w:t xml:space="preserve"> wynagrodzenia netto</w:t>
      </w:r>
      <w:r w:rsidR="00B468BD" w:rsidRPr="00685E90">
        <w:rPr>
          <w:sz w:val="20"/>
          <w:szCs w:val="20"/>
        </w:rPr>
        <w:t xml:space="preserve"> w łącznej kwocie 38.709,52 zł</w:t>
      </w:r>
      <w:r w:rsidR="00F27D7E" w:rsidRPr="00685E90">
        <w:rPr>
          <w:sz w:val="20"/>
          <w:szCs w:val="20"/>
        </w:rPr>
        <w:t xml:space="preserve"> </w:t>
      </w:r>
      <w:r w:rsidR="008E0CEA" w:rsidRPr="00685E90">
        <w:rPr>
          <w:sz w:val="20"/>
          <w:szCs w:val="20"/>
        </w:rPr>
        <w:t xml:space="preserve">– </w:t>
      </w:r>
      <w:r w:rsidR="001D4099" w:rsidRPr="00685E90">
        <w:rPr>
          <w:sz w:val="20"/>
          <w:szCs w:val="20"/>
        </w:rPr>
        <w:t>część 4.2.2.2.1 punkt 1 lit.</w:t>
      </w:r>
      <w:r w:rsidR="002C7570" w:rsidRPr="00685E90">
        <w:rPr>
          <w:sz w:val="20"/>
          <w:szCs w:val="20"/>
        </w:rPr>
        <w:t xml:space="preserve"> </w:t>
      </w:r>
      <w:r w:rsidR="00A755C8" w:rsidRPr="00685E90">
        <w:rPr>
          <w:sz w:val="20"/>
          <w:szCs w:val="20"/>
        </w:rPr>
        <w:t>od b do</w:t>
      </w:r>
      <w:r w:rsidR="001135E3" w:rsidRPr="00685E90">
        <w:rPr>
          <w:sz w:val="20"/>
          <w:szCs w:val="20"/>
        </w:rPr>
        <w:t xml:space="preserve"> f, strony 144, </w:t>
      </w:r>
      <w:r w:rsidR="002C7570" w:rsidRPr="00685E90">
        <w:rPr>
          <w:sz w:val="20"/>
          <w:szCs w:val="20"/>
        </w:rPr>
        <w:t xml:space="preserve">145 protokołu kontroli, </w:t>
      </w:r>
      <w:r w:rsidR="001D4099" w:rsidRPr="00685E90">
        <w:rPr>
          <w:sz w:val="20"/>
          <w:szCs w:val="20"/>
        </w:rPr>
        <w:t>część 4.3.1.1. lit.</w:t>
      </w:r>
      <w:r w:rsidR="00F27D7E" w:rsidRPr="00685E90">
        <w:rPr>
          <w:sz w:val="20"/>
          <w:szCs w:val="20"/>
        </w:rPr>
        <w:t xml:space="preserve"> a, d, f, g, i</w:t>
      </w:r>
      <w:r w:rsidR="008E0CEA" w:rsidRPr="00685E90">
        <w:rPr>
          <w:sz w:val="20"/>
          <w:szCs w:val="20"/>
        </w:rPr>
        <w:t xml:space="preserve">, strony 236, </w:t>
      </w:r>
      <w:r w:rsidR="00F27D7E" w:rsidRPr="00685E90">
        <w:rPr>
          <w:sz w:val="20"/>
          <w:szCs w:val="20"/>
        </w:rPr>
        <w:t>237 protokołu kontroli, skład</w:t>
      </w:r>
      <w:r w:rsidR="005B0142" w:rsidRPr="00685E90">
        <w:rPr>
          <w:sz w:val="20"/>
          <w:szCs w:val="20"/>
        </w:rPr>
        <w:t>k</w:t>
      </w:r>
      <w:r w:rsidR="00F27D7E" w:rsidRPr="00685E90">
        <w:rPr>
          <w:sz w:val="20"/>
          <w:szCs w:val="20"/>
        </w:rPr>
        <w:t>i ZUS</w:t>
      </w:r>
      <w:r w:rsidR="00B468BD" w:rsidRPr="00685E90">
        <w:rPr>
          <w:sz w:val="20"/>
          <w:szCs w:val="20"/>
        </w:rPr>
        <w:t xml:space="preserve"> w łącznej kwocie 21.115,27 zł </w:t>
      </w:r>
      <w:r w:rsidR="002C7570" w:rsidRPr="00685E90">
        <w:rPr>
          <w:sz w:val="20"/>
          <w:szCs w:val="20"/>
        </w:rPr>
        <w:t>–</w:t>
      </w:r>
      <w:r w:rsidR="008E0CEA" w:rsidRPr="00685E90">
        <w:rPr>
          <w:sz w:val="20"/>
          <w:szCs w:val="20"/>
        </w:rPr>
        <w:t xml:space="preserve"> </w:t>
      </w:r>
      <w:r w:rsidR="001D4099" w:rsidRPr="00685E90">
        <w:rPr>
          <w:sz w:val="20"/>
          <w:szCs w:val="20"/>
        </w:rPr>
        <w:t>część 4.2.2.2.1. punkt 3 lit.</w:t>
      </w:r>
      <w:r w:rsidR="002C7570" w:rsidRPr="00685E90">
        <w:rPr>
          <w:sz w:val="20"/>
          <w:szCs w:val="20"/>
        </w:rPr>
        <w:t xml:space="preserve"> </w:t>
      </w:r>
      <w:r w:rsidR="00A755C8" w:rsidRPr="00685E90">
        <w:rPr>
          <w:sz w:val="20"/>
          <w:szCs w:val="20"/>
        </w:rPr>
        <w:t xml:space="preserve">od b do </w:t>
      </w:r>
      <w:r w:rsidR="002C7570" w:rsidRPr="00685E90">
        <w:rPr>
          <w:sz w:val="20"/>
          <w:szCs w:val="20"/>
        </w:rPr>
        <w:t xml:space="preserve">f, strony 145, 146 protokołu kontroli, </w:t>
      </w:r>
      <w:r w:rsidR="008E0CEA" w:rsidRPr="00685E90">
        <w:rPr>
          <w:sz w:val="20"/>
          <w:szCs w:val="20"/>
        </w:rPr>
        <w:t>część</w:t>
      </w:r>
      <w:r w:rsidR="001D4099" w:rsidRPr="00685E90">
        <w:rPr>
          <w:sz w:val="20"/>
          <w:szCs w:val="20"/>
        </w:rPr>
        <w:t xml:space="preserve"> 4.3.1.3. lit.</w:t>
      </w:r>
      <w:r w:rsidR="008E0CEA" w:rsidRPr="00685E90">
        <w:rPr>
          <w:sz w:val="20"/>
          <w:szCs w:val="20"/>
        </w:rPr>
        <w:t xml:space="preserve"> a, d, f, g, i, strony</w:t>
      </w:r>
      <w:r w:rsidR="00F27D7E" w:rsidRPr="00685E90">
        <w:rPr>
          <w:sz w:val="20"/>
          <w:szCs w:val="20"/>
        </w:rPr>
        <w:t xml:space="preserve"> </w:t>
      </w:r>
      <w:r w:rsidR="008E0CEA" w:rsidRPr="00685E90">
        <w:rPr>
          <w:sz w:val="20"/>
          <w:szCs w:val="20"/>
        </w:rPr>
        <w:t xml:space="preserve">od 238 do </w:t>
      </w:r>
      <w:r w:rsidR="00F27D7E" w:rsidRPr="00685E90">
        <w:rPr>
          <w:sz w:val="20"/>
          <w:szCs w:val="20"/>
        </w:rPr>
        <w:t>240 protokołu kontroli, zalicz</w:t>
      </w:r>
      <w:r w:rsidR="005B0142" w:rsidRPr="00685E90">
        <w:rPr>
          <w:sz w:val="20"/>
          <w:szCs w:val="20"/>
        </w:rPr>
        <w:t>k</w:t>
      </w:r>
      <w:r w:rsidR="00F27D7E" w:rsidRPr="00685E90">
        <w:rPr>
          <w:sz w:val="20"/>
          <w:szCs w:val="20"/>
        </w:rPr>
        <w:t>i</w:t>
      </w:r>
      <w:r w:rsidR="005B0142" w:rsidRPr="00685E90">
        <w:rPr>
          <w:sz w:val="20"/>
          <w:szCs w:val="20"/>
        </w:rPr>
        <w:t xml:space="preserve"> na podatek dochodowy </w:t>
      </w:r>
      <w:r w:rsidR="00B468BD" w:rsidRPr="00685E90">
        <w:rPr>
          <w:sz w:val="20"/>
          <w:szCs w:val="20"/>
        </w:rPr>
        <w:t xml:space="preserve">w łącznej kwocie 1.870 zł </w:t>
      </w:r>
      <w:r w:rsidR="002C7570" w:rsidRPr="00685E90">
        <w:rPr>
          <w:sz w:val="20"/>
          <w:szCs w:val="20"/>
        </w:rPr>
        <w:t>–</w:t>
      </w:r>
      <w:r w:rsidR="00F27D7E" w:rsidRPr="00685E90">
        <w:rPr>
          <w:sz w:val="20"/>
          <w:szCs w:val="20"/>
        </w:rPr>
        <w:t xml:space="preserve"> </w:t>
      </w:r>
      <w:r w:rsidR="002C7570" w:rsidRPr="00685E90">
        <w:rPr>
          <w:sz w:val="20"/>
          <w:szCs w:val="20"/>
        </w:rPr>
        <w:t>czę</w:t>
      </w:r>
      <w:r w:rsidR="001D4099" w:rsidRPr="00685E90">
        <w:rPr>
          <w:sz w:val="20"/>
          <w:szCs w:val="20"/>
        </w:rPr>
        <w:t>ść 4.2.2.2.1. punkt 4 lit.</w:t>
      </w:r>
      <w:r w:rsidR="002C7570" w:rsidRPr="00685E90">
        <w:rPr>
          <w:sz w:val="20"/>
          <w:szCs w:val="20"/>
        </w:rPr>
        <w:t xml:space="preserve"> </w:t>
      </w:r>
      <w:r w:rsidR="00A755C8" w:rsidRPr="00685E90">
        <w:rPr>
          <w:sz w:val="20"/>
          <w:szCs w:val="20"/>
        </w:rPr>
        <w:t xml:space="preserve">od b do </w:t>
      </w:r>
      <w:r w:rsidR="002C7570" w:rsidRPr="00685E90">
        <w:rPr>
          <w:sz w:val="20"/>
          <w:szCs w:val="20"/>
        </w:rPr>
        <w:t xml:space="preserve">d, strony 146, 147 protokołu kontroli, </w:t>
      </w:r>
      <w:r w:rsidR="001D4099" w:rsidRPr="00685E90">
        <w:rPr>
          <w:sz w:val="20"/>
          <w:szCs w:val="20"/>
        </w:rPr>
        <w:t>część 4.3.1.4. lit.</w:t>
      </w:r>
      <w:r w:rsidR="008E0CEA" w:rsidRPr="00685E90">
        <w:rPr>
          <w:sz w:val="20"/>
          <w:szCs w:val="20"/>
        </w:rPr>
        <w:t xml:space="preserve"> c, e, f, strony 240, </w:t>
      </w:r>
      <w:r w:rsidR="00B04626" w:rsidRPr="00685E90">
        <w:rPr>
          <w:sz w:val="20"/>
          <w:szCs w:val="20"/>
        </w:rPr>
        <w:t>241</w:t>
      </w:r>
      <w:r w:rsidR="00A755C8" w:rsidRPr="00685E90">
        <w:rPr>
          <w:sz w:val="20"/>
          <w:szCs w:val="20"/>
        </w:rPr>
        <w:t xml:space="preserve"> </w:t>
      </w:r>
      <w:r w:rsidR="00B04626" w:rsidRPr="00685E90">
        <w:rPr>
          <w:sz w:val="20"/>
          <w:szCs w:val="20"/>
        </w:rPr>
        <w:t>protokołu kontroli</w:t>
      </w:r>
      <w:r w:rsidR="00F27D7E" w:rsidRPr="00685E90">
        <w:rPr>
          <w:sz w:val="20"/>
          <w:szCs w:val="20"/>
        </w:rPr>
        <w:t>.</w:t>
      </w:r>
    </w:p>
    <w:p w:rsidR="00BD4728" w:rsidRPr="00685E90" w:rsidRDefault="00BD4728" w:rsidP="008B0291">
      <w:pPr>
        <w:pStyle w:val="20Dowiadomoscilista"/>
        <w:numPr>
          <w:ilvl w:val="0"/>
          <w:numId w:val="0"/>
        </w:numPr>
        <w:suppressAutoHyphens/>
        <w:spacing w:after="0" w:line="360" w:lineRule="auto"/>
        <w:ind w:left="567"/>
        <w:jc w:val="left"/>
        <w:rPr>
          <w:sz w:val="20"/>
          <w:szCs w:val="20"/>
        </w:rPr>
      </w:pPr>
      <w:r w:rsidRPr="00685E90">
        <w:rPr>
          <w:sz w:val="20"/>
          <w:szCs w:val="20"/>
        </w:rPr>
        <w:t xml:space="preserve">W celu uniknięcia dwukrotnego kwestionowania tych samych wydatków, do wyliczenia </w:t>
      </w:r>
      <w:r w:rsidR="00E32EDE" w:rsidRPr="00685E90">
        <w:rPr>
          <w:sz w:val="20"/>
          <w:szCs w:val="20"/>
        </w:rPr>
        <w:t xml:space="preserve">łącznej </w:t>
      </w:r>
      <w:r w:rsidRPr="00685E90">
        <w:rPr>
          <w:sz w:val="20"/>
          <w:szCs w:val="20"/>
        </w:rPr>
        <w:t xml:space="preserve">kwoty dotacji wykorzystanej niezgodnie z przeznaczeniem, kwotę 162.558,42 zł należy pomniejszyć </w:t>
      </w:r>
      <w:r w:rsidR="001135E3" w:rsidRPr="00685E90">
        <w:rPr>
          <w:sz w:val="20"/>
          <w:szCs w:val="20"/>
        </w:rPr>
        <w:t xml:space="preserve">o </w:t>
      </w:r>
      <w:r w:rsidRPr="00685E90">
        <w:rPr>
          <w:sz w:val="20"/>
          <w:szCs w:val="20"/>
        </w:rPr>
        <w:t>kwotę 94.109,98 zł.</w:t>
      </w:r>
      <w:r w:rsidR="00632CE8" w:rsidRPr="00685E90">
        <w:rPr>
          <w:sz w:val="20"/>
          <w:szCs w:val="20"/>
        </w:rPr>
        <w:t xml:space="preserve"> </w:t>
      </w:r>
    </w:p>
    <w:p w:rsidR="000F789A" w:rsidRPr="00685E90" w:rsidRDefault="00425C92" w:rsidP="00201753">
      <w:pPr>
        <w:pStyle w:val="20Dowiadomoscilista"/>
        <w:numPr>
          <w:ilvl w:val="0"/>
          <w:numId w:val="15"/>
        </w:numPr>
        <w:suppressAutoHyphens/>
        <w:spacing w:after="0" w:line="360" w:lineRule="auto"/>
        <w:ind w:left="1134" w:hanging="425"/>
        <w:jc w:val="left"/>
        <w:rPr>
          <w:sz w:val="20"/>
          <w:szCs w:val="20"/>
        </w:rPr>
      </w:pPr>
      <w:r w:rsidRPr="00685E90">
        <w:rPr>
          <w:sz w:val="20"/>
          <w:szCs w:val="20"/>
        </w:rPr>
        <w:t>kwotę</w:t>
      </w:r>
      <w:r w:rsidR="00964305" w:rsidRPr="00685E90">
        <w:rPr>
          <w:sz w:val="20"/>
          <w:szCs w:val="20"/>
        </w:rPr>
        <w:t xml:space="preserve"> 68.448,44 zł</w:t>
      </w:r>
      <w:r w:rsidR="00B6496A" w:rsidRPr="00685E90">
        <w:rPr>
          <w:sz w:val="20"/>
          <w:szCs w:val="20"/>
        </w:rPr>
        <w:t>,</w:t>
      </w:r>
      <w:r w:rsidR="000C009D" w:rsidRPr="00685E90">
        <w:rPr>
          <w:sz w:val="20"/>
          <w:szCs w:val="20"/>
        </w:rPr>
        <w:t xml:space="preserve"> </w:t>
      </w:r>
      <w:r w:rsidRPr="00685E90">
        <w:rPr>
          <w:sz w:val="20"/>
          <w:szCs w:val="20"/>
        </w:rPr>
        <w:t>dotyczącą</w:t>
      </w:r>
      <w:r w:rsidR="00964305" w:rsidRPr="00685E90">
        <w:rPr>
          <w:sz w:val="20"/>
          <w:szCs w:val="20"/>
        </w:rPr>
        <w:t xml:space="preserve"> wynagrodze</w:t>
      </w:r>
      <w:r w:rsidR="0043704B" w:rsidRPr="00685E90">
        <w:rPr>
          <w:sz w:val="20"/>
          <w:szCs w:val="20"/>
        </w:rPr>
        <w:t>ń</w:t>
      </w:r>
      <w:r w:rsidR="00964305" w:rsidRPr="00685E90">
        <w:rPr>
          <w:sz w:val="20"/>
          <w:szCs w:val="20"/>
        </w:rPr>
        <w:t xml:space="preserve"> netto wraz z pochodnymi</w:t>
      </w:r>
      <w:r w:rsidR="001B1AC1" w:rsidRPr="00685E90">
        <w:rPr>
          <w:sz w:val="20"/>
          <w:szCs w:val="20"/>
        </w:rPr>
        <w:t xml:space="preserve"> pracowników</w:t>
      </w:r>
      <w:r w:rsidR="001E0885" w:rsidRPr="00685E90">
        <w:rPr>
          <w:sz w:val="20"/>
          <w:szCs w:val="20"/>
        </w:rPr>
        <w:t>, w odniesieniu do których nie stwierdzono innych nieprawidłowości niż rozliczenie</w:t>
      </w:r>
      <w:r w:rsidR="001B1AC1" w:rsidRPr="00685E90">
        <w:rPr>
          <w:sz w:val="20"/>
          <w:szCs w:val="20"/>
        </w:rPr>
        <w:t xml:space="preserve"> ich wynagrodzeń</w:t>
      </w:r>
      <w:r w:rsidR="001E0885" w:rsidRPr="00685E90">
        <w:rPr>
          <w:sz w:val="20"/>
          <w:szCs w:val="20"/>
        </w:rPr>
        <w:t xml:space="preserve"> w całości z dotacji przekazanej na kształcenie specjalne, pomimo iż wykonywali</w:t>
      </w:r>
      <w:r w:rsidR="00BD3C9C" w:rsidRPr="00685E90">
        <w:rPr>
          <w:sz w:val="20"/>
          <w:szCs w:val="20"/>
        </w:rPr>
        <w:t xml:space="preserve"> oni</w:t>
      </w:r>
      <w:r w:rsidR="001E0885" w:rsidRPr="00685E90">
        <w:rPr>
          <w:sz w:val="20"/>
          <w:szCs w:val="20"/>
        </w:rPr>
        <w:t xml:space="preserve"> także czynności na rzecz dzieci objętych wczesnym wspomaganiem rozwoju</w:t>
      </w:r>
      <w:r w:rsidR="006E6EFC" w:rsidRPr="00685E90">
        <w:rPr>
          <w:sz w:val="20"/>
          <w:szCs w:val="20"/>
        </w:rPr>
        <w:t xml:space="preserve"> dziecka</w:t>
      </w:r>
      <w:r w:rsidR="0043704B" w:rsidRPr="00685E90">
        <w:rPr>
          <w:sz w:val="20"/>
          <w:szCs w:val="20"/>
        </w:rPr>
        <w:t>, t</w:t>
      </w:r>
      <w:r w:rsidR="006E6EFC" w:rsidRPr="00685E90">
        <w:rPr>
          <w:sz w:val="20"/>
          <w:szCs w:val="20"/>
        </w:rPr>
        <w:t>o jest</w:t>
      </w:r>
      <w:r w:rsidR="0043704B" w:rsidRPr="00685E90">
        <w:rPr>
          <w:sz w:val="20"/>
          <w:szCs w:val="20"/>
        </w:rPr>
        <w:t>:</w:t>
      </w:r>
    </w:p>
    <w:p w:rsidR="00B6496A" w:rsidRPr="00685E90" w:rsidRDefault="00095C26" w:rsidP="008B0291">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kwota 30.524,57 zł </w:t>
      </w:r>
      <w:r w:rsidR="00791A2D" w:rsidRPr="00685E90">
        <w:rPr>
          <w:sz w:val="20"/>
          <w:szCs w:val="20"/>
        </w:rPr>
        <w:t>dotycząca</w:t>
      </w:r>
      <w:r w:rsidRPr="00685E90">
        <w:rPr>
          <w:sz w:val="20"/>
          <w:szCs w:val="20"/>
        </w:rPr>
        <w:t xml:space="preserve"> wynagrodzenia</w:t>
      </w:r>
      <w:r w:rsidR="00BB1B92" w:rsidRPr="00685E90">
        <w:rPr>
          <w:sz w:val="20"/>
          <w:szCs w:val="20"/>
        </w:rPr>
        <w:t xml:space="preserve"> wraz z pochodnymi</w:t>
      </w:r>
      <w:r w:rsidRPr="00685E90">
        <w:rPr>
          <w:sz w:val="20"/>
          <w:szCs w:val="20"/>
        </w:rPr>
        <w:t xml:space="preserve"> logopedy</w:t>
      </w:r>
      <w:r w:rsidR="00BB1B92" w:rsidRPr="00685E90">
        <w:rPr>
          <w:sz w:val="20"/>
          <w:szCs w:val="20"/>
        </w:rPr>
        <w:t>, obejmująca wynagrodzenie</w:t>
      </w:r>
      <w:r w:rsidR="00B6496A" w:rsidRPr="00685E90">
        <w:rPr>
          <w:sz w:val="20"/>
          <w:szCs w:val="20"/>
        </w:rPr>
        <w:t xml:space="preserve"> netto w kwocie 19.361,42 zł</w:t>
      </w:r>
      <w:r w:rsidR="001B1AC1" w:rsidRPr="00685E90">
        <w:rPr>
          <w:sz w:val="20"/>
          <w:szCs w:val="20"/>
        </w:rPr>
        <w:t xml:space="preserve"> </w:t>
      </w:r>
      <w:r w:rsidR="00BB1B92" w:rsidRPr="00685E90">
        <w:rPr>
          <w:sz w:val="20"/>
          <w:szCs w:val="20"/>
        </w:rPr>
        <w:t>– część 4.2.2.2.1. punkt</w:t>
      </w:r>
      <w:r w:rsidR="001D4099" w:rsidRPr="00685E90">
        <w:rPr>
          <w:sz w:val="20"/>
          <w:szCs w:val="20"/>
        </w:rPr>
        <w:t xml:space="preserve"> 1 lit.</w:t>
      </w:r>
      <w:r w:rsidR="006E6EFC" w:rsidRPr="00685E90">
        <w:rPr>
          <w:sz w:val="20"/>
          <w:szCs w:val="20"/>
        </w:rPr>
        <w:t xml:space="preserve"> a, strona</w:t>
      </w:r>
      <w:r w:rsidR="00B6496A" w:rsidRPr="00685E90">
        <w:rPr>
          <w:sz w:val="20"/>
          <w:szCs w:val="20"/>
        </w:rPr>
        <w:t xml:space="preserve"> 144 protokołu kontroli, skład</w:t>
      </w:r>
      <w:r w:rsidR="00BB1B92" w:rsidRPr="00685E90">
        <w:rPr>
          <w:sz w:val="20"/>
          <w:szCs w:val="20"/>
        </w:rPr>
        <w:t>ki</w:t>
      </w:r>
      <w:r w:rsidR="00B6496A" w:rsidRPr="00685E90">
        <w:rPr>
          <w:sz w:val="20"/>
          <w:szCs w:val="20"/>
        </w:rPr>
        <w:t xml:space="preserve"> ZUS w kwocie 9.690,15 zł - </w:t>
      </w:r>
      <w:r w:rsidR="001D4099" w:rsidRPr="00685E90">
        <w:rPr>
          <w:sz w:val="20"/>
          <w:szCs w:val="20"/>
        </w:rPr>
        <w:t>część 4.2.2.2.1 punkt 3 lit.</w:t>
      </w:r>
      <w:r w:rsidR="00B6496A" w:rsidRPr="00685E90">
        <w:rPr>
          <w:sz w:val="20"/>
          <w:szCs w:val="20"/>
        </w:rPr>
        <w:t xml:space="preserve"> a,</w:t>
      </w:r>
      <w:r w:rsidR="006E6EFC" w:rsidRPr="00685E90">
        <w:rPr>
          <w:sz w:val="20"/>
          <w:szCs w:val="20"/>
        </w:rPr>
        <w:t xml:space="preserve"> strona</w:t>
      </w:r>
      <w:r w:rsidR="001B1AC1" w:rsidRPr="00685E90">
        <w:rPr>
          <w:sz w:val="20"/>
          <w:szCs w:val="20"/>
        </w:rPr>
        <w:t xml:space="preserve"> 145 protokołu kontroli</w:t>
      </w:r>
      <w:r w:rsidR="00B6496A" w:rsidRPr="00685E90">
        <w:rPr>
          <w:sz w:val="20"/>
          <w:szCs w:val="20"/>
        </w:rPr>
        <w:t>, zaliczk</w:t>
      </w:r>
      <w:r w:rsidR="00BB1B92" w:rsidRPr="00685E90">
        <w:rPr>
          <w:sz w:val="20"/>
          <w:szCs w:val="20"/>
        </w:rPr>
        <w:t>i</w:t>
      </w:r>
      <w:r w:rsidR="00B6496A" w:rsidRPr="00685E90">
        <w:rPr>
          <w:sz w:val="20"/>
          <w:szCs w:val="20"/>
        </w:rPr>
        <w:t xml:space="preserve"> na podatek dochodowy w kwocie 1.473 zł - </w:t>
      </w:r>
      <w:r w:rsidR="001D4099" w:rsidRPr="00685E90">
        <w:rPr>
          <w:sz w:val="20"/>
          <w:szCs w:val="20"/>
        </w:rPr>
        <w:t>część 4.2.2.2.1. punkt 4 lit.</w:t>
      </w:r>
      <w:r w:rsidR="006E6EFC" w:rsidRPr="00685E90">
        <w:rPr>
          <w:sz w:val="20"/>
          <w:szCs w:val="20"/>
        </w:rPr>
        <w:t xml:space="preserve"> a, strona</w:t>
      </w:r>
      <w:r w:rsidR="001B1AC1" w:rsidRPr="00685E90">
        <w:rPr>
          <w:sz w:val="20"/>
          <w:szCs w:val="20"/>
        </w:rPr>
        <w:t xml:space="preserve"> 146</w:t>
      </w:r>
      <w:r w:rsidR="006E6EFC" w:rsidRPr="00685E90">
        <w:rPr>
          <w:sz w:val="20"/>
          <w:szCs w:val="20"/>
        </w:rPr>
        <w:t xml:space="preserve"> </w:t>
      </w:r>
      <w:r w:rsidR="001B1AC1" w:rsidRPr="00685E90">
        <w:rPr>
          <w:sz w:val="20"/>
          <w:szCs w:val="20"/>
        </w:rPr>
        <w:t>protokołu kontroli</w:t>
      </w:r>
      <w:r w:rsidR="00B6496A" w:rsidRPr="00685E90">
        <w:rPr>
          <w:sz w:val="20"/>
          <w:szCs w:val="20"/>
        </w:rPr>
        <w:t>,</w:t>
      </w:r>
    </w:p>
    <w:p w:rsidR="00791A2D" w:rsidRPr="00685E90" w:rsidRDefault="00BB1B92" w:rsidP="008B0291">
      <w:pPr>
        <w:pStyle w:val="20Dowiadomoscilista"/>
        <w:numPr>
          <w:ilvl w:val="0"/>
          <w:numId w:val="3"/>
        </w:numPr>
        <w:suppressAutoHyphens/>
        <w:spacing w:after="0" w:line="360" w:lineRule="auto"/>
        <w:ind w:left="1276" w:hanging="425"/>
        <w:jc w:val="left"/>
        <w:rPr>
          <w:sz w:val="20"/>
          <w:szCs w:val="20"/>
        </w:rPr>
      </w:pPr>
      <w:r w:rsidRPr="00685E90">
        <w:rPr>
          <w:sz w:val="20"/>
          <w:szCs w:val="20"/>
        </w:rPr>
        <w:t>kwota 8.960,08 zł dotycząca</w:t>
      </w:r>
      <w:r w:rsidR="00791A2D" w:rsidRPr="00685E90">
        <w:rPr>
          <w:sz w:val="20"/>
          <w:szCs w:val="20"/>
        </w:rPr>
        <w:t xml:space="preserve"> wynagrodzenia </w:t>
      </w:r>
      <w:r w:rsidRPr="00685E90">
        <w:rPr>
          <w:sz w:val="20"/>
          <w:szCs w:val="20"/>
        </w:rPr>
        <w:t xml:space="preserve">wraz z pochodnymi </w:t>
      </w:r>
      <w:r w:rsidR="00791A2D" w:rsidRPr="00685E90">
        <w:rPr>
          <w:sz w:val="20"/>
          <w:szCs w:val="20"/>
        </w:rPr>
        <w:t xml:space="preserve">fizjoterapeuty, </w:t>
      </w:r>
      <w:r w:rsidRPr="00685E90">
        <w:rPr>
          <w:sz w:val="20"/>
          <w:szCs w:val="20"/>
        </w:rPr>
        <w:t>obejmująca wynagrodzenie</w:t>
      </w:r>
      <w:r w:rsidR="00791A2D" w:rsidRPr="00685E90">
        <w:rPr>
          <w:sz w:val="20"/>
          <w:szCs w:val="20"/>
        </w:rPr>
        <w:t xml:space="preserve"> netto w kwocie 8.700 zł </w:t>
      </w:r>
      <w:r w:rsidR="00791A2D" w:rsidRPr="00685E90">
        <w:rPr>
          <w:sz w:val="20"/>
          <w:szCs w:val="20"/>
        </w:rPr>
        <w:lastRenderedPageBreak/>
        <w:t xml:space="preserve">(14.550-5.850) – część 4.2.2.2.1., punkt 2, strona 145 protokołu kontroli, zaliczki na podatek dochodowy w kwocie 260,08 zł (435-174,92) – część 4.2.2.2.1., punkt 4, strona 147 protokołu kontroli, </w:t>
      </w:r>
    </w:p>
    <w:p w:rsidR="00791A2D" w:rsidRPr="00685E90" w:rsidRDefault="00BB1B92" w:rsidP="008B0291">
      <w:pPr>
        <w:pStyle w:val="20Dowiadomoscilista"/>
        <w:numPr>
          <w:ilvl w:val="0"/>
          <w:numId w:val="3"/>
        </w:numPr>
        <w:suppressAutoHyphens/>
        <w:spacing w:after="0" w:line="360" w:lineRule="auto"/>
        <w:ind w:left="1276" w:hanging="425"/>
        <w:jc w:val="left"/>
        <w:rPr>
          <w:sz w:val="20"/>
          <w:szCs w:val="20"/>
        </w:rPr>
      </w:pPr>
      <w:r w:rsidRPr="00685E90">
        <w:rPr>
          <w:sz w:val="20"/>
          <w:szCs w:val="20"/>
        </w:rPr>
        <w:t>kwota 28.963,79 zł dotycząca</w:t>
      </w:r>
      <w:r w:rsidR="00791A2D" w:rsidRPr="00685E90">
        <w:rPr>
          <w:sz w:val="20"/>
          <w:szCs w:val="20"/>
        </w:rPr>
        <w:t xml:space="preserve"> wynagrodzeń wraz z pochodnymi </w:t>
      </w:r>
      <w:r w:rsidRPr="00685E90">
        <w:rPr>
          <w:sz w:val="20"/>
          <w:szCs w:val="20"/>
        </w:rPr>
        <w:t xml:space="preserve">dwóch pedagogów specjalnych/ wychowawców, jednego psychologa, jednej pomocy nauczyciela/ pedagoga specjalnego/ wychowawcy oraz jednego fizjoterapeuty </w:t>
      </w:r>
      <w:r w:rsidR="00791A2D" w:rsidRPr="00685E90">
        <w:rPr>
          <w:sz w:val="20"/>
          <w:szCs w:val="20"/>
        </w:rPr>
        <w:t>zatrudnionych w dodatkowym miejscu prowadzeni</w:t>
      </w:r>
      <w:r w:rsidRPr="00685E90">
        <w:rPr>
          <w:sz w:val="20"/>
          <w:szCs w:val="20"/>
        </w:rPr>
        <w:t>a zajęć przy ul. Wietrzej 10</w:t>
      </w:r>
      <w:r w:rsidR="00791A2D" w:rsidRPr="00685E90">
        <w:rPr>
          <w:sz w:val="20"/>
          <w:szCs w:val="20"/>
        </w:rPr>
        <w:t xml:space="preserve">, za okres od dokonania wpisu w Ewidencji, </w:t>
      </w:r>
      <w:r w:rsidRPr="00685E90">
        <w:rPr>
          <w:sz w:val="20"/>
          <w:szCs w:val="20"/>
        </w:rPr>
        <w:t>obejmująca</w:t>
      </w:r>
      <w:r w:rsidR="00791A2D" w:rsidRPr="00685E90">
        <w:rPr>
          <w:sz w:val="20"/>
          <w:szCs w:val="20"/>
        </w:rPr>
        <w:t xml:space="preserve"> wynagrodzenia netto w łącznej kwocie 18.558,64 zł – część </w:t>
      </w:r>
      <w:r w:rsidRPr="00685E90">
        <w:rPr>
          <w:sz w:val="20"/>
          <w:szCs w:val="20"/>
        </w:rPr>
        <w:t xml:space="preserve">4.3.1.1. lit. a, d, f, g, i strony 236, </w:t>
      </w:r>
      <w:r w:rsidR="00791A2D" w:rsidRPr="00685E90">
        <w:rPr>
          <w:sz w:val="20"/>
          <w:szCs w:val="20"/>
        </w:rPr>
        <w:t>237 protokołu kontroli, składki ZUS w łącznej kwocie 10.261,15 zł - część 4</w:t>
      </w:r>
      <w:r w:rsidRPr="00685E90">
        <w:rPr>
          <w:sz w:val="20"/>
          <w:szCs w:val="20"/>
        </w:rPr>
        <w:t>.3.1.3. lit. a, d, f, g, i, strony</w:t>
      </w:r>
      <w:r w:rsidR="00791A2D" w:rsidRPr="00685E90">
        <w:rPr>
          <w:sz w:val="20"/>
          <w:szCs w:val="20"/>
        </w:rPr>
        <w:t xml:space="preserve"> </w:t>
      </w:r>
      <w:r w:rsidRPr="00685E90">
        <w:rPr>
          <w:sz w:val="20"/>
          <w:szCs w:val="20"/>
        </w:rPr>
        <w:t xml:space="preserve">od 238 do </w:t>
      </w:r>
      <w:r w:rsidR="00791A2D" w:rsidRPr="00685E90">
        <w:rPr>
          <w:sz w:val="20"/>
          <w:szCs w:val="20"/>
        </w:rPr>
        <w:t>240 protokołu kontroli, zaliczki na podatek dochodowy w łącznej kwocie 144 zł - część 4.3.1.4. lit. c, e, f</w:t>
      </w:r>
      <w:r w:rsidRPr="00685E90">
        <w:rPr>
          <w:sz w:val="20"/>
          <w:szCs w:val="20"/>
        </w:rPr>
        <w:t xml:space="preserve">, strony 240, </w:t>
      </w:r>
      <w:r w:rsidR="00791A2D" w:rsidRPr="00685E90">
        <w:rPr>
          <w:sz w:val="20"/>
          <w:szCs w:val="20"/>
        </w:rPr>
        <w:t xml:space="preserve">241 protokołu kontroli. </w:t>
      </w:r>
    </w:p>
    <w:p w:rsidR="000A3D1A" w:rsidRPr="00685E90" w:rsidRDefault="00530802" w:rsidP="00201753">
      <w:pPr>
        <w:pStyle w:val="11Trescpisma"/>
        <w:numPr>
          <w:ilvl w:val="1"/>
          <w:numId w:val="18"/>
        </w:numPr>
        <w:spacing w:before="0" w:after="0" w:line="360" w:lineRule="auto"/>
        <w:ind w:left="993" w:hanging="709"/>
        <w:jc w:val="left"/>
        <w:rPr>
          <w:szCs w:val="20"/>
        </w:rPr>
      </w:pPr>
      <w:r w:rsidRPr="00685E90">
        <w:rPr>
          <w:szCs w:val="20"/>
        </w:rPr>
        <w:t>k</w:t>
      </w:r>
      <w:r w:rsidR="003A76BC" w:rsidRPr="00685E90">
        <w:rPr>
          <w:szCs w:val="20"/>
        </w:rPr>
        <w:t>wotę 287.896,23 zł</w:t>
      </w:r>
      <w:r w:rsidR="003E7051" w:rsidRPr="00685E90">
        <w:rPr>
          <w:szCs w:val="20"/>
        </w:rPr>
        <w:t xml:space="preserve">, </w:t>
      </w:r>
      <w:r w:rsidR="000A3D1A" w:rsidRPr="00685E90">
        <w:rPr>
          <w:szCs w:val="20"/>
        </w:rPr>
        <w:t xml:space="preserve">rozliczoną w </w:t>
      </w:r>
      <w:r w:rsidR="00BD4728" w:rsidRPr="00685E90">
        <w:rPr>
          <w:szCs w:val="20"/>
        </w:rPr>
        <w:t>następujących</w:t>
      </w:r>
      <w:r w:rsidR="00442319" w:rsidRPr="00685E90">
        <w:rPr>
          <w:szCs w:val="20"/>
        </w:rPr>
        <w:t xml:space="preserve"> kategoriach</w:t>
      </w:r>
      <w:r w:rsidR="000A3D1A" w:rsidRPr="00685E90">
        <w:rPr>
          <w:szCs w:val="20"/>
        </w:rPr>
        <w:t xml:space="preserve"> wydatków:</w:t>
      </w:r>
    </w:p>
    <w:p w:rsidR="00337836" w:rsidRPr="00685E90" w:rsidRDefault="000A3D1A"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 xml:space="preserve">„wynagrodzenia nauczycieli netto” w łącznej kwocie </w:t>
      </w:r>
      <w:r w:rsidR="00337836" w:rsidRPr="00685E90">
        <w:rPr>
          <w:sz w:val="20"/>
          <w:szCs w:val="20"/>
        </w:rPr>
        <w:t>51.379,35</w:t>
      </w:r>
      <w:r w:rsidRPr="00685E90">
        <w:rPr>
          <w:sz w:val="20"/>
          <w:szCs w:val="20"/>
        </w:rPr>
        <w:t xml:space="preserve"> zł, </w:t>
      </w:r>
      <w:r w:rsidR="00337836" w:rsidRPr="00685E90">
        <w:rPr>
          <w:sz w:val="20"/>
          <w:szCs w:val="20"/>
        </w:rPr>
        <w:t>stanowiące</w:t>
      </w:r>
      <w:r w:rsidR="00582D26" w:rsidRPr="00685E90">
        <w:rPr>
          <w:sz w:val="20"/>
          <w:szCs w:val="20"/>
        </w:rPr>
        <w:t>j</w:t>
      </w:r>
      <w:r w:rsidR="00337836" w:rsidRPr="00685E90">
        <w:rPr>
          <w:sz w:val="20"/>
          <w:szCs w:val="20"/>
        </w:rPr>
        <w:t xml:space="preserve"> wypłatę wynagrodzeń netto:</w:t>
      </w:r>
    </w:p>
    <w:p w:rsidR="00227BA4" w:rsidRPr="00685E90" w:rsidRDefault="00B87E07"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nauczyciela </w:t>
      </w:r>
      <w:r w:rsidR="00227BA4" w:rsidRPr="00685E90">
        <w:rPr>
          <w:sz w:val="20"/>
          <w:szCs w:val="20"/>
        </w:rPr>
        <w:t>muzykoterapeuty</w:t>
      </w:r>
      <w:r w:rsidRPr="00685E90">
        <w:rPr>
          <w:sz w:val="20"/>
          <w:szCs w:val="20"/>
        </w:rPr>
        <w:t>,</w:t>
      </w:r>
      <w:r w:rsidR="00227BA4" w:rsidRPr="00685E90">
        <w:rPr>
          <w:sz w:val="20"/>
          <w:szCs w:val="20"/>
        </w:rPr>
        <w:t xml:space="preserve"> któremu w umowie o pracę wskazano kilka miejsc wykonywania pracy związanych z działalnością osoby prowadzącej i </w:t>
      </w:r>
      <w:r w:rsidR="008F3FFE" w:rsidRPr="00685E90">
        <w:rPr>
          <w:sz w:val="20"/>
          <w:szCs w:val="20"/>
        </w:rPr>
        <w:t>dla</w:t>
      </w:r>
      <w:r w:rsidR="00227BA4" w:rsidRPr="00685E90">
        <w:rPr>
          <w:sz w:val="20"/>
          <w:szCs w:val="20"/>
        </w:rPr>
        <w:t xml:space="preserve"> którego</w:t>
      </w:r>
      <w:r w:rsidR="008F3FFE" w:rsidRPr="00685E90">
        <w:rPr>
          <w:sz w:val="20"/>
          <w:szCs w:val="20"/>
        </w:rPr>
        <w:t xml:space="preserve"> nie wskazano klucza rozliczeniowego </w:t>
      </w:r>
      <w:r w:rsidR="002D054F" w:rsidRPr="00685E90">
        <w:rPr>
          <w:sz w:val="20"/>
          <w:szCs w:val="20"/>
        </w:rPr>
        <w:t>służącego ustaleniu</w:t>
      </w:r>
      <w:r w:rsidR="008F3FFE" w:rsidRPr="00685E90">
        <w:rPr>
          <w:sz w:val="20"/>
          <w:szCs w:val="20"/>
        </w:rPr>
        <w:t xml:space="preserve"> kwoty </w:t>
      </w:r>
      <w:r w:rsidR="00227BA4" w:rsidRPr="00685E90">
        <w:rPr>
          <w:sz w:val="20"/>
          <w:szCs w:val="20"/>
        </w:rPr>
        <w:t xml:space="preserve">wynagrodzenia za czynności wykonywane </w:t>
      </w:r>
      <w:r w:rsidR="00BD3C9C" w:rsidRPr="00685E90">
        <w:rPr>
          <w:sz w:val="20"/>
          <w:szCs w:val="20"/>
        </w:rPr>
        <w:t xml:space="preserve">wyłącznie </w:t>
      </w:r>
      <w:r w:rsidR="007C5AB9" w:rsidRPr="00685E90">
        <w:rPr>
          <w:sz w:val="20"/>
          <w:szCs w:val="20"/>
        </w:rPr>
        <w:t>na rzecz szkoły</w:t>
      </w:r>
      <w:r w:rsidR="00227BA4" w:rsidRPr="00685E90">
        <w:rPr>
          <w:sz w:val="20"/>
          <w:szCs w:val="20"/>
        </w:rPr>
        <w:t>, w łącznej kwocie 16.104,28 zł – część 4.2.2.2.2. lit</w:t>
      </w:r>
      <w:r w:rsidR="001D4099" w:rsidRPr="00685E90">
        <w:rPr>
          <w:sz w:val="20"/>
          <w:szCs w:val="20"/>
        </w:rPr>
        <w:t>.</w:t>
      </w:r>
      <w:r w:rsidR="00227BA4" w:rsidRPr="00685E90">
        <w:rPr>
          <w:sz w:val="20"/>
          <w:szCs w:val="20"/>
        </w:rPr>
        <w:t xml:space="preserve"> A. </w:t>
      </w:r>
      <w:r w:rsidR="005B1985" w:rsidRPr="00685E90">
        <w:rPr>
          <w:sz w:val="20"/>
          <w:szCs w:val="20"/>
        </w:rPr>
        <w:t xml:space="preserve">strony od 148 do </w:t>
      </w:r>
      <w:r w:rsidR="008F3FFE" w:rsidRPr="00685E90">
        <w:rPr>
          <w:sz w:val="20"/>
          <w:szCs w:val="20"/>
        </w:rPr>
        <w:t>151 protokołu kontroli</w:t>
      </w:r>
      <w:r w:rsidR="00B26C8F" w:rsidRPr="00685E90">
        <w:rPr>
          <w:sz w:val="20"/>
          <w:szCs w:val="20"/>
        </w:rPr>
        <w:t xml:space="preserve">, </w:t>
      </w:r>
    </w:p>
    <w:p w:rsidR="00AE4FE1" w:rsidRPr="00685E90" w:rsidRDefault="00227BA4"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nauczyciela, który nie udokumentował świadczenia czynności innych niż na rzecz dzieci objętych wczesnym wspomaganiem rozwoju, </w:t>
      </w:r>
      <w:r w:rsidR="00442319" w:rsidRPr="00685E90">
        <w:rPr>
          <w:sz w:val="20"/>
          <w:szCs w:val="20"/>
        </w:rPr>
        <w:t>a</w:t>
      </w:r>
      <w:r w:rsidR="00B26C8F" w:rsidRPr="00685E90">
        <w:rPr>
          <w:sz w:val="20"/>
          <w:szCs w:val="20"/>
        </w:rPr>
        <w:t xml:space="preserve"> </w:t>
      </w:r>
      <w:r w:rsidR="003A2C4C" w:rsidRPr="00685E90">
        <w:rPr>
          <w:sz w:val="20"/>
          <w:szCs w:val="20"/>
        </w:rPr>
        <w:t>którego wynagrodzenie w całości zostało rozliczone z dotacji przekazanej na kształcenie specjalne</w:t>
      </w:r>
      <w:r w:rsidRPr="00685E90">
        <w:rPr>
          <w:sz w:val="20"/>
          <w:szCs w:val="20"/>
        </w:rPr>
        <w:t>, w łącznej kwocie 7.298,99 zł – część 4.2.2.2.2. lit. B</w:t>
      </w:r>
      <w:r w:rsidR="005B1985" w:rsidRPr="00685E90">
        <w:rPr>
          <w:sz w:val="20"/>
          <w:szCs w:val="20"/>
        </w:rPr>
        <w:t xml:space="preserve"> strony 151, </w:t>
      </w:r>
      <w:r w:rsidR="00AE4FE1" w:rsidRPr="00685E90">
        <w:rPr>
          <w:sz w:val="20"/>
          <w:szCs w:val="20"/>
        </w:rPr>
        <w:t xml:space="preserve">152 protokołu kontroli, </w:t>
      </w:r>
    </w:p>
    <w:p w:rsidR="00227BA4" w:rsidRPr="00685E90" w:rsidRDefault="00227BA4"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dwóch psychologów, </w:t>
      </w:r>
      <w:r w:rsidR="00AE4FE1" w:rsidRPr="00685E90">
        <w:rPr>
          <w:sz w:val="20"/>
          <w:szCs w:val="20"/>
        </w:rPr>
        <w:t>dla których nie udokumentowano realizacji godzin wynikających z zawartych umów o pracę</w:t>
      </w:r>
      <w:r w:rsidRPr="00685E90">
        <w:rPr>
          <w:sz w:val="20"/>
          <w:szCs w:val="20"/>
        </w:rPr>
        <w:t xml:space="preserve">, w łącznej kwocie 27.976,08 zł </w:t>
      </w:r>
      <w:r w:rsidR="001D4099" w:rsidRPr="00685E90">
        <w:rPr>
          <w:sz w:val="20"/>
          <w:szCs w:val="20"/>
        </w:rPr>
        <w:t>– część 4.2.2.2.2. lit.</w:t>
      </w:r>
      <w:r w:rsidRPr="00685E90">
        <w:rPr>
          <w:sz w:val="20"/>
          <w:szCs w:val="20"/>
        </w:rPr>
        <w:t xml:space="preserve"> C,</w:t>
      </w:r>
      <w:r w:rsidR="005B1985" w:rsidRPr="00685E90">
        <w:rPr>
          <w:sz w:val="20"/>
          <w:szCs w:val="20"/>
        </w:rPr>
        <w:t xml:space="preserve"> strony od 152 do </w:t>
      </w:r>
      <w:r w:rsidR="00AE4FE1" w:rsidRPr="00685E90">
        <w:rPr>
          <w:sz w:val="20"/>
          <w:szCs w:val="20"/>
        </w:rPr>
        <w:t xml:space="preserve">155 protokołu kontroli, </w:t>
      </w:r>
    </w:p>
    <w:p w:rsidR="00AE4FE1" w:rsidRPr="00685E90" w:rsidRDefault="0018242A"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„wynagrodzenia pozostałych pracowników netto” w łącznej kwocie 15.850 zł</w:t>
      </w:r>
      <w:r w:rsidR="00582D26" w:rsidRPr="00685E90">
        <w:rPr>
          <w:sz w:val="20"/>
          <w:szCs w:val="20"/>
        </w:rPr>
        <w:t>,</w:t>
      </w:r>
      <w:r w:rsidR="00DD451A" w:rsidRPr="00685E90">
        <w:rPr>
          <w:sz w:val="20"/>
          <w:szCs w:val="20"/>
        </w:rPr>
        <w:t xml:space="preserve"> </w:t>
      </w:r>
      <w:r w:rsidRPr="00685E90">
        <w:rPr>
          <w:sz w:val="20"/>
          <w:szCs w:val="20"/>
        </w:rPr>
        <w:t>stanowiące</w:t>
      </w:r>
      <w:r w:rsidR="00582D26" w:rsidRPr="00685E90">
        <w:rPr>
          <w:sz w:val="20"/>
          <w:szCs w:val="20"/>
        </w:rPr>
        <w:t>j</w:t>
      </w:r>
      <w:r w:rsidRPr="00685E90">
        <w:rPr>
          <w:sz w:val="20"/>
          <w:szCs w:val="20"/>
        </w:rPr>
        <w:t xml:space="preserve"> wypłatę wynagrodzeń netto pracowników zatrudni</w:t>
      </w:r>
      <w:r w:rsidR="00A11BC0" w:rsidRPr="00685E90">
        <w:rPr>
          <w:sz w:val="20"/>
          <w:szCs w:val="20"/>
        </w:rPr>
        <w:t>onych na podstawie umów zleceń</w:t>
      </w:r>
      <w:r w:rsidRPr="00685E90">
        <w:rPr>
          <w:sz w:val="20"/>
          <w:szCs w:val="20"/>
        </w:rPr>
        <w:t>, dla których</w:t>
      </w:r>
      <w:r w:rsidR="003A2C4C" w:rsidRPr="00685E90">
        <w:rPr>
          <w:sz w:val="20"/>
          <w:szCs w:val="20"/>
        </w:rPr>
        <w:t xml:space="preserve"> nie udokumentowano</w:t>
      </w:r>
      <w:r w:rsidRPr="00685E90">
        <w:rPr>
          <w:sz w:val="20"/>
          <w:szCs w:val="20"/>
        </w:rPr>
        <w:t>:</w:t>
      </w:r>
    </w:p>
    <w:p w:rsidR="00337836" w:rsidRPr="00685E90" w:rsidRDefault="0018242A"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wykonania zlecenia </w:t>
      </w:r>
      <w:r w:rsidR="00B87E07" w:rsidRPr="00685E90">
        <w:rPr>
          <w:sz w:val="20"/>
          <w:szCs w:val="20"/>
        </w:rPr>
        <w:t>przygotowania</w:t>
      </w:r>
      <w:r w:rsidRPr="00685E90">
        <w:rPr>
          <w:sz w:val="20"/>
          <w:szCs w:val="20"/>
        </w:rPr>
        <w:t xml:space="preserve"> dokumentacji dotycząc</w:t>
      </w:r>
      <w:r w:rsidR="00B87E07" w:rsidRPr="00685E90">
        <w:rPr>
          <w:sz w:val="20"/>
          <w:szCs w:val="20"/>
        </w:rPr>
        <w:t>ej dzieci z niepełnosprawnością</w:t>
      </w:r>
      <w:r w:rsidR="008E041E" w:rsidRPr="00685E90">
        <w:rPr>
          <w:sz w:val="20"/>
          <w:szCs w:val="20"/>
        </w:rPr>
        <w:t>, w kwocie 10.000</w:t>
      </w:r>
      <w:r w:rsidR="001D4099" w:rsidRPr="00685E90">
        <w:rPr>
          <w:sz w:val="20"/>
          <w:szCs w:val="20"/>
        </w:rPr>
        <w:t xml:space="preserve"> zł – część 4.2.2.2.3. lit.</w:t>
      </w:r>
      <w:r w:rsidR="008E041E" w:rsidRPr="00685E90">
        <w:rPr>
          <w:sz w:val="20"/>
          <w:szCs w:val="20"/>
        </w:rPr>
        <w:t xml:space="preserve"> A,</w:t>
      </w:r>
      <w:r w:rsidRPr="00685E90">
        <w:rPr>
          <w:sz w:val="20"/>
          <w:szCs w:val="20"/>
        </w:rPr>
        <w:t xml:space="preserve"> </w:t>
      </w:r>
      <w:r w:rsidR="005B1985" w:rsidRPr="00685E90">
        <w:rPr>
          <w:sz w:val="20"/>
          <w:szCs w:val="20"/>
        </w:rPr>
        <w:t xml:space="preserve">strony od 155 do </w:t>
      </w:r>
      <w:r w:rsidRPr="00685E90">
        <w:rPr>
          <w:sz w:val="20"/>
          <w:szCs w:val="20"/>
        </w:rPr>
        <w:t xml:space="preserve">157 protokołu kontroli, </w:t>
      </w:r>
    </w:p>
    <w:p w:rsidR="00916CC9" w:rsidRPr="00685E90" w:rsidRDefault="00BF7DD0"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lastRenderedPageBreak/>
        <w:t xml:space="preserve">realizacji liczby godzin wynikających z przeliczenia kwot rachunków wystawionych przez </w:t>
      </w:r>
      <w:r w:rsidR="008E041E" w:rsidRPr="00685E90">
        <w:rPr>
          <w:sz w:val="20"/>
          <w:szCs w:val="20"/>
        </w:rPr>
        <w:t>fizjoterapeutę</w:t>
      </w:r>
      <w:r w:rsidRPr="00685E90">
        <w:rPr>
          <w:sz w:val="20"/>
          <w:szCs w:val="20"/>
        </w:rPr>
        <w:t xml:space="preserve"> przez stawkę godzinową, w</w:t>
      </w:r>
      <w:r w:rsidR="008E041E" w:rsidRPr="00685E90">
        <w:rPr>
          <w:sz w:val="20"/>
          <w:szCs w:val="20"/>
        </w:rPr>
        <w:t xml:space="preserve"> łącznej kwocie 5.850 zł</w:t>
      </w:r>
      <w:r w:rsidR="001D4099" w:rsidRPr="00685E90">
        <w:rPr>
          <w:sz w:val="20"/>
          <w:szCs w:val="20"/>
        </w:rPr>
        <w:t xml:space="preserve"> – część 4.2.2.2.3. lit.</w:t>
      </w:r>
      <w:r w:rsidR="008E041E" w:rsidRPr="00685E90">
        <w:rPr>
          <w:sz w:val="20"/>
          <w:szCs w:val="20"/>
        </w:rPr>
        <w:t xml:space="preserve"> B,</w:t>
      </w:r>
      <w:r w:rsidRPr="00685E90">
        <w:rPr>
          <w:sz w:val="20"/>
          <w:szCs w:val="20"/>
        </w:rPr>
        <w:t xml:space="preserve"> </w:t>
      </w:r>
      <w:r w:rsidR="005B1985" w:rsidRPr="00685E90">
        <w:rPr>
          <w:sz w:val="20"/>
          <w:szCs w:val="20"/>
        </w:rPr>
        <w:t xml:space="preserve">strony od 157 do </w:t>
      </w:r>
      <w:r w:rsidRPr="00685E90">
        <w:rPr>
          <w:sz w:val="20"/>
          <w:szCs w:val="20"/>
        </w:rPr>
        <w:t xml:space="preserve">159 protokołu kontroli, </w:t>
      </w:r>
    </w:p>
    <w:p w:rsidR="00BF7DD0" w:rsidRPr="00685E90" w:rsidRDefault="00BF7DD0"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„pochodne od wynagrodzeń po stronie pracodawcy i pracownika, w tym ZUS” w łącznej kwocie 26.212,88 zł, stanowiące</w:t>
      </w:r>
      <w:r w:rsidR="00582D26" w:rsidRPr="00685E90">
        <w:rPr>
          <w:sz w:val="20"/>
          <w:szCs w:val="20"/>
        </w:rPr>
        <w:t>j</w:t>
      </w:r>
      <w:r w:rsidRPr="00685E90">
        <w:rPr>
          <w:sz w:val="20"/>
          <w:szCs w:val="20"/>
        </w:rPr>
        <w:t xml:space="preserve"> zapłatę składek ZUS od wynagrodzeń:</w:t>
      </w:r>
    </w:p>
    <w:p w:rsidR="008E041E" w:rsidRPr="00685E90" w:rsidRDefault="008E041E"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nauczyciela muzykoterapeuty</w:t>
      </w:r>
      <w:r w:rsidR="00E5578B" w:rsidRPr="00685E90">
        <w:rPr>
          <w:sz w:val="20"/>
          <w:szCs w:val="20"/>
        </w:rPr>
        <w:t xml:space="preserve">, </w:t>
      </w:r>
      <w:r w:rsidRPr="00685E90">
        <w:rPr>
          <w:sz w:val="20"/>
          <w:szCs w:val="20"/>
        </w:rPr>
        <w:t xml:space="preserve">któremu w umowie o pracę wskazano kilka miejsc wykonywania pracy związanych z działalnością osoby prowadzącej i dla którego nie wskazano klucza rozliczeniowego do ustalenia kwoty wynagrodzenia za czynności wykonywane na rzecz </w:t>
      </w:r>
      <w:r w:rsidR="00A11BC0" w:rsidRPr="00685E90">
        <w:rPr>
          <w:sz w:val="20"/>
          <w:szCs w:val="20"/>
        </w:rPr>
        <w:t>s</w:t>
      </w:r>
      <w:r w:rsidRPr="00685E90">
        <w:rPr>
          <w:sz w:val="20"/>
          <w:szCs w:val="20"/>
        </w:rPr>
        <w:t>zkoły, w łącznej kwocie 9.214,99 zł – część</w:t>
      </w:r>
      <w:r w:rsidR="005B1985" w:rsidRPr="00685E90">
        <w:rPr>
          <w:sz w:val="20"/>
          <w:szCs w:val="20"/>
        </w:rPr>
        <w:t xml:space="preserve"> 4.2.2.2.4. tiret pierwszy, strony</w:t>
      </w:r>
      <w:r w:rsidRPr="00685E90">
        <w:rPr>
          <w:sz w:val="20"/>
          <w:szCs w:val="20"/>
        </w:rPr>
        <w:t xml:space="preserve"> </w:t>
      </w:r>
      <w:r w:rsidR="005B1985" w:rsidRPr="00685E90">
        <w:rPr>
          <w:sz w:val="20"/>
          <w:szCs w:val="20"/>
        </w:rPr>
        <w:t xml:space="preserve">159, </w:t>
      </w:r>
      <w:r w:rsidRPr="00685E90">
        <w:rPr>
          <w:sz w:val="20"/>
          <w:szCs w:val="20"/>
        </w:rPr>
        <w:t xml:space="preserve">160 protokołu kontroli, </w:t>
      </w:r>
    </w:p>
    <w:p w:rsidR="00BF7DD0" w:rsidRPr="00685E90" w:rsidRDefault="008E041E"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nauczyciela, który nie udokumentował świadczenia czynności innych niż na rzecz dzieci objętych wczesnym wspomaganiem rozwoju, </w:t>
      </w:r>
      <w:r w:rsidR="003A2C4C" w:rsidRPr="00685E90">
        <w:rPr>
          <w:sz w:val="20"/>
          <w:szCs w:val="20"/>
        </w:rPr>
        <w:t>a którego wynagrodzenie w całości zostało rozli</w:t>
      </w:r>
      <w:r w:rsidR="005B1985" w:rsidRPr="00685E90">
        <w:rPr>
          <w:sz w:val="20"/>
          <w:szCs w:val="20"/>
        </w:rPr>
        <w:t xml:space="preserve">czone z dotacji przekazanej na </w:t>
      </w:r>
      <w:r w:rsidR="003A2C4C" w:rsidRPr="00685E90">
        <w:rPr>
          <w:sz w:val="20"/>
          <w:szCs w:val="20"/>
        </w:rPr>
        <w:t xml:space="preserve">kształcenie specjalne, </w:t>
      </w:r>
      <w:r w:rsidR="00BF7DD0" w:rsidRPr="00685E90">
        <w:rPr>
          <w:sz w:val="20"/>
          <w:szCs w:val="20"/>
        </w:rPr>
        <w:t xml:space="preserve">w łącznej kwocie </w:t>
      </w:r>
      <w:r w:rsidR="000A2FA1" w:rsidRPr="00685E90">
        <w:rPr>
          <w:sz w:val="20"/>
          <w:szCs w:val="20"/>
        </w:rPr>
        <w:t>4.166,</w:t>
      </w:r>
      <w:r w:rsidRPr="00685E90">
        <w:rPr>
          <w:sz w:val="20"/>
          <w:szCs w:val="20"/>
        </w:rPr>
        <w:t>41 zł – cz</w:t>
      </w:r>
      <w:r w:rsidR="005B1985" w:rsidRPr="00685E90">
        <w:rPr>
          <w:sz w:val="20"/>
          <w:szCs w:val="20"/>
        </w:rPr>
        <w:t>ęść 4.2.2.2.4. tiret drugi, strony</w:t>
      </w:r>
      <w:r w:rsidRPr="00685E90">
        <w:rPr>
          <w:sz w:val="20"/>
          <w:szCs w:val="20"/>
        </w:rPr>
        <w:t xml:space="preserve"> </w:t>
      </w:r>
      <w:r w:rsidR="005B1985" w:rsidRPr="00685E90">
        <w:rPr>
          <w:sz w:val="20"/>
          <w:szCs w:val="20"/>
        </w:rPr>
        <w:t xml:space="preserve">159, </w:t>
      </w:r>
      <w:r w:rsidRPr="00685E90">
        <w:rPr>
          <w:sz w:val="20"/>
          <w:szCs w:val="20"/>
        </w:rPr>
        <w:t xml:space="preserve">160 protokołu kontroli, </w:t>
      </w:r>
    </w:p>
    <w:p w:rsidR="008E041E" w:rsidRPr="00685E90" w:rsidRDefault="008E041E"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dwóch psychologów, </w:t>
      </w:r>
      <w:r w:rsidR="00BF7DD0" w:rsidRPr="00685E90">
        <w:rPr>
          <w:sz w:val="20"/>
          <w:szCs w:val="20"/>
        </w:rPr>
        <w:t>dla których nie udokumentowano realizacji godzin wynikających z zawartych umów o pracę</w:t>
      </w:r>
      <w:r w:rsidR="006A7A1A" w:rsidRPr="00685E90">
        <w:rPr>
          <w:sz w:val="20"/>
          <w:szCs w:val="20"/>
        </w:rPr>
        <w:t>, w łącznej kwocie 12.831,48 zł</w:t>
      </w:r>
      <w:r w:rsidR="00BF7DD0" w:rsidRPr="00685E90">
        <w:rPr>
          <w:sz w:val="20"/>
          <w:szCs w:val="20"/>
        </w:rPr>
        <w:t xml:space="preserve"> </w:t>
      </w:r>
      <w:r w:rsidR="00DF6288" w:rsidRPr="00685E90">
        <w:rPr>
          <w:sz w:val="20"/>
          <w:szCs w:val="20"/>
        </w:rPr>
        <w:t xml:space="preserve">(10.036,27+2.795,21) </w:t>
      </w:r>
      <w:r w:rsidRPr="00685E90">
        <w:rPr>
          <w:sz w:val="20"/>
          <w:szCs w:val="20"/>
        </w:rPr>
        <w:t>– czę</w:t>
      </w:r>
      <w:r w:rsidR="005B1985" w:rsidRPr="00685E90">
        <w:rPr>
          <w:sz w:val="20"/>
          <w:szCs w:val="20"/>
        </w:rPr>
        <w:t>ść 4.2.2.2.4. tiret trzeci, strony</w:t>
      </w:r>
      <w:r w:rsidRPr="00685E90">
        <w:rPr>
          <w:sz w:val="20"/>
          <w:szCs w:val="20"/>
        </w:rPr>
        <w:t xml:space="preserve"> </w:t>
      </w:r>
      <w:r w:rsidR="005B1985" w:rsidRPr="00685E90">
        <w:rPr>
          <w:sz w:val="20"/>
          <w:szCs w:val="20"/>
        </w:rPr>
        <w:t xml:space="preserve">159, </w:t>
      </w:r>
      <w:r w:rsidRPr="00685E90">
        <w:rPr>
          <w:sz w:val="20"/>
          <w:szCs w:val="20"/>
        </w:rPr>
        <w:t>160 protokołu kontroli</w:t>
      </w:r>
      <w:r w:rsidR="006A7A1A" w:rsidRPr="00685E90">
        <w:rPr>
          <w:sz w:val="20"/>
          <w:szCs w:val="20"/>
        </w:rPr>
        <w:t xml:space="preserve">, </w:t>
      </w:r>
    </w:p>
    <w:p w:rsidR="000A2FA1" w:rsidRPr="00685E90" w:rsidRDefault="000A2FA1"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„pochodne od wynagrodzeń po stronie pracodawcy i pracownika, w tym podatek” w łącznej kwocie 4.130,92 zł</w:t>
      </w:r>
      <w:r w:rsidR="006A7A1A" w:rsidRPr="00685E90">
        <w:rPr>
          <w:sz w:val="20"/>
          <w:szCs w:val="20"/>
        </w:rPr>
        <w:t xml:space="preserve">, </w:t>
      </w:r>
      <w:r w:rsidRPr="00685E90">
        <w:rPr>
          <w:sz w:val="20"/>
          <w:szCs w:val="20"/>
        </w:rPr>
        <w:t>stanowiące</w:t>
      </w:r>
      <w:r w:rsidR="006A7A1A" w:rsidRPr="00685E90">
        <w:rPr>
          <w:sz w:val="20"/>
          <w:szCs w:val="20"/>
        </w:rPr>
        <w:t>j</w:t>
      </w:r>
      <w:r w:rsidRPr="00685E90">
        <w:rPr>
          <w:sz w:val="20"/>
          <w:szCs w:val="20"/>
        </w:rPr>
        <w:t xml:space="preserve"> zapłatę zaliczek na podatek dochodowy od wynagrodzeń:</w:t>
      </w:r>
    </w:p>
    <w:p w:rsidR="006A7A1A" w:rsidRPr="00685E90" w:rsidRDefault="006A7A1A"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nauczyciela muzykoterapeuty, któremu w umowie o pracę wskazano kilka miejsc wykonywania pracy związanych z działalnością osoby prowadzącej i dla którego nie wskazano klucza rozliczeniowego do ustalenia kwoty wynagrodzenia za czynności wykonywane na rzecz </w:t>
      </w:r>
      <w:r w:rsidR="00A11BC0" w:rsidRPr="00685E90">
        <w:rPr>
          <w:sz w:val="20"/>
          <w:szCs w:val="20"/>
        </w:rPr>
        <w:t>s</w:t>
      </w:r>
      <w:r w:rsidRPr="00685E90">
        <w:rPr>
          <w:sz w:val="20"/>
          <w:szCs w:val="20"/>
        </w:rPr>
        <w:t xml:space="preserve">zkoły, </w:t>
      </w:r>
      <w:r w:rsidR="000A2FA1" w:rsidRPr="00685E90">
        <w:rPr>
          <w:sz w:val="20"/>
          <w:szCs w:val="20"/>
        </w:rPr>
        <w:t>w łącznej k</w:t>
      </w:r>
      <w:r w:rsidRPr="00685E90">
        <w:rPr>
          <w:sz w:val="20"/>
          <w:szCs w:val="20"/>
        </w:rPr>
        <w:t>wocie 1.071 zł – część</w:t>
      </w:r>
      <w:r w:rsidR="005B1985" w:rsidRPr="00685E90">
        <w:rPr>
          <w:sz w:val="20"/>
          <w:szCs w:val="20"/>
        </w:rPr>
        <w:t xml:space="preserve"> 4.2.2.2.5. tiret pierwszy, strona</w:t>
      </w:r>
      <w:r w:rsidRPr="00685E90">
        <w:rPr>
          <w:sz w:val="20"/>
          <w:szCs w:val="20"/>
        </w:rPr>
        <w:t xml:space="preserve"> 160 protokołu kontroli, </w:t>
      </w:r>
    </w:p>
    <w:p w:rsidR="000A2FA1" w:rsidRPr="00685E90" w:rsidRDefault="006A7A1A"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nauczyciela, który nie udokumentował świadczenia czynności innych niż na rzecz dzieci objętych wczesnym wspomaganiem rozwoju, </w:t>
      </w:r>
      <w:r w:rsidR="003A2C4C" w:rsidRPr="00685E90">
        <w:rPr>
          <w:sz w:val="20"/>
          <w:szCs w:val="20"/>
        </w:rPr>
        <w:t>a którego wynagrodzenie w całości zostało rozli</w:t>
      </w:r>
      <w:r w:rsidR="00A11BC0" w:rsidRPr="00685E90">
        <w:rPr>
          <w:sz w:val="20"/>
          <w:szCs w:val="20"/>
        </w:rPr>
        <w:t xml:space="preserve">czone z dotacji przekazanej na </w:t>
      </w:r>
      <w:r w:rsidR="003A2C4C" w:rsidRPr="00685E90">
        <w:rPr>
          <w:sz w:val="20"/>
          <w:szCs w:val="20"/>
        </w:rPr>
        <w:t xml:space="preserve">kształcenie specjalne, </w:t>
      </w:r>
      <w:r w:rsidRPr="00685E90">
        <w:rPr>
          <w:sz w:val="20"/>
          <w:szCs w:val="20"/>
        </w:rPr>
        <w:t>w łącznej kwocie 311 zł – cz</w:t>
      </w:r>
      <w:r w:rsidR="005B1985" w:rsidRPr="00685E90">
        <w:rPr>
          <w:sz w:val="20"/>
          <w:szCs w:val="20"/>
        </w:rPr>
        <w:t>ęść 4.2.2.2.5. tiret drugi, strona</w:t>
      </w:r>
      <w:r w:rsidRPr="00685E90">
        <w:rPr>
          <w:sz w:val="20"/>
          <w:szCs w:val="20"/>
        </w:rPr>
        <w:t xml:space="preserve"> 160 protokołu kontroli, </w:t>
      </w:r>
    </w:p>
    <w:p w:rsidR="006A7A1A" w:rsidRPr="00685E90" w:rsidRDefault="006A7A1A"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dwóch psychologów</w:t>
      </w:r>
      <w:r w:rsidR="00E5578B" w:rsidRPr="00685E90">
        <w:rPr>
          <w:sz w:val="20"/>
          <w:szCs w:val="20"/>
        </w:rPr>
        <w:t>,</w:t>
      </w:r>
      <w:r w:rsidRPr="00685E90">
        <w:rPr>
          <w:sz w:val="20"/>
          <w:szCs w:val="20"/>
        </w:rPr>
        <w:t xml:space="preserve"> </w:t>
      </w:r>
      <w:r w:rsidR="000A2FA1" w:rsidRPr="00685E90">
        <w:rPr>
          <w:sz w:val="20"/>
          <w:szCs w:val="20"/>
        </w:rPr>
        <w:t xml:space="preserve">dla których nie udokumentowano realizacji godzin wynikających z zawartych umów o </w:t>
      </w:r>
      <w:r w:rsidRPr="00685E90">
        <w:rPr>
          <w:sz w:val="20"/>
          <w:szCs w:val="20"/>
        </w:rPr>
        <w:t xml:space="preserve">pracę w łącznej kwocie 1.797 zł </w:t>
      </w:r>
      <w:r w:rsidR="00CD618B" w:rsidRPr="00685E90">
        <w:rPr>
          <w:sz w:val="20"/>
          <w:szCs w:val="20"/>
        </w:rPr>
        <w:t>(1.795+2)</w:t>
      </w:r>
      <w:r w:rsidRPr="00685E90">
        <w:rPr>
          <w:sz w:val="20"/>
          <w:szCs w:val="20"/>
        </w:rPr>
        <w:t>– część 4.2.2.2.5. tiret trzeci, str</w:t>
      </w:r>
      <w:r w:rsidR="00CD618B" w:rsidRPr="00685E90">
        <w:rPr>
          <w:sz w:val="20"/>
          <w:szCs w:val="20"/>
        </w:rPr>
        <w:t>ona</w:t>
      </w:r>
      <w:r w:rsidRPr="00685E90">
        <w:rPr>
          <w:sz w:val="20"/>
          <w:szCs w:val="20"/>
        </w:rPr>
        <w:t xml:space="preserve"> 160 protokołu kontroli,</w:t>
      </w:r>
    </w:p>
    <w:p w:rsidR="006A7A1A" w:rsidRPr="00685E90" w:rsidRDefault="00E5578B"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lastRenderedPageBreak/>
        <w:t xml:space="preserve">pracownika, dla którego </w:t>
      </w:r>
      <w:r w:rsidR="000A2FA1" w:rsidRPr="00685E90">
        <w:rPr>
          <w:sz w:val="20"/>
          <w:szCs w:val="20"/>
        </w:rPr>
        <w:t>nie udokumentowano wyko</w:t>
      </w:r>
      <w:r w:rsidR="006A7A1A" w:rsidRPr="00685E90">
        <w:rPr>
          <w:sz w:val="20"/>
          <w:szCs w:val="20"/>
        </w:rPr>
        <w:t xml:space="preserve">nania zlecenia </w:t>
      </w:r>
      <w:r w:rsidR="003A2C4C" w:rsidRPr="00685E90">
        <w:rPr>
          <w:sz w:val="20"/>
          <w:szCs w:val="20"/>
        </w:rPr>
        <w:t>przygotowania</w:t>
      </w:r>
      <w:r w:rsidR="000A2FA1" w:rsidRPr="00685E90">
        <w:rPr>
          <w:sz w:val="20"/>
          <w:szCs w:val="20"/>
        </w:rPr>
        <w:t xml:space="preserve"> dokumentacji dotyczącej dzieci z niepełnosprawn</w:t>
      </w:r>
      <w:r w:rsidR="006A7A1A" w:rsidRPr="00685E90">
        <w:rPr>
          <w:sz w:val="20"/>
          <w:szCs w:val="20"/>
        </w:rPr>
        <w:t>ością, w łącznej kwocie 777 zł – częś</w:t>
      </w:r>
      <w:r w:rsidR="00CD618B" w:rsidRPr="00685E90">
        <w:rPr>
          <w:sz w:val="20"/>
          <w:szCs w:val="20"/>
        </w:rPr>
        <w:t>ć 4.2.2.2.5. tiret czwarty, strona</w:t>
      </w:r>
      <w:r w:rsidR="006A7A1A" w:rsidRPr="00685E90">
        <w:rPr>
          <w:sz w:val="20"/>
          <w:szCs w:val="20"/>
        </w:rPr>
        <w:t xml:space="preserve"> 160 protokołu kontroli,</w:t>
      </w:r>
    </w:p>
    <w:p w:rsidR="003A2C4C" w:rsidRPr="00685E90" w:rsidRDefault="006A7A1A"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fizjoterapeuty</w:t>
      </w:r>
      <w:r w:rsidR="00E5578B" w:rsidRPr="00685E90">
        <w:rPr>
          <w:sz w:val="20"/>
          <w:szCs w:val="20"/>
        </w:rPr>
        <w:t xml:space="preserve">, dla którego </w:t>
      </w:r>
      <w:r w:rsidR="000A2FA1" w:rsidRPr="00685E90">
        <w:rPr>
          <w:sz w:val="20"/>
          <w:szCs w:val="20"/>
        </w:rPr>
        <w:t>nie udokumentowano realizacji liczby godzin wynikających z przeliczenia kwot rachunków przez stawkę godzino</w:t>
      </w:r>
      <w:r w:rsidRPr="00685E90">
        <w:rPr>
          <w:sz w:val="20"/>
          <w:szCs w:val="20"/>
        </w:rPr>
        <w:t>wą, w łącznej kwocie 174,92 zł – cz</w:t>
      </w:r>
      <w:r w:rsidR="008524CE" w:rsidRPr="00685E90">
        <w:rPr>
          <w:sz w:val="20"/>
          <w:szCs w:val="20"/>
        </w:rPr>
        <w:t>ęść 4.2.2.2.5. tiret piąty, strona</w:t>
      </w:r>
      <w:r w:rsidRPr="00685E90">
        <w:rPr>
          <w:sz w:val="20"/>
          <w:szCs w:val="20"/>
        </w:rPr>
        <w:t xml:space="preserve"> 160 protokołu kontroli,</w:t>
      </w:r>
    </w:p>
    <w:p w:rsidR="00337836" w:rsidRPr="00685E90" w:rsidRDefault="005D60F2"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„zakup materiałów i wyposażenia szkoły/placówki” w łącznej kwocie</w:t>
      </w:r>
      <w:r w:rsidR="00966C0F" w:rsidRPr="00685E90">
        <w:rPr>
          <w:sz w:val="20"/>
          <w:szCs w:val="20"/>
        </w:rPr>
        <w:t xml:space="preserve"> 39.745,95 zł</w:t>
      </w:r>
      <w:r w:rsidR="00AD69A4" w:rsidRPr="00685E90">
        <w:rPr>
          <w:sz w:val="20"/>
          <w:szCs w:val="20"/>
        </w:rPr>
        <w:t>, dotyczącej:</w:t>
      </w:r>
    </w:p>
    <w:p w:rsidR="00AD69A4" w:rsidRPr="00685E90" w:rsidRDefault="00AD69A4"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usług remontowych</w:t>
      </w:r>
      <w:r w:rsidR="00F27B24" w:rsidRPr="00685E90">
        <w:rPr>
          <w:sz w:val="20"/>
          <w:szCs w:val="20"/>
        </w:rPr>
        <w:t xml:space="preserve"> w kwocie 9.919,95 zł</w:t>
      </w:r>
      <w:r w:rsidRPr="00685E90">
        <w:rPr>
          <w:sz w:val="20"/>
          <w:szCs w:val="20"/>
        </w:rPr>
        <w:t xml:space="preserve">, związanych z naprawą dojścia do sal terapeutycznych w budynku przy ul. Kiełczowskiej 43/10, </w:t>
      </w:r>
      <w:r w:rsidR="006146B8" w:rsidRPr="00685E90">
        <w:rPr>
          <w:sz w:val="20"/>
          <w:szCs w:val="20"/>
        </w:rPr>
        <w:t>gdzie</w:t>
      </w:r>
      <w:r w:rsidRPr="00685E90">
        <w:rPr>
          <w:sz w:val="20"/>
          <w:szCs w:val="20"/>
        </w:rPr>
        <w:t xml:space="preserve"> </w:t>
      </w:r>
      <w:r w:rsidR="006B49D9" w:rsidRPr="00685E90">
        <w:rPr>
          <w:sz w:val="20"/>
          <w:szCs w:val="20"/>
        </w:rPr>
        <w:t>znajdowała</w:t>
      </w:r>
      <w:r w:rsidRPr="00685E90">
        <w:rPr>
          <w:sz w:val="20"/>
          <w:szCs w:val="20"/>
        </w:rPr>
        <w:t xml:space="preserve"> się</w:t>
      </w:r>
      <w:r w:rsidR="006B49D9" w:rsidRPr="00685E90">
        <w:rPr>
          <w:sz w:val="20"/>
          <w:szCs w:val="20"/>
        </w:rPr>
        <w:t xml:space="preserve"> Integracyjna Szkoła Podstawowa </w:t>
      </w:r>
      <w:proofErr w:type="spellStart"/>
      <w:r w:rsidR="006B49D9" w:rsidRPr="00685E90">
        <w:rPr>
          <w:sz w:val="20"/>
          <w:szCs w:val="20"/>
        </w:rPr>
        <w:t>Alto</w:t>
      </w:r>
      <w:proofErr w:type="spellEnd"/>
      <w:r w:rsidR="006B49D9" w:rsidRPr="00685E90">
        <w:rPr>
          <w:sz w:val="20"/>
          <w:szCs w:val="20"/>
        </w:rPr>
        <w:t xml:space="preserve"> oraz </w:t>
      </w:r>
      <w:r w:rsidR="008524CE" w:rsidRPr="00685E90">
        <w:rPr>
          <w:sz w:val="20"/>
          <w:szCs w:val="20"/>
        </w:rPr>
        <w:t>inna jednostka oświatowa której</w:t>
      </w:r>
      <w:r w:rsidR="00F27B24" w:rsidRPr="00685E90">
        <w:rPr>
          <w:sz w:val="20"/>
          <w:szCs w:val="20"/>
        </w:rPr>
        <w:t xml:space="preserve"> wychowankowie nie byli beneficjentami dotacji. Osoba prowadząca</w:t>
      </w:r>
      <w:r w:rsidRPr="00685E90">
        <w:rPr>
          <w:sz w:val="20"/>
          <w:szCs w:val="20"/>
        </w:rPr>
        <w:t xml:space="preserve"> </w:t>
      </w:r>
      <w:r w:rsidR="00F27B24" w:rsidRPr="00685E90">
        <w:rPr>
          <w:sz w:val="20"/>
          <w:szCs w:val="20"/>
        </w:rPr>
        <w:t>nie wskazała</w:t>
      </w:r>
      <w:r w:rsidRPr="00685E90">
        <w:rPr>
          <w:sz w:val="20"/>
          <w:szCs w:val="20"/>
        </w:rPr>
        <w:t xml:space="preserve"> klucza rozliczeniowego służącego ustaleniu kwoty wydatków przypadających na </w:t>
      </w:r>
      <w:r w:rsidR="006146B8" w:rsidRPr="00685E90">
        <w:rPr>
          <w:sz w:val="20"/>
          <w:szCs w:val="20"/>
        </w:rPr>
        <w:t xml:space="preserve">te </w:t>
      </w:r>
      <w:r w:rsidR="00F27B24" w:rsidRPr="00685E90">
        <w:rPr>
          <w:sz w:val="20"/>
          <w:szCs w:val="20"/>
        </w:rPr>
        <w:t xml:space="preserve">jednostki </w:t>
      </w:r>
      <w:r w:rsidR="001D4099" w:rsidRPr="00685E90">
        <w:rPr>
          <w:sz w:val="20"/>
          <w:szCs w:val="20"/>
        </w:rPr>
        <w:t>– część 4.2.2.2.6. lit.</w:t>
      </w:r>
      <w:r w:rsidR="006146B8" w:rsidRPr="00685E90">
        <w:rPr>
          <w:sz w:val="20"/>
          <w:szCs w:val="20"/>
        </w:rPr>
        <w:t xml:space="preserve"> A,</w:t>
      </w:r>
      <w:r w:rsidR="008524CE" w:rsidRPr="00685E90">
        <w:rPr>
          <w:sz w:val="20"/>
          <w:szCs w:val="20"/>
        </w:rPr>
        <w:t xml:space="preserve"> strony 161, </w:t>
      </w:r>
      <w:r w:rsidRPr="00685E90">
        <w:rPr>
          <w:sz w:val="20"/>
          <w:szCs w:val="20"/>
        </w:rPr>
        <w:t xml:space="preserve">162 protokołu kontroli, </w:t>
      </w:r>
    </w:p>
    <w:p w:rsidR="006146B8" w:rsidRPr="00685E90" w:rsidRDefault="00AD69A4"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trampoliny</w:t>
      </w:r>
      <w:r w:rsidR="00F27B24" w:rsidRPr="00685E90">
        <w:rPr>
          <w:sz w:val="20"/>
          <w:szCs w:val="20"/>
        </w:rPr>
        <w:t xml:space="preserve"> w kwocie 798 zł</w:t>
      </w:r>
      <w:r w:rsidRPr="00685E90">
        <w:rPr>
          <w:sz w:val="20"/>
          <w:szCs w:val="20"/>
        </w:rPr>
        <w:t xml:space="preserve">, pomimo nieudokumentowania powodów jej braku </w:t>
      </w:r>
      <w:r w:rsidR="00F27B24" w:rsidRPr="00685E90">
        <w:rPr>
          <w:sz w:val="20"/>
          <w:szCs w:val="20"/>
        </w:rPr>
        <w:t xml:space="preserve">podczas oględzin dokonanych w trakcie kontroli </w:t>
      </w:r>
      <w:r w:rsidR="00A11BC0" w:rsidRPr="00685E90">
        <w:rPr>
          <w:sz w:val="20"/>
          <w:szCs w:val="20"/>
        </w:rPr>
        <w:t>w siedzibie s</w:t>
      </w:r>
      <w:r w:rsidRPr="00685E90">
        <w:rPr>
          <w:sz w:val="20"/>
          <w:szCs w:val="20"/>
        </w:rPr>
        <w:t>zkoły</w:t>
      </w:r>
      <w:r w:rsidR="00F27B24" w:rsidRPr="00685E90">
        <w:rPr>
          <w:sz w:val="20"/>
          <w:szCs w:val="20"/>
        </w:rPr>
        <w:t xml:space="preserve"> </w:t>
      </w:r>
      <w:r w:rsidR="006146B8" w:rsidRPr="00685E90">
        <w:rPr>
          <w:sz w:val="20"/>
          <w:szCs w:val="20"/>
        </w:rPr>
        <w:t xml:space="preserve">– </w:t>
      </w:r>
      <w:r w:rsidR="001D4099" w:rsidRPr="00685E90">
        <w:rPr>
          <w:sz w:val="20"/>
          <w:szCs w:val="20"/>
        </w:rPr>
        <w:t>część 4.2.2.2.6. lit.</w:t>
      </w:r>
      <w:r w:rsidR="006146B8" w:rsidRPr="00685E90">
        <w:rPr>
          <w:sz w:val="20"/>
          <w:szCs w:val="20"/>
        </w:rPr>
        <w:t xml:space="preserve"> B, </w:t>
      </w:r>
      <w:r w:rsidR="008524CE" w:rsidRPr="00685E90">
        <w:rPr>
          <w:sz w:val="20"/>
          <w:szCs w:val="20"/>
        </w:rPr>
        <w:t xml:space="preserve">strony 162, </w:t>
      </w:r>
      <w:r w:rsidR="00530802" w:rsidRPr="00685E90">
        <w:rPr>
          <w:sz w:val="20"/>
          <w:szCs w:val="20"/>
        </w:rPr>
        <w:t xml:space="preserve">163 protokołu kontroli, </w:t>
      </w:r>
    </w:p>
    <w:p w:rsidR="00B91179" w:rsidRPr="00685E90" w:rsidRDefault="009B5003"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zakupu i montażu torów jezdnych i elementów modułowych ścian przesuwnych</w:t>
      </w:r>
      <w:r w:rsidR="008202B9" w:rsidRPr="00685E90">
        <w:rPr>
          <w:sz w:val="20"/>
          <w:szCs w:val="20"/>
        </w:rPr>
        <w:t xml:space="preserve"> w łącznej</w:t>
      </w:r>
      <w:r w:rsidRPr="00685E90">
        <w:rPr>
          <w:sz w:val="20"/>
          <w:szCs w:val="20"/>
        </w:rPr>
        <w:t xml:space="preserve"> kwocie 29.028 zł</w:t>
      </w:r>
      <w:r w:rsidR="008202B9" w:rsidRPr="00685E90">
        <w:rPr>
          <w:sz w:val="20"/>
          <w:szCs w:val="20"/>
        </w:rPr>
        <w:t>,</w:t>
      </w:r>
      <w:r w:rsidRPr="00685E90">
        <w:rPr>
          <w:sz w:val="20"/>
          <w:szCs w:val="20"/>
        </w:rPr>
        <w:t xml:space="preserve"> pomimo że</w:t>
      </w:r>
      <w:r w:rsidR="00F51A0B" w:rsidRPr="00685E90">
        <w:rPr>
          <w:sz w:val="20"/>
          <w:szCs w:val="20"/>
        </w:rPr>
        <w:t xml:space="preserve"> stanowiły </w:t>
      </w:r>
      <w:r w:rsidR="008202B9" w:rsidRPr="00685E90">
        <w:rPr>
          <w:sz w:val="20"/>
          <w:szCs w:val="20"/>
        </w:rPr>
        <w:t>pozostał</w:t>
      </w:r>
      <w:r w:rsidR="00C8328C" w:rsidRPr="00685E90">
        <w:rPr>
          <w:sz w:val="20"/>
          <w:szCs w:val="20"/>
        </w:rPr>
        <w:t>y</w:t>
      </w:r>
      <w:r w:rsidR="008202B9" w:rsidRPr="00685E90">
        <w:rPr>
          <w:sz w:val="20"/>
          <w:szCs w:val="20"/>
        </w:rPr>
        <w:t xml:space="preserve"> środek</w:t>
      </w:r>
      <w:r w:rsidRPr="00685E90">
        <w:rPr>
          <w:sz w:val="20"/>
          <w:szCs w:val="20"/>
        </w:rPr>
        <w:t xml:space="preserve"> trwały o wartości prze</w:t>
      </w:r>
      <w:r w:rsidR="008524CE" w:rsidRPr="00685E90">
        <w:rPr>
          <w:sz w:val="20"/>
          <w:szCs w:val="20"/>
        </w:rPr>
        <w:t>kraczającej dopuszczalną wielkość określoną</w:t>
      </w:r>
      <w:r w:rsidRPr="00685E90">
        <w:rPr>
          <w:sz w:val="20"/>
          <w:szCs w:val="20"/>
        </w:rPr>
        <w:t xml:space="preserve"> </w:t>
      </w:r>
      <w:r w:rsidR="008524CE" w:rsidRPr="00685E90">
        <w:rPr>
          <w:sz w:val="20"/>
          <w:szCs w:val="20"/>
        </w:rPr>
        <w:t>w</w:t>
      </w:r>
      <w:r w:rsidR="00A11BC0" w:rsidRPr="00685E90">
        <w:rPr>
          <w:sz w:val="20"/>
          <w:szCs w:val="20"/>
        </w:rPr>
        <w:t xml:space="preserve"> art. 35 ust. 1 punkt</w:t>
      </w:r>
      <w:r w:rsidRPr="00685E90">
        <w:rPr>
          <w:sz w:val="20"/>
          <w:szCs w:val="20"/>
        </w:rPr>
        <w:t xml:space="preserve"> 2 lit</w:t>
      </w:r>
      <w:r w:rsidR="002E6531" w:rsidRPr="00685E90">
        <w:rPr>
          <w:sz w:val="20"/>
          <w:szCs w:val="20"/>
        </w:rPr>
        <w:t>. e</w:t>
      </w:r>
      <w:r w:rsidRPr="00685E90">
        <w:rPr>
          <w:sz w:val="20"/>
          <w:szCs w:val="20"/>
        </w:rPr>
        <w:t xml:space="preserve"> </w:t>
      </w:r>
      <w:r w:rsidR="0028268F" w:rsidRPr="00685E90">
        <w:rPr>
          <w:sz w:val="20"/>
          <w:szCs w:val="20"/>
        </w:rPr>
        <w:t xml:space="preserve">ustawy o finansowaniu zadań oświatowych </w:t>
      </w:r>
      <w:r w:rsidR="001D4099" w:rsidRPr="00685E90">
        <w:rPr>
          <w:sz w:val="20"/>
          <w:szCs w:val="20"/>
        </w:rPr>
        <w:t>– część 4.2.2.2.6. lit.</w:t>
      </w:r>
      <w:r w:rsidR="000A022E" w:rsidRPr="00685E90">
        <w:rPr>
          <w:sz w:val="20"/>
          <w:szCs w:val="20"/>
        </w:rPr>
        <w:t xml:space="preserve"> C,</w:t>
      </w:r>
      <w:r w:rsidR="00C8328C" w:rsidRPr="00685E90">
        <w:rPr>
          <w:sz w:val="20"/>
          <w:szCs w:val="20"/>
        </w:rPr>
        <w:t xml:space="preserve"> </w:t>
      </w:r>
      <w:r w:rsidR="008524CE" w:rsidRPr="00685E90">
        <w:rPr>
          <w:sz w:val="20"/>
          <w:szCs w:val="20"/>
        </w:rPr>
        <w:t xml:space="preserve">strony od 163 do </w:t>
      </w:r>
      <w:r w:rsidR="0028268F" w:rsidRPr="00685E90">
        <w:rPr>
          <w:sz w:val="20"/>
          <w:szCs w:val="20"/>
        </w:rPr>
        <w:t xml:space="preserve">164 protokołu kontroli, </w:t>
      </w:r>
    </w:p>
    <w:p w:rsidR="00FB3A7A" w:rsidRPr="00685E90" w:rsidRDefault="00AF27CD"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 xml:space="preserve">„zakup pomocy naukowych i dydaktycznych” w kwocie 359 zł dotyczącej </w:t>
      </w:r>
      <w:r w:rsidR="00F27B24" w:rsidRPr="00685E90">
        <w:rPr>
          <w:sz w:val="20"/>
          <w:szCs w:val="20"/>
        </w:rPr>
        <w:t>zakup</w:t>
      </w:r>
      <w:r w:rsidR="008524CE" w:rsidRPr="00685E90">
        <w:rPr>
          <w:sz w:val="20"/>
          <w:szCs w:val="20"/>
        </w:rPr>
        <w:t>u</w:t>
      </w:r>
      <w:r w:rsidR="00F27B24" w:rsidRPr="00685E90">
        <w:rPr>
          <w:sz w:val="20"/>
          <w:szCs w:val="20"/>
        </w:rPr>
        <w:t xml:space="preserve"> </w:t>
      </w:r>
      <w:proofErr w:type="spellStart"/>
      <w:r w:rsidRPr="00685E90">
        <w:rPr>
          <w:sz w:val="20"/>
          <w:szCs w:val="20"/>
        </w:rPr>
        <w:t>masażera</w:t>
      </w:r>
      <w:proofErr w:type="spellEnd"/>
      <w:r w:rsidRPr="00685E90">
        <w:rPr>
          <w:sz w:val="20"/>
          <w:szCs w:val="20"/>
        </w:rPr>
        <w:t xml:space="preserve">, </w:t>
      </w:r>
      <w:r w:rsidR="006B49D9" w:rsidRPr="00685E90">
        <w:rPr>
          <w:sz w:val="20"/>
          <w:szCs w:val="20"/>
        </w:rPr>
        <w:t>pomim</w:t>
      </w:r>
      <w:r w:rsidR="008524CE" w:rsidRPr="00685E90">
        <w:rPr>
          <w:sz w:val="20"/>
          <w:szCs w:val="20"/>
        </w:rPr>
        <w:t>o nieudokumentowania powodów jego</w:t>
      </w:r>
      <w:r w:rsidR="006B49D9" w:rsidRPr="00685E90">
        <w:rPr>
          <w:sz w:val="20"/>
          <w:szCs w:val="20"/>
        </w:rPr>
        <w:t xml:space="preserve"> braku podczas oględzin dokonanych </w:t>
      </w:r>
      <w:r w:rsidR="004F21A1" w:rsidRPr="00685E90">
        <w:rPr>
          <w:sz w:val="20"/>
          <w:szCs w:val="20"/>
        </w:rPr>
        <w:t>w trakcie kontroli w siedzibie s</w:t>
      </w:r>
      <w:r w:rsidR="006B49D9" w:rsidRPr="00685E90">
        <w:rPr>
          <w:sz w:val="20"/>
          <w:szCs w:val="20"/>
        </w:rPr>
        <w:t xml:space="preserve">zkoły </w:t>
      </w:r>
      <w:r w:rsidR="00C8328C" w:rsidRPr="00685E90">
        <w:rPr>
          <w:sz w:val="20"/>
          <w:szCs w:val="20"/>
        </w:rPr>
        <w:t xml:space="preserve">– część 4.2.2.2.7., </w:t>
      </w:r>
      <w:r w:rsidR="008524CE" w:rsidRPr="00685E90">
        <w:rPr>
          <w:sz w:val="20"/>
          <w:szCs w:val="20"/>
        </w:rPr>
        <w:t>strona</w:t>
      </w:r>
      <w:r w:rsidRPr="00685E90">
        <w:rPr>
          <w:sz w:val="20"/>
          <w:szCs w:val="20"/>
        </w:rPr>
        <w:t xml:space="preserve"> 165 protokołu kontroli, </w:t>
      </w:r>
    </w:p>
    <w:p w:rsidR="00AF27CD" w:rsidRPr="00685E90" w:rsidRDefault="00AF27CD" w:rsidP="00201753">
      <w:pPr>
        <w:pStyle w:val="20Dowiadomoscilista"/>
        <w:numPr>
          <w:ilvl w:val="0"/>
          <w:numId w:val="16"/>
        </w:numPr>
        <w:suppressAutoHyphens/>
        <w:spacing w:after="0" w:line="360" w:lineRule="auto"/>
        <w:ind w:left="1134" w:hanging="425"/>
        <w:jc w:val="left"/>
        <w:rPr>
          <w:sz w:val="20"/>
          <w:szCs w:val="20"/>
        </w:rPr>
      </w:pPr>
      <w:r w:rsidRPr="00685E90">
        <w:rPr>
          <w:sz w:val="20"/>
          <w:szCs w:val="20"/>
        </w:rPr>
        <w:t>„inne” w łącznej kwocie 150.218,13 zł, dotyczącej:</w:t>
      </w:r>
    </w:p>
    <w:p w:rsidR="00E119D7" w:rsidRPr="00685E90" w:rsidRDefault="00F27B24"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dwóch </w:t>
      </w:r>
      <w:r w:rsidR="00AF27CD" w:rsidRPr="00685E90">
        <w:rPr>
          <w:sz w:val="20"/>
          <w:szCs w:val="20"/>
        </w:rPr>
        <w:t>szkoleń pracowników</w:t>
      </w:r>
      <w:r w:rsidRPr="00685E90">
        <w:rPr>
          <w:sz w:val="20"/>
          <w:szCs w:val="20"/>
        </w:rPr>
        <w:t xml:space="preserve"> w łącznej kwocie 19.322,36 zł</w:t>
      </w:r>
      <w:r w:rsidR="00AF27CD" w:rsidRPr="00685E90">
        <w:rPr>
          <w:sz w:val="20"/>
          <w:szCs w:val="20"/>
        </w:rPr>
        <w:t>, pomimo braku udokumentowania</w:t>
      </w:r>
      <w:r w:rsidR="00136239" w:rsidRPr="00685E90">
        <w:rPr>
          <w:sz w:val="20"/>
          <w:szCs w:val="20"/>
        </w:rPr>
        <w:t>, że szkolenia faktycznie miały miejsce oraz że związane były z celami określonymi w art. 35 ust. 1, ust. 4, ust. 5 pkt 2 ustawy o</w:t>
      </w:r>
      <w:r w:rsidRPr="00685E90">
        <w:rPr>
          <w:sz w:val="20"/>
          <w:szCs w:val="20"/>
        </w:rPr>
        <w:t xml:space="preserve"> finansowaniu zadań oświatowych </w:t>
      </w:r>
      <w:r w:rsidR="001D4099" w:rsidRPr="00685E90">
        <w:rPr>
          <w:sz w:val="20"/>
          <w:szCs w:val="20"/>
        </w:rPr>
        <w:t>– część 4.2.2.2.8. lit.</w:t>
      </w:r>
      <w:r w:rsidR="00C8328C" w:rsidRPr="00685E90">
        <w:rPr>
          <w:sz w:val="20"/>
          <w:szCs w:val="20"/>
        </w:rPr>
        <w:t xml:space="preserve"> A, </w:t>
      </w:r>
      <w:r w:rsidR="002441C4" w:rsidRPr="00685E90">
        <w:rPr>
          <w:sz w:val="20"/>
          <w:szCs w:val="20"/>
        </w:rPr>
        <w:t>strony od</w:t>
      </w:r>
      <w:r w:rsidR="00CE0DC1" w:rsidRPr="00685E90">
        <w:rPr>
          <w:sz w:val="20"/>
          <w:szCs w:val="20"/>
        </w:rPr>
        <w:t xml:space="preserve"> 16</w:t>
      </w:r>
      <w:r w:rsidR="002441C4" w:rsidRPr="00685E90">
        <w:rPr>
          <w:sz w:val="20"/>
          <w:szCs w:val="20"/>
        </w:rPr>
        <w:t xml:space="preserve">6 do </w:t>
      </w:r>
      <w:r w:rsidR="00CE0DC1" w:rsidRPr="00685E90">
        <w:rPr>
          <w:sz w:val="20"/>
          <w:szCs w:val="20"/>
        </w:rPr>
        <w:t>169 protokołu kontroli,</w:t>
      </w:r>
    </w:p>
    <w:p w:rsidR="003D1361" w:rsidRPr="00685E90" w:rsidRDefault="003D1361"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zajęć z języka angielskiego, integracji sensorycznej i </w:t>
      </w:r>
      <w:proofErr w:type="spellStart"/>
      <w:r w:rsidRPr="00685E90">
        <w:rPr>
          <w:sz w:val="20"/>
          <w:szCs w:val="20"/>
        </w:rPr>
        <w:t>logoterapii</w:t>
      </w:r>
      <w:proofErr w:type="spellEnd"/>
      <w:r w:rsidRPr="00685E90">
        <w:rPr>
          <w:sz w:val="20"/>
          <w:szCs w:val="20"/>
        </w:rPr>
        <w:t xml:space="preserve"> oraz </w:t>
      </w:r>
      <w:proofErr w:type="spellStart"/>
      <w:r w:rsidRPr="00685E90">
        <w:rPr>
          <w:sz w:val="20"/>
          <w:szCs w:val="20"/>
        </w:rPr>
        <w:t>dogoterapii</w:t>
      </w:r>
      <w:proofErr w:type="spellEnd"/>
      <w:r w:rsidR="00DD3FA2" w:rsidRPr="00685E90">
        <w:rPr>
          <w:sz w:val="20"/>
          <w:szCs w:val="20"/>
        </w:rPr>
        <w:t xml:space="preserve"> </w:t>
      </w:r>
      <w:r w:rsidR="00DF6288" w:rsidRPr="00685E90">
        <w:rPr>
          <w:sz w:val="20"/>
          <w:szCs w:val="20"/>
        </w:rPr>
        <w:t>w łącznej kwocie</w:t>
      </w:r>
      <w:r w:rsidR="002441C4" w:rsidRPr="00685E90">
        <w:rPr>
          <w:sz w:val="20"/>
          <w:szCs w:val="20"/>
        </w:rPr>
        <w:t xml:space="preserve"> 61.010 zł (</w:t>
      </w:r>
      <w:r w:rsidR="00DD3FA2" w:rsidRPr="00685E90">
        <w:rPr>
          <w:sz w:val="20"/>
          <w:szCs w:val="20"/>
        </w:rPr>
        <w:t>10.080+21.230+29.700)</w:t>
      </w:r>
      <w:r w:rsidRPr="00685E90">
        <w:rPr>
          <w:sz w:val="20"/>
          <w:szCs w:val="20"/>
        </w:rPr>
        <w:t>, pomimo iż nie udokumentowano i</w:t>
      </w:r>
      <w:r w:rsidR="00DD3FA2" w:rsidRPr="00685E90">
        <w:rPr>
          <w:sz w:val="20"/>
          <w:szCs w:val="20"/>
        </w:rPr>
        <w:t xml:space="preserve">lości rozliczonych godzin zajęć </w:t>
      </w:r>
      <w:r w:rsidR="001D4099" w:rsidRPr="00685E90">
        <w:rPr>
          <w:sz w:val="20"/>
          <w:szCs w:val="20"/>
        </w:rPr>
        <w:t xml:space="preserve">– </w:t>
      </w:r>
      <w:r w:rsidR="001D4099" w:rsidRPr="00685E90">
        <w:rPr>
          <w:sz w:val="20"/>
          <w:szCs w:val="20"/>
        </w:rPr>
        <w:lastRenderedPageBreak/>
        <w:t>część 4.2.2.2.8. lit.</w:t>
      </w:r>
      <w:r w:rsidR="00DD3FA2" w:rsidRPr="00685E90">
        <w:rPr>
          <w:sz w:val="20"/>
          <w:szCs w:val="20"/>
        </w:rPr>
        <w:t xml:space="preserve"> </w:t>
      </w:r>
      <w:r w:rsidR="002441C4" w:rsidRPr="00685E90">
        <w:rPr>
          <w:sz w:val="20"/>
          <w:szCs w:val="20"/>
        </w:rPr>
        <w:t xml:space="preserve">od </w:t>
      </w:r>
      <w:r w:rsidR="00DD3FA2" w:rsidRPr="00685E90">
        <w:rPr>
          <w:sz w:val="20"/>
          <w:szCs w:val="20"/>
        </w:rPr>
        <w:t>B</w:t>
      </w:r>
      <w:r w:rsidR="002441C4" w:rsidRPr="00685E90">
        <w:rPr>
          <w:sz w:val="20"/>
          <w:szCs w:val="20"/>
        </w:rPr>
        <w:t xml:space="preserve"> do </w:t>
      </w:r>
      <w:r w:rsidR="00DD3FA2" w:rsidRPr="00685E90">
        <w:rPr>
          <w:sz w:val="20"/>
          <w:szCs w:val="20"/>
        </w:rPr>
        <w:t>D,</w:t>
      </w:r>
      <w:r w:rsidR="002441C4" w:rsidRPr="00685E90">
        <w:rPr>
          <w:sz w:val="20"/>
          <w:szCs w:val="20"/>
        </w:rPr>
        <w:t xml:space="preserve"> strony</w:t>
      </w:r>
      <w:r w:rsidRPr="00685E90">
        <w:rPr>
          <w:sz w:val="20"/>
          <w:szCs w:val="20"/>
        </w:rPr>
        <w:t xml:space="preserve"> </w:t>
      </w:r>
      <w:r w:rsidR="002441C4" w:rsidRPr="00685E90">
        <w:rPr>
          <w:sz w:val="20"/>
          <w:szCs w:val="20"/>
        </w:rPr>
        <w:t xml:space="preserve">od 169 do </w:t>
      </w:r>
      <w:r w:rsidRPr="00685E90">
        <w:rPr>
          <w:sz w:val="20"/>
          <w:szCs w:val="20"/>
        </w:rPr>
        <w:t xml:space="preserve">183 protokołu kontroli, </w:t>
      </w:r>
    </w:p>
    <w:p w:rsidR="003D1361" w:rsidRPr="00685E90" w:rsidRDefault="003D1361"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zabiegów w komorze hiperbarycznej</w:t>
      </w:r>
      <w:r w:rsidR="00DD3FA2" w:rsidRPr="00685E90">
        <w:rPr>
          <w:sz w:val="20"/>
          <w:szCs w:val="20"/>
        </w:rPr>
        <w:t xml:space="preserve"> w kwocie 21.436 zł,</w:t>
      </w:r>
      <w:r w:rsidRPr="00685E90">
        <w:rPr>
          <w:sz w:val="20"/>
          <w:szCs w:val="20"/>
        </w:rPr>
        <w:t xml:space="preserve"> pomimo że wydatek pozostawał bez związku z przeznaczeniem dotacji określonym w </w:t>
      </w:r>
      <w:r w:rsidR="00CE0DC1" w:rsidRPr="00685E90">
        <w:rPr>
          <w:sz w:val="20"/>
          <w:szCs w:val="20"/>
        </w:rPr>
        <w:t>art.</w:t>
      </w:r>
      <w:r w:rsidRPr="00685E90">
        <w:rPr>
          <w:sz w:val="20"/>
          <w:szCs w:val="20"/>
        </w:rPr>
        <w:t xml:space="preserve"> 35 ust. 1, ust. 4 </w:t>
      </w:r>
      <w:r w:rsidR="002E6531" w:rsidRPr="00685E90">
        <w:rPr>
          <w:sz w:val="20"/>
          <w:szCs w:val="20"/>
        </w:rPr>
        <w:t>i ust. 5 punkt</w:t>
      </w:r>
      <w:r w:rsidRPr="00685E90">
        <w:rPr>
          <w:sz w:val="20"/>
          <w:szCs w:val="20"/>
        </w:rPr>
        <w:t xml:space="preserve"> 2 ustawy </w:t>
      </w:r>
      <w:r w:rsidR="00CE0DC1" w:rsidRPr="00685E90">
        <w:rPr>
          <w:sz w:val="20"/>
          <w:szCs w:val="20"/>
        </w:rPr>
        <w:t>o finansowaniu zadań oświatowych oraz że brak było podstaw by uznać, że zabi</w:t>
      </w:r>
      <w:r w:rsidR="00DD3FA2" w:rsidRPr="00685E90">
        <w:rPr>
          <w:sz w:val="20"/>
          <w:szCs w:val="20"/>
        </w:rPr>
        <w:t xml:space="preserve">egi </w:t>
      </w:r>
      <w:r w:rsidR="006B49D9" w:rsidRPr="00685E90">
        <w:rPr>
          <w:sz w:val="20"/>
          <w:szCs w:val="20"/>
        </w:rPr>
        <w:t xml:space="preserve">tlenoterapii </w:t>
      </w:r>
      <w:r w:rsidR="00DD3FA2" w:rsidRPr="00685E90">
        <w:rPr>
          <w:sz w:val="20"/>
          <w:szCs w:val="20"/>
        </w:rPr>
        <w:t xml:space="preserve">były faktycznie realizowane </w:t>
      </w:r>
      <w:r w:rsidR="00CB670E" w:rsidRPr="00685E90">
        <w:rPr>
          <w:sz w:val="20"/>
          <w:szCs w:val="20"/>
        </w:rPr>
        <w:t xml:space="preserve">– część </w:t>
      </w:r>
      <w:r w:rsidR="001D4099" w:rsidRPr="00685E90">
        <w:rPr>
          <w:sz w:val="20"/>
          <w:szCs w:val="20"/>
        </w:rPr>
        <w:t>4.2.2.2.8. lit.</w:t>
      </w:r>
      <w:r w:rsidR="00DD3FA2" w:rsidRPr="00685E90">
        <w:rPr>
          <w:sz w:val="20"/>
          <w:szCs w:val="20"/>
        </w:rPr>
        <w:t xml:space="preserve"> E,</w:t>
      </w:r>
      <w:r w:rsidR="00CB670E" w:rsidRPr="00685E90">
        <w:rPr>
          <w:sz w:val="20"/>
          <w:szCs w:val="20"/>
        </w:rPr>
        <w:t xml:space="preserve"> strony od 183 do</w:t>
      </w:r>
      <w:r w:rsidR="004F21A1" w:rsidRPr="00685E90">
        <w:rPr>
          <w:sz w:val="20"/>
          <w:szCs w:val="20"/>
        </w:rPr>
        <w:t xml:space="preserve"> </w:t>
      </w:r>
      <w:r w:rsidR="00CE0DC1" w:rsidRPr="00685E90">
        <w:rPr>
          <w:sz w:val="20"/>
          <w:szCs w:val="20"/>
        </w:rPr>
        <w:t xml:space="preserve">188 protokołu kontroli, </w:t>
      </w:r>
    </w:p>
    <w:p w:rsidR="00097901" w:rsidRPr="00685E90" w:rsidRDefault="00CE0DC1"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usług transportowych związanych z dowozem dzieci na terapię</w:t>
      </w:r>
      <w:r w:rsidR="00DD3FA2" w:rsidRPr="00685E90">
        <w:rPr>
          <w:sz w:val="20"/>
          <w:szCs w:val="20"/>
        </w:rPr>
        <w:t xml:space="preserve"> w łącznej kwocie 25.236 zł, w tym kwota 18.414 zł poniesiona przed</w:t>
      </w:r>
      <w:r w:rsidR="006B49D9" w:rsidRPr="00685E90">
        <w:rPr>
          <w:sz w:val="20"/>
          <w:szCs w:val="20"/>
        </w:rPr>
        <w:t xml:space="preserve"> dniem dokonania zmiany wpisu w</w:t>
      </w:r>
      <w:r w:rsidR="004F21A1" w:rsidRPr="00685E90">
        <w:rPr>
          <w:sz w:val="20"/>
          <w:szCs w:val="20"/>
        </w:rPr>
        <w:t xml:space="preserve"> E</w:t>
      </w:r>
      <w:r w:rsidR="00DD3FA2" w:rsidRPr="00685E90">
        <w:rPr>
          <w:sz w:val="20"/>
          <w:szCs w:val="20"/>
        </w:rPr>
        <w:t>widencji, t</w:t>
      </w:r>
      <w:r w:rsidR="00CB670E" w:rsidRPr="00685E90">
        <w:rPr>
          <w:sz w:val="20"/>
          <w:szCs w:val="20"/>
        </w:rPr>
        <w:t>o jest</w:t>
      </w:r>
      <w:r w:rsidR="00DD3FA2" w:rsidRPr="00685E90">
        <w:rPr>
          <w:sz w:val="20"/>
          <w:szCs w:val="20"/>
        </w:rPr>
        <w:t xml:space="preserve"> przed 25 listopada 2020 r.,</w:t>
      </w:r>
      <w:r w:rsidRPr="00685E90">
        <w:rPr>
          <w:sz w:val="20"/>
          <w:szCs w:val="20"/>
        </w:rPr>
        <w:t xml:space="preserve"> pomimo naruszenia zasady celowego, racjonalnego i oszczędnego wydatkowania środków publicznych, określonej w art. 44 </w:t>
      </w:r>
      <w:r w:rsidR="00DD3FA2" w:rsidRPr="00685E90">
        <w:rPr>
          <w:sz w:val="20"/>
          <w:szCs w:val="20"/>
        </w:rPr>
        <w:t xml:space="preserve">ust. 3 </w:t>
      </w:r>
      <w:r w:rsidRPr="00685E90">
        <w:rPr>
          <w:sz w:val="20"/>
          <w:szCs w:val="20"/>
        </w:rPr>
        <w:t>ustawy o finansach publicznych oraz poniesienia tych wydatków niezgodnie z celem określonym w art. 35 ust. 1, ust. 4 i ust. 5 pkt 2 ustawy o finansowaniu zadań oświatow</w:t>
      </w:r>
      <w:r w:rsidR="00DD3FA2" w:rsidRPr="00685E90">
        <w:rPr>
          <w:sz w:val="20"/>
          <w:szCs w:val="20"/>
        </w:rPr>
        <w:t xml:space="preserve">ych </w:t>
      </w:r>
      <w:r w:rsidR="00CB670E" w:rsidRPr="00685E90">
        <w:rPr>
          <w:sz w:val="20"/>
          <w:szCs w:val="20"/>
        </w:rPr>
        <w:t>– część 4.</w:t>
      </w:r>
      <w:r w:rsidR="001D4099" w:rsidRPr="00685E90">
        <w:rPr>
          <w:sz w:val="20"/>
          <w:szCs w:val="20"/>
        </w:rPr>
        <w:t>2.2.2.8. lit.</w:t>
      </w:r>
      <w:r w:rsidR="00DD3FA2" w:rsidRPr="00685E90">
        <w:rPr>
          <w:sz w:val="20"/>
          <w:szCs w:val="20"/>
        </w:rPr>
        <w:t xml:space="preserve"> F,</w:t>
      </w:r>
      <w:r w:rsidR="00CB670E" w:rsidRPr="00685E90">
        <w:rPr>
          <w:sz w:val="20"/>
          <w:szCs w:val="20"/>
        </w:rPr>
        <w:t xml:space="preserve"> strony od 188 do </w:t>
      </w:r>
      <w:r w:rsidR="00097901" w:rsidRPr="00685E90">
        <w:rPr>
          <w:sz w:val="20"/>
          <w:szCs w:val="20"/>
        </w:rPr>
        <w:t xml:space="preserve">192 protokołu kontroli, </w:t>
      </w:r>
    </w:p>
    <w:p w:rsidR="003E7051" w:rsidRPr="00685E90" w:rsidRDefault="00097901" w:rsidP="007C5AB9">
      <w:pPr>
        <w:pStyle w:val="20Dowiadomoscilista"/>
        <w:numPr>
          <w:ilvl w:val="0"/>
          <w:numId w:val="3"/>
        </w:numPr>
        <w:suppressAutoHyphens/>
        <w:spacing w:after="0" w:line="360" w:lineRule="auto"/>
        <w:ind w:left="1276" w:hanging="425"/>
        <w:jc w:val="left"/>
        <w:rPr>
          <w:sz w:val="20"/>
          <w:szCs w:val="20"/>
        </w:rPr>
      </w:pPr>
      <w:r w:rsidRPr="00685E90">
        <w:rPr>
          <w:sz w:val="20"/>
          <w:szCs w:val="20"/>
        </w:rPr>
        <w:t>zajęć stanowiących dodatkowe „atrakcje”, n</w:t>
      </w:r>
      <w:r w:rsidR="00CB670E" w:rsidRPr="00685E90">
        <w:rPr>
          <w:sz w:val="20"/>
          <w:szCs w:val="20"/>
        </w:rPr>
        <w:t>a przykład</w:t>
      </w:r>
      <w:r w:rsidRPr="00685E90">
        <w:rPr>
          <w:sz w:val="20"/>
          <w:szCs w:val="20"/>
        </w:rPr>
        <w:t xml:space="preserve"> zajęć sportowych, zajęć z informatyki i matematyki, szkoleń i treningów dla dzieci, warsztatów i zajęć usprawniających, animacji i spektakli, biletów wstępu do ZOO i </w:t>
      </w:r>
      <w:proofErr w:type="spellStart"/>
      <w:r w:rsidRPr="00685E90">
        <w:rPr>
          <w:sz w:val="20"/>
          <w:szCs w:val="20"/>
        </w:rPr>
        <w:t>Klockowni</w:t>
      </w:r>
      <w:proofErr w:type="spellEnd"/>
      <w:r w:rsidR="00F51A0B" w:rsidRPr="00685E90">
        <w:rPr>
          <w:sz w:val="20"/>
          <w:szCs w:val="20"/>
        </w:rPr>
        <w:t xml:space="preserve">, </w:t>
      </w:r>
      <w:r w:rsidR="007D0910" w:rsidRPr="00685E90">
        <w:rPr>
          <w:sz w:val="20"/>
          <w:szCs w:val="20"/>
        </w:rPr>
        <w:t xml:space="preserve">w łącznej kwocie 23.123,77 zł, </w:t>
      </w:r>
      <w:r w:rsidR="00F51A0B" w:rsidRPr="00685E90">
        <w:rPr>
          <w:sz w:val="20"/>
          <w:szCs w:val="20"/>
        </w:rPr>
        <w:t xml:space="preserve">pomimo że tylko pośrednio związane były z celami określonymi w art. 35 ust. 1, ust. 4 i ust. 5 </w:t>
      </w:r>
      <w:r w:rsidR="00CB670E" w:rsidRPr="00685E90">
        <w:rPr>
          <w:sz w:val="20"/>
          <w:szCs w:val="20"/>
        </w:rPr>
        <w:t xml:space="preserve">punkt 2 </w:t>
      </w:r>
      <w:r w:rsidR="00F51A0B" w:rsidRPr="00685E90">
        <w:rPr>
          <w:sz w:val="20"/>
          <w:szCs w:val="20"/>
        </w:rPr>
        <w:t xml:space="preserve">ustawy o </w:t>
      </w:r>
      <w:r w:rsidR="00CB670E" w:rsidRPr="00685E90">
        <w:rPr>
          <w:sz w:val="20"/>
          <w:szCs w:val="20"/>
        </w:rPr>
        <w:t>finansowaniu zadań oświatowych</w:t>
      </w:r>
      <w:r w:rsidR="007D0910" w:rsidRPr="00685E90">
        <w:rPr>
          <w:sz w:val="20"/>
          <w:szCs w:val="20"/>
        </w:rPr>
        <w:t xml:space="preserve">, a </w:t>
      </w:r>
      <w:r w:rsidR="00FC25F1" w:rsidRPr="00685E90">
        <w:rPr>
          <w:sz w:val="20"/>
          <w:szCs w:val="20"/>
        </w:rPr>
        <w:t>sfinansowanie</w:t>
      </w:r>
      <w:r w:rsidR="007D0910" w:rsidRPr="00685E90">
        <w:rPr>
          <w:sz w:val="20"/>
          <w:szCs w:val="20"/>
        </w:rPr>
        <w:t xml:space="preserve"> z dotacji</w:t>
      </w:r>
      <w:r w:rsidR="00FC25F1" w:rsidRPr="00685E90">
        <w:rPr>
          <w:sz w:val="20"/>
          <w:szCs w:val="20"/>
        </w:rPr>
        <w:t xml:space="preserve"> wyda</w:t>
      </w:r>
      <w:r w:rsidR="00CB670E" w:rsidRPr="00685E90">
        <w:rPr>
          <w:sz w:val="20"/>
          <w:szCs w:val="20"/>
        </w:rPr>
        <w:t>tków za takie zajęcia prowadzi</w:t>
      </w:r>
      <w:r w:rsidR="00FC25F1" w:rsidRPr="00685E90">
        <w:rPr>
          <w:sz w:val="20"/>
          <w:szCs w:val="20"/>
        </w:rPr>
        <w:t xml:space="preserve"> do b</w:t>
      </w:r>
      <w:r w:rsidR="004F21A1" w:rsidRPr="00685E90">
        <w:rPr>
          <w:sz w:val="20"/>
          <w:szCs w:val="20"/>
        </w:rPr>
        <w:t>ezpodstawnego uprzywilejowania s</w:t>
      </w:r>
      <w:r w:rsidR="00FC25F1" w:rsidRPr="00685E90">
        <w:rPr>
          <w:sz w:val="20"/>
          <w:szCs w:val="20"/>
        </w:rPr>
        <w:t xml:space="preserve">zkoły w stosunku do </w:t>
      </w:r>
      <w:r w:rsidR="00CB670E" w:rsidRPr="00685E90">
        <w:rPr>
          <w:sz w:val="20"/>
          <w:szCs w:val="20"/>
        </w:rPr>
        <w:t>placówek publicznych i narusza</w:t>
      </w:r>
      <w:r w:rsidR="00FC25F1" w:rsidRPr="00685E90">
        <w:rPr>
          <w:sz w:val="20"/>
          <w:szCs w:val="20"/>
        </w:rPr>
        <w:t xml:space="preserve"> konstytucyj</w:t>
      </w:r>
      <w:r w:rsidR="007D0910" w:rsidRPr="00685E90">
        <w:rPr>
          <w:sz w:val="20"/>
          <w:szCs w:val="20"/>
        </w:rPr>
        <w:t xml:space="preserve">ną zasadę równości wobec prawa </w:t>
      </w:r>
      <w:r w:rsidR="001D4099" w:rsidRPr="00685E90">
        <w:rPr>
          <w:sz w:val="20"/>
          <w:szCs w:val="20"/>
        </w:rPr>
        <w:t>– część 4.2.2.2.8. lit.</w:t>
      </w:r>
      <w:r w:rsidR="007D0910" w:rsidRPr="00685E90">
        <w:rPr>
          <w:sz w:val="20"/>
          <w:szCs w:val="20"/>
        </w:rPr>
        <w:t xml:space="preserve"> G, </w:t>
      </w:r>
      <w:r w:rsidR="00CB670E" w:rsidRPr="00685E90">
        <w:rPr>
          <w:sz w:val="20"/>
          <w:szCs w:val="20"/>
        </w:rPr>
        <w:t>strony</w:t>
      </w:r>
      <w:r w:rsidR="00966C0F" w:rsidRPr="00685E90">
        <w:rPr>
          <w:sz w:val="20"/>
          <w:szCs w:val="20"/>
        </w:rPr>
        <w:t xml:space="preserve"> </w:t>
      </w:r>
      <w:r w:rsidR="00CB670E" w:rsidRPr="00685E90">
        <w:rPr>
          <w:sz w:val="20"/>
          <w:szCs w:val="20"/>
        </w:rPr>
        <w:t xml:space="preserve">od 192 do </w:t>
      </w:r>
      <w:r w:rsidR="00966C0F" w:rsidRPr="00685E90">
        <w:rPr>
          <w:sz w:val="20"/>
          <w:szCs w:val="20"/>
        </w:rPr>
        <w:t>201 protokołu kontroli.</w:t>
      </w:r>
    </w:p>
    <w:p w:rsidR="007D0910" w:rsidRPr="00685E90" w:rsidRDefault="000234C3" w:rsidP="00201753">
      <w:pPr>
        <w:pStyle w:val="11Trescpisma"/>
        <w:numPr>
          <w:ilvl w:val="1"/>
          <w:numId w:val="18"/>
        </w:numPr>
        <w:spacing w:before="0" w:after="0" w:line="360" w:lineRule="auto"/>
        <w:ind w:left="993" w:hanging="709"/>
        <w:jc w:val="left"/>
        <w:rPr>
          <w:szCs w:val="20"/>
        </w:rPr>
      </w:pPr>
      <w:r w:rsidRPr="00685E90">
        <w:rPr>
          <w:szCs w:val="20"/>
        </w:rPr>
        <w:t xml:space="preserve">kwotę 634.478,17 zł, </w:t>
      </w:r>
      <w:r w:rsidR="006E6310" w:rsidRPr="00685E90">
        <w:rPr>
          <w:szCs w:val="20"/>
        </w:rPr>
        <w:t>stanowiącą</w:t>
      </w:r>
      <w:r w:rsidR="007D0910" w:rsidRPr="00685E90">
        <w:rPr>
          <w:szCs w:val="20"/>
        </w:rPr>
        <w:t xml:space="preserve"> wydatki związane z działalnością prowadzoną w budynku przy ul. Wietrznej 10 we Wrocławiu </w:t>
      </w:r>
      <w:r w:rsidR="00CB670E" w:rsidRPr="00685E90">
        <w:rPr>
          <w:szCs w:val="20"/>
        </w:rPr>
        <w:t xml:space="preserve">przed </w:t>
      </w:r>
      <w:r w:rsidR="007D0910" w:rsidRPr="00685E90">
        <w:rPr>
          <w:szCs w:val="20"/>
        </w:rPr>
        <w:t xml:space="preserve">dniem dokonania zmian w </w:t>
      </w:r>
      <w:r w:rsidR="00CB670E" w:rsidRPr="00685E90">
        <w:rPr>
          <w:szCs w:val="20"/>
        </w:rPr>
        <w:t>E</w:t>
      </w:r>
      <w:r w:rsidR="006B49D9" w:rsidRPr="00685E90">
        <w:rPr>
          <w:szCs w:val="20"/>
        </w:rPr>
        <w:t>widencji</w:t>
      </w:r>
      <w:r w:rsidR="007D0910" w:rsidRPr="00685E90">
        <w:rPr>
          <w:szCs w:val="20"/>
        </w:rPr>
        <w:t>, t</w:t>
      </w:r>
      <w:r w:rsidR="00CB670E" w:rsidRPr="00685E90">
        <w:rPr>
          <w:szCs w:val="20"/>
        </w:rPr>
        <w:t>o jest</w:t>
      </w:r>
      <w:r w:rsidR="007D0910" w:rsidRPr="00685E90">
        <w:rPr>
          <w:szCs w:val="20"/>
        </w:rPr>
        <w:t xml:space="preserve"> przed 25 listopada 2020 r., rozliczoną w następujących kategoriach wydatków:</w:t>
      </w:r>
    </w:p>
    <w:p w:rsidR="007D0910" w:rsidRPr="00685E90" w:rsidRDefault="00D9226C"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t>„wynagrodzenia nauczycieli netto” w łącznej kwocie 63.390,74 zł</w:t>
      </w:r>
      <w:r w:rsidR="00D67771" w:rsidRPr="00685E90">
        <w:rPr>
          <w:sz w:val="20"/>
          <w:szCs w:val="20"/>
        </w:rPr>
        <w:t>,</w:t>
      </w:r>
      <w:r w:rsidRPr="00685E90">
        <w:rPr>
          <w:sz w:val="20"/>
          <w:szCs w:val="20"/>
        </w:rPr>
        <w:t xml:space="preserve"> stanowiące</w:t>
      </w:r>
      <w:r w:rsidR="00D67771" w:rsidRPr="00685E90">
        <w:rPr>
          <w:sz w:val="20"/>
          <w:szCs w:val="20"/>
        </w:rPr>
        <w:t>j</w:t>
      </w:r>
      <w:r w:rsidRPr="00685E90">
        <w:rPr>
          <w:sz w:val="20"/>
          <w:szCs w:val="20"/>
        </w:rPr>
        <w:t xml:space="preserve"> wypłatę </w:t>
      </w:r>
      <w:r w:rsidR="006E6310" w:rsidRPr="00685E90">
        <w:rPr>
          <w:sz w:val="20"/>
          <w:szCs w:val="20"/>
        </w:rPr>
        <w:t xml:space="preserve">wynagrodzeń netto </w:t>
      </w:r>
      <w:r w:rsidR="00DF6288" w:rsidRPr="00685E90">
        <w:rPr>
          <w:sz w:val="20"/>
          <w:szCs w:val="20"/>
        </w:rPr>
        <w:t>czterech</w:t>
      </w:r>
      <w:r w:rsidRPr="00685E90">
        <w:rPr>
          <w:sz w:val="20"/>
          <w:szCs w:val="20"/>
        </w:rPr>
        <w:t xml:space="preserve"> </w:t>
      </w:r>
      <w:r w:rsidR="00DF6288" w:rsidRPr="00685E90">
        <w:rPr>
          <w:sz w:val="20"/>
          <w:szCs w:val="20"/>
        </w:rPr>
        <w:t>pedagogów specjalnych/</w:t>
      </w:r>
      <w:r w:rsidR="00D81101" w:rsidRPr="00685E90">
        <w:rPr>
          <w:sz w:val="20"/>
          <w:szCs w:val="20"/>
        </w:rPr>
        <w:t xml:space="preserve"> </w:t>
      </w:r>
      <w:r w:rsidR="00DF6288" w:rsidRPr="00685E90">
        <w:rPr>
          <w:sz w:val="20"/>
          <w:szCs w:val="20"/>
        </w:rPr>
        <w:t>wychowawców</w:t>
      </w:r>
      <w:r w:rsidRPr="00685E90">
        <w:rPr>
          <w:sz w:val="20"/>
          <w:szCs w:val="20"/>
        </w:rPr>
        <w:t xml:space="preserve">, nauczyciela języka angielskiego, psychologa, </w:t>
      </w:r>
      <w:r w:rsidR="00DF6288" w:rsidRPr="00685E90">
        <w:rPr>
          <w:sz w:val="20"/>
          <w:szCs w:val="20"/>
        </w:rPr>
        <w:t>pomocy nauczyciela/</w:t>
      </w:r>
      <w:r w:rsidR="00D81101" w:rsidRPr="00685E90">
        <w:rPr>
          <w:sz w:val="20"/>
          <w:szCs w:val="20"/>
        </w:rPr>
        <w:t xml:space="preserve"> </w:t>
      </w:r>
      <w:r w:rsidR="00DF6288" w:rsidRPr="00685E90">
        <w:rPr>
          <w:sz w:val="20"/>
          <w:szCs w:val="20"/>
        </w:rPr>
        <w:t>pedagoga specjalnego/</w:t>
      </w:r>
      <w:r w:rsidR="00D81101" w:rsidRPr="00685E90">
        <w:rPr>
          <w:sz w:val="20"/>
          <w:szCs w:val="20"/>
        </w:rPr>
        <w:t xml:space="preserve"> </w:t>
      </w:r>
      <w:r w:rsidR="00DF6288" w:rsidRPr="00685E90">
        <w:rPr>
          <w:sz w:val="20"/>
          <w:szCs w:val="20"/>
        </w:rPr>
        <w:t>wychowawcy</w:t>
      </w:r>
      <w:r w:rsidRPr="00685E90">
        <w:rPr>
          <w:sz w:val="20"/>
          <w:szCs w:val="20"/>
        </w:rPr>
        <w:t xml:space="preserve">, </w:t>
      </w:r>
      <w:r w:rsidR="006E6310" w:rsidRPr="00685E90">
        <w:rPr>
          <w:sz w:val="20"/>
          <w:szCs w:val="20"/>
        </w:rPr>
        <w:t>nauczyciela religii i</w:t>
      </w:r>
      <w:r w:rsidRPr="00685E90">
        <w:rPr>
          <w:sz w:val="20"/>
          <w:szCs w:val="20"/>
        </w:rPr>
        <w:t xml:space="preserve"> fizjoterapeuty</w:t>
      </w:r>
      <w:r w:rsidR="00DF6288" w:rsidRPr="00685E90">
        <w:rPr>
          <w:sz w:val="20"/>
          <w:szCs w:val="20"/>
        </w:rPr>
        <w:t xml:space="preserve"> – część 4.3.1.1., strony</w:t>
      </w:r>
      <w:r w:rsidR="009C0EBE" w:rsidRPr="00685E90">
        <w:rPr>
          <w:sz w:val="20"/>
          <w:szCs w:val="20"/>
        </w:rPr>
        <w:t xml:space="preserve"> </w:t>
      </w:r>
      <w:r w:rsidR="00D81101" w:rsidRPr="00685E90">
        <w:rPr>
          <w:sz w:val="20"/>
          <w:szCs w:val="20"/>
        </w:rPr>
        <w:t xml:space="preserve">236, </w:t>
      </w:r>
      <w:r w:rsidR="009C0EBE" w:rsidRPr="00685E90">
        <w:rPr>
          <w:sz w:val="20"/>
          <w:szCs w:val="20"/>
        </w:rPr>
        <w:t xml:space="preserve">237 protokołu kontroli, </w:t>
      </w:r>
    </w:p>
    <w:p w:rsidR="00D67771" w:rsidRPr="00685E90" w:rsidRDefault="009C0EBE"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lastRenderedPageBreak/>
        <w:t>„wynagrodzenia pozostałych pracowników netto”</w:t>
      </w:r>
      <w:r w:rsidR="00D67771" w:rsidRPr="00685E90">
        <w:rPr>
          <w:sz w:val="20"/>
          <w:szCs w:val="20"/>
        </w:rPr>
        <w:t xml:space="preserve"> w łącznej kwocie 13.795,98 zł, stanowiącej wypłatę wynagrodzeń netto </w:t>
      </w:r>
      <w:r w:rsidR="00D648A9" w:rsidRPr="00685E90">
        <w:rPr>
          <w:sz w:val="20"/>
          <w:szCs w:val="20"/>
        </w:rPr>
        <w:t xml:space="preserve">konserwatora i </w:t>
      </w:r>
      <w:r w:rsidR="00DF6288" w:rsidRPr="00685E90">
        <w:rPr>
          <w:sz w:val="20"/>
          <w:szCs w:val="20"/>
        </w:rPr>
        <w:t>psychologa</w:t>
      </w:r>
      <w:r w:rsidR="00D648A9" w:rsidRPr="00685E90">
        <w:rPr>
          <w:sz w:val="20"/>
          <w:szCs w:val="20"/>
        </w:rPr>
        <w:t xml:space="preserve"> </w:t>
      </w:r>
      <w:r w:rsidR="00D67771" w:rsidRPr="00685E90">
        <w:rPr>
          <w:sz w:val="20"/>
          <w:szCs w:val="20"/>
        </w:rPr>
        <w:t>– część 4.3.1.2.</w:t>
      </w:r>
      <w:r w:rsidR="00D648A9" w:rsidRPr="00685E90">
        <w:rPr>
          <w:sz w:val="20"/>
          <w:szCs w:val="20"/>
        </w:rPr>
        <w:t>,</w:t>
      </w:r>
      <w:r w:rsidR="00DF6288" w:rsidRPr="00685E90">
        <w:rPr>
          <w:sz w:val="20"/>
          <w:szCs w:val="20"/>
        </w:rPr>
        <w:t xml:space="preserve"> strona</w:t>
      </w:r>
      <w:r w:rsidR="00D67771" w:rsidRPr="00685E90">
        <w:rPr>
          <w:sz w:val="20"/>
          <w:szCs w:val="20"/>
        </w:rPr>
        <w:t xml:space="preserve"> 238 protokołu kontroli, </w:t>
      </w:r>
    </w:p>
    <w:p w:rsidR="00D67771" w:rsidRPr="00685E90" w:rsidRDefault="00B97DFA"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t>„pochodne od wynagrodzeń po stronie pracodawcy i pracownika, w tym ZUS”, w łącznej kwocie 34.201,22 zł, stanowiącej zapłatę składek ZUS -</w:t>
      </w:r>
      <w:r w:rsidR="00D648A9" w:rsidRPr="00685E90">
        <w:rPr>
          <w:sz w:val="20"/>
          <w:szCs w:val="20"/>
        </w:rPr>
        <w:t xml:space="preserve"> część 4.3.1.3.</w:t>
      </w:r>
      <w:r w:rsidRPr="00685E90">
        <w:rPr>
          <w:sz w:val="20"/>
          <w:szCs w:val="20"/>
        </w:rPr>
        <w:t>, strony od</w:t>
      </w:r>
      <w:r w:rsidR="00D648A9" w:rsidRPr="00685E90">
        <w:rPr>
          <w:sz w:val="20"/>
          <w:szCs w:val="20"/>
        </w:rPr>
        <w:t xml:space="preserve"> </w:t>
      </w:r>
      <w:r w:rsidRPr="00685E90">
        <w:rPr>
          <w:sz w:val="20"/>
          <w:szCs w:val="20"/>
        </w:rPr>
        <w:t xml:space="preserve">238 do </w:t>
      </w:r>
      <w:r w:rsidR="00D648A9" w:rsidRPr="00685E90">
        <w:rPr>
          <w:sz w:val="20"/>
          <w:szCs w:val="20"/>
        </w:rPr>
        <w:t xml:space="preserve">240 protokołu kontroli, </w:t>
      </w:r>
    </w:p>
    <w:p w:rsidR="00B97DFA" w:rsidRPr="00685E90" w:rsidRDefault="00FB668F"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t>„</w:t>
      </w:r>
      <w:r w:rsidR="00B97DFA" w:rsidRPr="00685E90">
        <w:rPr>
          <w:sz w:val="20"/>
          <w:szCs w:val="20"/>
        </w:rPr>
        <w:t>pochodne od wynagrodzeń po stronie pracodawcy i pracownika, w tym podatek”, w łącznej kwocie 5.099,75 zł, stanowiącej zapłatę zaliczek na podatek dochodowy - część 4.3.1.4., strony 240, 241 protokołu kontroli,</w:t>
      </w:r>
    </w:p>
    <w:p w:rsidR="00B97DFA" w:rsidRPr="00685E90" w:rsidRDefault="00B97DFA"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t>„opłaty za media” w łącznej kwocie 18.717,08 zł, stanowiącej wydatki za energię elektryczną i cieplną - część 4.3.1.5., strony 241, 242 protokołu kontroli</w:t>
      </w:r>
      <w:r w:rsidR="00E32EDE" w:rsidRPr="00685E90">
        <w:rPr>
          <w:sz w:val="20"/>
          <w:szCs w:val="20"/>
        </w:rPr>
        <w:t>,</w:t>
      </w:r>
    </w:p>
    <w:p w:rsidR="00175426" w:rsidRPr="00685E90" w:rsidRDefault="005E4EE0"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t>„</w:t>
      </w:r>
      <w:r w:rsidR="00B97DFA" w:rsidRPr="00685E90">
        <w:rPr>
          <w:sz w:val="20"/>
          <w:szCs w:val="20"/>
        </w:rPr>
        <w:t>zakupy materiałów i wyposażenia szkoły/placówki” w łącznej kwocie 232.109,20 zł, dotyczącej:</w:t>
      </w:r>
    </w:p>
    <w:p w:rsidR="008177C2" w:rsidRPr="00685E90" w:rsidRDefault="00605905" w:rsidP="005C3D57">
      <w:pPr>
        <w:pStyle w:val="20Dowiadomoscilista"/>
        <w:numPr>
          <w:ilvl w:val="0"/>
          <w:numId w:val="3"/>
        </w:numPr>
        <w:suppressAutoHyphens/>
        <w:spacing w:after="0" w:line="360" w:lineRule="auto"/>
        <w:ind w:left="1276" w:hanging="425"/>
        <w:jc w:val="left"/>
        <w:rPr>
          <w:sz w:val="20"/>
          <w:szCs w:val="20"/>
        </w:rPr>
      </w:pPr>
      <w:r w:rsidRPr="00685E90">
        <w:rPr>
          <w:sz w:val="20"/>
          <w:szCs w:val="20"/>
        </w:rPr>
        <w:t>wykona</w:t>
      </w:r>
      <w:r w:rsidR="00B97DFA" w:rsidRPr="00685E90">
        <w:rPr>
          <w:sz w:val="20"/>
          <w:szCs w:val="20"/>
        </w:rPr>
        <w:t>nia</w:t>
      </w:r>
      <w:r w:rsidRPr="00685E90">
        <w:rPr>
          <w:sz w:val="20"/>
          <w:szCs w:val="20"/>
        </w:rPr>
        <w:t xml:space="preserve"> i montażu podjazdu dla osób niepełnosprawnych oraz remontu sal terapeutycznych, w łącznej kwocie 171.770,60 zł</w:t>
      </w:r>
      <w:r w:rsidR="003E3B5E" w:rsidRPr="00685E90">
        <w:rPr>
          <w:sz w:val="20"/>
          <w:szCs w:val="20"/>
        </w:rPr>
        <w:t>, które</w:t>
      </w:r>
      <w:r w:rsidR="008177C2" w:rsidRPr="00685E90">
        <w:rPr>
          <w:sz w:val="20"/>
          <w:szCs w:val="20"/>
        </w:rPr>
        <w:t xml:space="preserve"> </w:t>
      </w:r>
      <w:r w:rsidR="00331E0B" w:rsidRPr="00685E90">
        <w:rPr>
          <w:sz w:val="20"/>
          <w:szCs w:val="20"/>
        </w:rPr>
        <w:t xml:space="preserve">nie </w:t>
      </w:r>
      <w:r w:rsidR="003E3B5E" w:rsidRPr="00685E90">
        <w:rPr>
          <w:sz w:val="20"/>
          <w:szCs w:val="20"/>
        </w:rPr>
        <w:t>dotyczyły</w:t>
      </w:r>
      <w:r w:rsidR="00331E0B" w:rsidRPr="00685E90">
        <w:rPr>
          <w:sz w:val="20"/>
          <w:szCs w:val="20"/>
        </w:rPr>
        <w:t xml:space="preserve"> remontów obiektów szkolnych oraz zadań inwestycyjnych w tym zakresie</w:t>
      </w:r>
      <w:r w:rsidR="003E3B5E" w:rsidRPr="00685E90">
        <w:rPr>
          <w:sz w:val="20"/>
          <w:szCs w:val="20"/>
        </w:rPr>
        <w:t>, to jest zadań organu prowadzącego określonych w art. 10 ust. 1 ustawy Prawo oświatowe</w:t>
      </w:r>
      <w:r w:rsidR="00331E0B" w:rsidRPr="00685E90">
        <w:rPr>
          <w:sz w:val="20"/>
          <w:szCs w:val="20"/>
        </w:rPr>
        <w:t xml:space="preserve"> lecz były </w:t>
      </w:r>
      <w:r w:rsidR="003E3B5E" w:rsidRPr="00685E90">
        <w:rPr>
          <w:sz w:val="20"/>
          <w:szCs w:val="20"/>
        </w:rPr>
        <w:t>związa</w:t>
      </w:r>
      <w:r w:rsidR="00B462E4" w:rsidRPr="00685E90">
        <w:rPr>
          <w:sz w:val="20"/>
          <w:szCs w:val="20"/>
        </w:rPr>
        <w:t>ne</w:t>
      </w:r>
      <w:r w:rsidR="00331E0B" w:rsidRPr="00685E90">
        <w:rPr>
          <w:sz w:val="20"/>
          <w:szCs w:val="20"/>
        </w:rPr>
        <w:t xml:space="preserve"> z pracami adaptacyjnymi </w:t>
      </w:r>
      <w:r w:rsidR="004F1C2F" w:rsidRPr="00685E90">
        <w:rPr>
          <w:sz w:val="20"/>
          <w:szCs w:val="20"/>
        </w:rPr>
        <w:t>w budynku</w:t>
      </w:r>
      <w:r w:rsidR="003E3B5E" w:rsidRPr="00685E90">
        <w:rPr>
          <w:sz w:val="20"/>
          <w:szCs w:val="20"/>
        </w:rPr>
        <w:t xml:space="preserve"> niebędącym</w:t>
      </w:r>
      <w:r w:rsidR="00920875" w:rsidRPr="00685E90">
        <w:rPr>
          <w:sz w:val="20"/>
          <w:szCs w:val="20"/>
        </w:rPr>
        <w:t xml:space="preserve"> jeszcze obiektem szkolnym,</w:t>
      </w:r>
      <w:r w:rsidR="00762095" w:rsidRPr="00685E90">
        <w:rPr>
          <w:sz w:val="20"/>
          <w:szCs w:val="20"/>
        </w:rPr>
        <w:t xml:space="preserve"> </w:t>
      </w:r>
      <w:r w:rsidR="00331E0B" w:rsidRPr="00685E90">
        <w:rPr>
          <w:sz w:val="20"/>
          <w:szCs w:val="20"/>
        </w:rPr>
        <w:t>zmierzającymi do ulepszenia środka trwałego i zwiększającymi jego wartość użytkową - część 4.3.</w:t>
      </w:r>
      <w:r w:rsidR="001D4099" w:rsidRPr="00685E90">
        <w:rPr>
          <w:sz w:val="20"/>
          <w:szCs w:val="20"/>
        </w:rPr>
        <w:t>1.6. lit.</w:t>
      </w:r>
      <w:r w:rsidR="003E3B5E" w:rsidRPr="00685E90">
        <w:rPr>
          <w:sz w:val="20"/>
          <w:szCs w:val="20"/>
        </w:rPr>
        <w:t xml:space="preserve"> A, strona</w:t>
      </w:r>
      <w:r w:rsidR="00331E0B" w:rsidRPr="00685E90">
        <w:rPr>
          <w:sz w:val="20"/>
          <w:szCs w:val="20"/>
        </w:rPr>
        <w:t xml:space="preserve"> 243 protokołu kontroli</w:t>
      </w:r>
      <w:r w:rsidR="003E3B5E" w:rsidRPr="00685E90">
        <w:rPr>
          <w:sz w:val="20"/>
          <w:szCs w:val="20"/>
        </w:rPr>
        <w:t xml:space="preserve"> oraz punkt 7 strony od 12 do 14 stanowiska kontrolerów</w:t>
      </w:r>
      <w:r w:rsidR="00331E0B" w:rsidRPr="00685E90">
        <w:rPr>
          <w:sz w:val="20"/>
          <w:szCs w:val="20"/>
        </w:rPr>
        <w:t>,</w:t>
      </w:r>
    </w:p>
    <w:p w:rsidR="008177C2" w:rsidRPr="00685E90" w:rsidRDefault="00605905" w:rsidP="005C3D57">
      <w:pPr>
        <w:pStyle w:val="20Dowiadomoscilista"/>
        <w:numPr>
          <w:ilvl w:val="0"/>
          <w:numId w:val="3"/>
        </w:numPr>
        <w:suppressAutoHyphens/>
        <w:spacing w:after="0" w:line="360" w:lineRule="auto"/>
        <w:ind w:left="1276" w:hanging="425"/>
        <w:jc w:val="left"/>
        <w:rPr>
          <w:sz w:val="20"/>
          <w:szCs w:val="20"/>
        </w:rPr>
      </w:pPr>
      <w:r w:rsidRPr="00685E90">
        <w:rPr>
          <w:sz w:val="20"/>
          <w:szCs w:val="20"/>
        </w:rPr>
        <w:t>opracowania instrukcji bezpieczeństwa pożarowego w kwocie 2.460 zł</w:t>
      </w:r>
      <w:r w:rsidR="0049752D" w:rsidRPr="00685E90">
        <w:rPr>
          <w:sz w:val="20"/>
          <w:szCs w:val="20"/>
        </w:rPr>
        <w:t xml:space="preserve">, </w:t>
      </w:r>
      <w:r w:rsidR="008177C2" w:rsidRPr="00685E90">
        <w:rPr>
          <w:sz w:val="20"/>
          <w:szCs w:val="20"/>
        </w:rPr>
        <w:t xml:space="preserve">zakupu </w:t>
      </w:r>
      <w:r w:rsidRPr="00685E90">
        <w:rPr>
          <w:sz w:val="20"/>
          <w:szCs w:val="20"/>
        </w:rPr>
        <w:t>pomocy terapeutycznych i wyposażenia drobnego, w łącznej kwocie 46.193,60 zł</w:t>
      </w:r>
      <w:r w:rsidR="0049752D" w:rsidRPr="00685E90">
        <w:rPr>
          <w:sz w:val="20"/>
          <w:szCs w:val="20"/>
        </w:rPr>
        <w:t xml:space="preserve"> oraz</w:t>
      </w:r>
      <w:r w:rsidR="008177C2" w:rsidRPr="00685E90">
        <w:rPr>
          <w:sz w:val="20"/>
          <w:szCs w:val="20"/>
        </w:rPr>
        <w:t xml:space="preserve"> </w:t>
      </w:r>
      <w:r w:rsidRPr="00685E90">
        <w:rPr>
          <w:sz w:val="20"/>
          <w:szCs w:val="20"/>
        </w:rPr>
        <w:t>wykonania mebli na kwotę 11.685 zł</w:t>
      </w:r>
      <w:r w:rsidR="003E3B5E" w:rsidRPr="00685E90">
        <w:rPr>
          <w:sz w:val="20"/>
          <w:szCs w:val="20"/>
        </w:rPr>
        <w:t xml:space="preserve"> </w:t>
      </w:r>
      <w:r w:rsidR="008177C2" w:rsidRPr="00685E90">
        <w:rPr>
          <w:sz w:val="20"/>
          <w:szCs w:val="20"/>
        </w:rPr>
        <w:t>- część 4.3.1.6.,</w:t>
      </w:r>
      <w:r w:rsidR="001D4099" w:rsidRPr="00685E90">
        <w:rPr>
          <w:sz w:val="20"/>
          <w:szCs w:val="20"/>
        </w:rPr>
        <w:t xml:space="preserve"> lit.</w:t>
      </w:r>
      <w:r w:rsidR="003E3B5E" w:rsidRPr="00685E90">
        <w:rPr>
          <w:sz w:val="20"/>
          <w:szCs w:val="20"/>
        </w:rPr>
        <w:t xml:space="preserve"> od B do </w:t>
      </w:r>
      <w:r w:rsidR="00331E0B" w:rsidRPr="00685E90">
        <w:rPr>
          <w:sz w:val="20"/>
          <w:szCs w:val="20"/>
        </w:rPr>
        <w:t>D,</w:t>
      </w:r>
      <w:r w:rsidR="008177C2" w:rsidRPr="00685E90">
        <w:rPr>
          <w:sz w:val="20"/>
          <w:szCs w:val="20"/>
        </w:rPr>
        <w:t xml:space="preserve"> </w:t>
      </w:r>
      <w:r w:rsidR="00331E0B" w:rsidRPr="00685E90">
        <w:rPr>
          <w:sz w:val="20"/>
          <w:szCs w:val="20"/>
        </w:rPr>
        <w:t>str</w:t>
      </w:r>
      <w:r w:rsidR="003E3B5E" w:rsidRPr="00685E90">
        <w:rPr>
          <w:sz w:val="20"/>
          <w:szCs w:val="20"/>
        </w:rPr>
        <w:t>ony od</w:t>
      </w:r>
      <w:r w:rsidR="00331E0B" w:rsidRPr="00685E90">
        <w:rPr>
          <w:sz w:val="20"/>
          <w:szCs w:val="20"/>
        </w:rPr>
        <w:t xml:space="preserve"> 243</w:t>
      </w:r>
      <w:r w:rsidR="003E3B5E" w:rsidRPr="00685E90">
        <w:rPr>
          <w:sz w:val="20"/>
          <w:szCs w:val="20"/>
        </w:rPr>
        <w:t xml:space="preserve"> do </w:t>
      </w:r>
      <w:r w:rsidR="008177C2" w:rsidRPr="00685E90">
        <w:rPr>
          <w:sz w:val="20"/>
          <w:szCs w:val="20"/>
        </w:rPr>
        <w:t>245</w:t>
      </w:r>
      <w:r w:rsidR="005769ED" w:rsidRPr="00685E90">
        <w:rPr>
          <w:sz w:val="20"/>
          <w:szCs w:val="20"/>
        </w:rPr>
        <w:t xml:space="preserve"> protokołu kontroli</w:t>
      </w:r>
      <w:r w:rsidR="00E32EDE" w:rsidRPr="00685E90">
        <w:rPr>
          <w:sz w:val="20"/>
          <w:szCs w:val="20"/>
        </w:rPr>
        <w:t>,</w:t>
      </w:r>
    </w:p>
    <w:p w:rsidR="003A76BC" w:rsidRPr="00685E90" w:rsidRDefault="00605905" w:rsidP="00201753">
      <w:pPr>
        <w:pStyle w:val="20Dowiadomoscilista"/>
        <w:numPr>
          <w:ilvl w:val="3"/>
          <w:numId w:val="14"/>
        </w:numPr>
        <w:suppressAutoHyphens/>
        <w:spacing w:after="0" w:line="360" w:lineRule="auto"/>
        <w:ind w:left="1134" w:hanging="425"/>
        <w:jc w:val="left"/>
        <w:rPr>
          <w:sz w:val="20"/>
          <w:szCs w:val="20"/>
        </w:rPr>
      </w:pPr>
      <w:r w:rsidRPr="00685E90">
        <w:rPr>
          <w:sz w:val="20"/>
          <w:szCs w:val="20"/>
        </w:rPr>
        <w:t>„wynajem pomieszczeń”</w:t>
      </w:r>
      <w:r w:rsidR="003E3B5E" w:rsidRPr="00685E90">
        <w:rPr>
          <w:sz w:val="20"/>
          <w:szCs w:val="20"/>
        </w:rPr>
        <w:t xml:space="preserve"> w łącznej kwocie 267.164,20 zł </w:t>
      </w:r>
      <w:r w:rsidR="00331E0B" w:rsidRPr="00685E90">
        <w:rPr>
          <w:sz w:val="20"/>
          <w:szCs w:val="20"/>
        </w:rPr>
        <w:t>– część 4.3.1.7.,</w:t>
      </w:r>
      <w:r w:rsidR="005769ED" w:rsidRPr="00685E90">
        <w:rPr>
          <w:sz w:val="20"/>
          <w:szCs w:val="20"/>
        </w:rPr>
        <w:t xml:space="preserve"> </w:t>
      </w:r>
      <w:r w:rsidR="003E3B5E" w:rsidRPr="00685E90">
        <w:rPr>
          <w:sz w:val="20"/>
          <w:szCs w:val="20"/>
        </w:rPr>
        <w:t xml:space="preserve">strony 245, </w:t>
      </w:r>
      <w:r w:rsidR="005769ED" w:rsidRPr="00685E90">
        <w:rPr>
          <w:sz w:val="20"/>
          <w:szCs w:val="20"/>
        </w:rPr>
        <w:t>246 protokołu kontroli</w:t>
      </w:r>
      <w:r w:rsidR="003E3B5E" w:rsidRPr="00685E90">
        <w:rPr>
          <w:sz w:val="20"/>
          <w:szCs w:val="20"/>
        </w:rPr>
        <w:t>.</w:t>
      </w:r>
    </w:p>
    <w:p w:rsidR="00331E0B" w:rsidRPr="00685E90" w:rsidRDefault="003A76BC" w:rsidP="005C3D57">
      <w:pPr>
        <w:pStyle w:val="11Trescpisma"/>
        <w:spacing w:before="0" w:after="0" w:line="360" w:lineRule="auto"/>
        <w:jc w:val="left"/>
        <w:rPr>
          <w:b/>
          <w:szCs w:val="20"/>
        </w:rPr>
      </w:pPr>
      <w:r w:rsidRPr="00685E90">
        <w:rPr>
          <w:szCs w:val="20"/>
        </w:rPr>
        <w:t xml:space="preserve">Tym samym </w:t>
      </w:r>
      <w:r w:rsidR="007E1714" w:rsidRPr="00685E90">
        <w:rPr>
          <w:szCs w:val="20"/>
        </w:rPr>
        <w:t xml:space="preserve">dotacja w kwocie </w:t>
      </w:r>
      <w:r w:rsidR="00605905" w:rsidRPr="00685E90">
        <w:rPr>
          <w:szCs w:val="20"/>
        </w:rPr>
        <w:t>990.822,84</w:t>
      </w:r>
      <w:r w:rsidRPr="00685E90">
        <w:rPr>
          <w:szCs w:val="20"/>
        </w:rPr>
        <w:t xml:space="preserve"> zł</w:t>
      </w:r>
      <w:r w:rsidR="00605905" w:rsidRPr="00685E90">
        <w:rPr>
          <w:szCs w:val="20"/>
        </w:rPr>
        <w:t xml:space="preserve"> </w:t>
      </w:r>
      <w:r w:rsidR="00331E0B" w:rsidRPr="00685E90">
        <w:rPr>
          <w:szCs w:val="20"/>
        </w:rPr>
        <w:t>(162.558,42</w:t>
      </w:r>
      <w:r w:rsidR="005C3D57" w:rsidRPr="00685E90">
        <w:rPr>
          <w:szCs w:val="20"/>
        </w:rPr>
        <w:t xml:space="preserve"> </w:t>
      </w:r>
      <w:r w:rsidR="00331E0B" w:rsidRPr="00685E90">
        <w:rPr>
          <w:szCs w:val="20"/>
        </w:rPr>
        <w:t>-</w:t>
      </w:r>
      <w:r w:rsidR="005C3D57" w:rsidRPr="00685E90">
        <w:rPr>
          <w:szCs w:val="20"/>
        </w:rPr>
        <w:t xml:space="preserve"> </w:t>
      </w:r>
      <w:r w:rsidR="00331E0B" w:rsidRPr="00685E90">
        <w:rPr>
          <w:szCs w:val="20"/>
        </w:rPr>
        <w:t>94.109,98</w:t>
      </w:r>
      <w:r w:rsidR="005C3D57" w:rsidRPr="00685E90">
        <w:rPr>
          <w:szCs w:val="20"/>
        </w:rPr>
        <w:t xml:space="preserve"> </w:t>
      </w:r>
      <w:r w:rsidR="00331E0B" w:rsidRPr="00685E90">
        <w:rPr>
          <w:szCs w:val="20"/>
        </w:rPr>
        <w:t>+</w:t>
      </w:r>
      <w:r w:rsidR="005C3D57" w:rsidRPr="00685E90">
        <w:rPr>
          <w:szCs w:val="20"/>
        </w:rPr>
        <w:t xml:space="preserve"> </w:t>
      </w:r>
      <w:r w:rsidR="00331E0B" w:rsidRPr="00685E90">
        <w:rPr>
          <w:szCs w:val="20"/>
        </w:rPr>
        <w:t>287.896,23</w:t>
      </w:r>
      <w:r w:rsidR="005C3D57" w:rsidRPr="00685E90">
        <w:rPr>
          <w:szCs w:val="20"/>
        </w:rPr>
        <w:t xml:space="preserve"> </w:t>
      </w:r>
      <w:r w:rsidR="00331E0B" w:rsidRPr="00685E90">
        <w:rPr>
          <w:szCs w:val="20"/>
        </w:rPr>
        <w:t>+</w:t>
      </w:r>
      <w:r w:rsidR="005C3D57" w:rsidRPr="00685E90">
        <w:rPr>
          <w:szCs w:val="20"/>
        </w:rPr>
        <w:t xml:space="preserve"> </w:t>
      </w:r>
      <w:r w:rsidR="00331E0B" w:rsidRPr="00685E90">
        <w:rPr>
          <w:szCs w:val="20"/>
        </w:rPr>
        <w:t xml:space="preserve">634.478,17) </w:t>
      </w:r>
      <w:r w:rsidR="00986B41" w:rsidRPr="00685E90">
        <w:rPr>
          <w:szCs w:val="20"/>
        </w:rPr>
        <w:t>rozliczonej</w:t>
      </w:r>
      <w:r w:rsidR="007E1714" w:rsidRPr="00685E90">
        <w:rPr>
          <w:szCs w:val="20"/>
        </w:rPr>
        <w:t xml:space="preserve"> w „Zestawieniu wyd</w:t>
      </w:r>
      <w:r w:rsidR="0049752D" w:rsidRPr="00685E90">
        <w:rPr>
          <w:szCs w:val="20"/>
        </w:rPr>
        <w:t>atków na kształcenie specjale” wykorzystana została</w:t>
      </w:r>
      <w:r w:rsidRPr="00685E90">
        <w:rPr>
          <w:szCs w:val="20"/>
        </w:rPr>
        <w:t xml:space="preserve"> niezgodnie z przeznaczeniem określonym w art. 35 ust. 1</w:t>
      </w:r>
      <w:r w:rsidR="00EE32AA" w:rsidRPr="00685E90">
        <w:rPr>
          <w:szCs w:val="20"/>
        </w:rPr>
        <w:t xml:space="preserve">, </w:t>
      </w:r>
      <w:r w:rsidR="007E1714" w:rsidRPr="00685E90">
        <w:rPr>
          <w:szCs w:val="20"/>
        </w:rPr>
        <w:t xml:space="preserve">2, ust. 4 i ust. 5 pkt 2 </w:t>
      </w:r>
      <w:r w:rsidRPr="00685E90">
        <w:rPr>
          <w:szCs w:val="20"/>
        </w:rPr>
        <w:t>ustawy o finansowaniu zadań oświatowych</w:t>
      </w:r>
      <w:r w:rsidR="0049752D" w:rsidRPr="00685E90">
        <w:rPr>
          <w:szCs w:val="20"/>
        </w:rPr>
        <w:t>. Na podstawie</w:t>
      </w:r>
      <w:r w:rsidR="007E1714" w:rsidRPr="00685E90">
        <w:rPr>
          <w:szCs w:val="20"/>
        </w:rPr>
        <w:t xml:space="preserve"> </w:t>
      </w:r>
      <w:r w:rsidRPr="00685E90">
        <w:rPr>
          <w:rFonts w:cs="Arial"/>
          <w:szCs w:val="20"/>
        </w:rPr>
        <w:t xml:space="preserve">art. 252 ust. 1 pkt 1 ustawy o finansach publicznych, </w:t>
      </w:r>
      <w:r w:rsidRPr="00685E90">
        <w:rPr>
          <w:szCs w:val="20"/>
        </w:rPr>
        <w:t>podlega zwroto</w:t>
      </w:r>
      <w:r w:rsidR="00331E0B" w:rsidRPr="00685E90">
        <w:rPr>
          <w:szCs w:val="20"/>
        </w:rPr>
        <w:t>wi do budżetu wraz z odsetkami.</w:t>
      </w:r>
    </w:p>
    <w:p w:rsidR="00002064" w:rsidRPr="00685E90" w:rsidRDefault="007876A0" w:rsidP="005C3D57">
      <w:pPr>
        <w:pStyle w:val="11Trescpisma"/>
        <w:spacing w:before="120" w:after="0" w:line="360" w:lineRule="auto"/>
        <w:jc w:val="left"/>
        <w:rPr>
          <w:szCs w:val="20"/>
        </w:rPr>
      </w:pPr>
      <w:r w:rsidRPr="00685E90">
        <w:rPr>
          <w:szCs w:val="20"/>
        </w:rPr>
        <w:t xml:space="preserve">Nieprawidłowości stwierdzono także w zakresie wykorzystania dotacji wykazanej </w:t>
      </w:r>
      <w:r w:rsidR="00EE32AA" w:rsidRPr="00685E90">
        <w:rPr>
          <w:szCs w:val="20"/>
        </w:rPr>
        <w:t>w</w:t>
      </w:r>
      <w:r w:rsidR="00331E0B" w:rsidRPr="00685E90">
        <w:rPr>
          <w:szCs w:val="20"/>
        </w:rPr>
        <w:t xml:space="preserve"> „Rozliczeniu dotacji </w:t>
      </w:r>
      <w:r w:rsidR="008A425F" w:rsidRPr="00685E90">
        <w:rPr>
          <w:szCs w:val="20"/>
        </w:rPr>
        <w:t>na kształcenie specjalne</w:t>
      </w:r>
      <w:r w:rsidR="005814AA" w:rsidRPr="00685E90">
        <w:rPr>
          <w:szCs w:val="20"/>
        </w:rPr>
        <w:t xml:space="preserve">” </w:t>
      </w:r>
      <w:r w:rsidR="00331E0B" w:rsidRPr="00685E90">
        <w:rPr>
          <w:szCs w:val="20"/>
        </w:rPr>
        <w:t xml:space="preserve">i w </w:t>
      </w:r>
      <w:r w:rsidR="00331E0B" w:rsidRPr="00685E90">
        <w:rPr>
          <w:bCs/>
          <w:szCs w:val="20"/>
        </w:rPr>
        <w:t>„Zestawieniu wydatków wykorzystanych zgodnie z art. 35 ust. 4 ustawy o FZO, rozliczonych z do</w:t>
      </w:r>
      <w:r w:rsidR="00E46E97" w:rsidRPr="00685E90">
        <w:rPr>
          <w:bCs/>
          <w:szCs w:val="20"/>
        </w:rPr>
        <w:t xml:space="preserve">tacji za </w:t>
      </w:r>
      <w:r w:rsidR="00E46E97" w:rsidRPr="00685E90">
        <w:rPr>
          <w:bCs/>
          <w:szCs w:val="20"/>
        </w:rPr>
        <w:lastRenderedPageBreak/>
        <w:t>okres od 01.01.2020 r. do</w:t>
      </w:r>
      <w:r w:rsidR="00331E0B" w:rsidRPr="00685E90">
        <w:rPr>
          <w:bCs/>
          <w:szCs w:val="20"/>
        </w:rPr>
        <w:t xml:space="preserve"> 3</w:t>
      </w:r>
      <w:r w:rsidR="008A425F" w:rsidRPr="00685E90">
        <w:rPr>
          <w:bCs/>
          <w:szCs w:val="20"/>
        </w:rPr>
        <w:t xml:space="preserve">1.12.2020 r. dla Integracyjnej Szkoły Podstawowej </w:t>
      </w:r>
      <w:proofErr w:type="spellStart"/>
      <w:r w:rsidR="008A425F" w:rsidRPr="00685E90">
        <w:rPr>
          <w:bCs/>
          <w:szCs w:val="20"/>
        </w:rPr>
        <w:t>Alto</w:t>
      </w:r>
      <w:proofErr w:type="spellEnd"/>
      <w:r w:rsidR="008A425F" w:rsidRPr="00685E90">
        <w:rPr>
          <w:bCs/>
          <w:szCs w:val="20"/>
        </w:rPr>
        <w:t xml:space="preserve"> według dokumentów źródłowych</w:t>
      </w:r>
      <w:r w:rsidR="00331E0B" w:rsidRPr="00685E90">
        <w:rPr>
          <w:bCs/>
          <w:szCs w:val="20"/>
        </w:rPr>
        <w:t xml:space="preserve">”, </w:t>
      </w:r>
      <w:r w:rsidR="00E46E97" w:rsidRPr="00685E90">
        <w:rPr>
          <w:szCs w:val="20"/>
        </w:rPr>
        <w:t>z</w:t>
      </w:r>
      <w:r w:rsidR="00331E0B" w:rsidRPr="00685E90">
        <w:rPr>
          <w:szCs w:val="20"/>
        </w:rPr>
        <w:t xml:space="preserve"> 2 lipca 2021 r., </w:t>
      </w:r>
      <w:r w:rsidR="00002064" w:rsidRPr="00685E90">
        <w:rPr>
          <w:szCs w:val="20"/>
        </w:rPr>
        <w:t>zwanym</w:t>
      </w:r>
      <w:r w:rsidR="00331E0B" w:rsidRPr="00685E90">
        <w:rPr>
          <w:szCs w:val="20"/>
        </w:rPr>
        <w:t xml:space="preserve"> dalej „Zestawieniem wydatków na </w:t>
      </w:r>
      <w:r w:rsidR="00331E0B" w:rsidRPr="00685E90">
        <w:rPr>
          <w:bCs/>
          <w:szCs w:val="20"/>
        </w:rPr>
        <w:t>zadania inne</w:t>
      </w:r>
      <w:r w:rsidRPr="00685E90">
        <w:rPr>
          <w:szCs w:val="20"/>
        </w:rPr>
        <w:t>. O</w:t>
      </w:r>
      <w:r w:rsidR="00920875" w:rsidRPr="00685E90">
        <w:rPr>
          <w:szCs w:val="20"/>
        </w:rPr>
        <w:t>soba prowadząca</w:t>
      </w:r>
      <w:r w:rsidR="008A425F" w:rsidRPr="00685E90">
        <w:rPr>
          <w:szCs w:val="20"/>
        </w:rPr>
        <w:t xml:space="preserve"> rozliczyła</w:t>
      </w:r>
      <w:r w:rsidRPr="00685E90">
        <w:rPr>
          <w:szCs w:val="20"/>
        </w:rPr>
        <w:t xml:space="preserve"> bowiem</w:t>
      </w:r>
      <w:r w:rsidR="00920875" w:rsidRPr="00685E90">
        <w:rPr>
          <w:szCs w:val="20"/>
        </w:rPr>
        <w:t>:</w:t>
      </w:r>
    </w:p>
    <w:p w:rsidR="008A425F" w:rsidRPr="00685E90" w:rsidRDefault="008F65CA" w:rsidP="00201753">
      <w:pPr>
        <w:pStyle w:val="11Trescpisma"/>
        <w:numPr>
          <w:ilvl w:val="0"/>
          <w:numId w:val="17"/>
        </w:numPr>
        <w:spacing w:before="0" w:after="0" w:line="360" w:lineRule="auto"/>
        <w:jc w:val="left"/>
        <w:rPr>
          <w:szCs w:val="20"/>
        </w:rPr>
      </w:pPr>
      <w:r w:rsidRPr="00685E90">
        <w:rPr>
          <w:szCs w:val="20"/>
        </w:rPr>
        <w:t>kwotę</w:t>
      </w:r>
      <w:r w:rsidR="00002064" w:rsidRPr="00685E90">
        <w:rPr>
          <w:szCs w:val="20"/>
        </w:rPr>
        <w:t xml:space="preserve"> 8.199 zł</w:t>
      </w:r>
      <w:r w:rsidRPr="00685E90">
        <w:rPr>
          <w:szCs w:val="20"/>
        </w:rPr>
        <w:t xml:space="preserve"> dotyczącą zaliczek na podatek dochodowy osób fizycznych</w:t>
      </w:r>
      <w:r w:rsidR="00331E0B" w:rsidRPr="00685E90">
        <w:rPr>
          <w:szCs w:val="20"/>
        </w:rPr>
        <w:t xml:space="preserve">, </w:t>
      </w:r>
      <w:r w:rsidRPr="00685E90">
        <w:rPr>
          <w:szCs w:val="20"/>
        </w:rPr>
        <w:t xml:space="preserve">która </w:t>
      </w:r>
      <w:r w:rsidR="00002064" w:rsidRPr="00685E90">
        <w:rPr>
          <w:szCs w:val="20"/>
        </w:rPr>
        <w:t>nie</w:t>
      </w:r>
      <w:r w:rsidRPr="00685E90">
        <w:rPr>
          <w:szCs w:val="20"/>
        </w:rPr>
        <w:t xml:space="preserve"> została </w:t>
      </w:r>
      <w:r w:rsidR="00002064" w:rsidRPr="00685E90">
        <w:rPr>
          <w:szCs w:val="20"/>
        </w:rPr>
        <w:t>wykorzystan</w:t>
      </w:r>
      <w:r w:rsidRPr="00685E90">
        <w:rPr>
          <w:szCs w:val="20"/>
        </w:rPr>
        <w:t>a w 2020 r.</w:t>
      </w:r>
      <w:r w:rsidR="00331E0B" w:rsidRPr="00685E90">
        <w:rPr>
          <w:szCs w:val="20"/>
        </w:rPr>
        <w:t xml:space="preserve"> </w:t>
      </w:r>
      <w:r w:rsidR="00920875" w:rsidRPr="00685E90">
        <w:rPr>
          <w:szCs w:val="20"/>
        </w:rPr>
        <w:t>i była faktycznie poniesiona</w:t>
      </w:r>
      <w:r w:rsidRPr="00685E90">
        <w:rPr>
          <w:szCs w:val="20"/>
        </w:rPr>
        <w:t xml:space="preserve"> w 2021 r., t</w:t>
      </w:r>
      <w:r w:rsidR="008A425F" w:rsidRPr="00685E90">
        <w:rPr>
          <w:szCs w:val="20"/>
        </w:rPr>
        <w:t>o jest</w:t>
      </w:r>
      <w:r w:rsidRPr="00685E90">
        <w:rPr>
          <w:szCs w:val="20"/>
        </w:rPr>
        <w:t xml:space="preserve"> z naruszeniem terminu wskazanego w art. 35 ust. 3 ustawy o finansowaniu zadań oświatowych </w:t>
      </w:r>
      <w:r w:rsidR="008A425F" w:rsidRPr="00685E90">
        <w:rPr>
          <w:szCs w:val="20"/>
        </w:rPr>
        <w:t>– część 4.2.3.1., strony</w:t>
      </w:r>
      <w:r w:rsidRPr="00685E90">
        <w:rPr>
          <w:szCs w:val="20"/>
        </w:rPr>
        <w:t xml:space="preserve"> 2</w:t>
      </w:r>
      <w:r w:rsidR="008A425F" w:rsidRPr="00685E90">
        <w:rPr>
          <w:szCs w:val="20"/>
        </w:rPr>
        <w:t xml:space="preserve">01, </w:t>
      </w:r>
      <w:r w:rsidRPr="00685E90">
        <w:rPr>
          <w:szCs w:val="20"/>
        </w:rPr>
        <w:t>202 protokołu kontroli.</w:t>
      </w:r>
      <w:r w:rsidRPr="00685E90">
        <w:rPr>
          <w:rFonts w:cs="Arial"/>
          <w:szCs w:val="20"/>
        </w:rPr>
        <w:t xml:space="preserve"> </w:t>
      </w:r>
      <w:r w:rsidR="008A425F" w:rsidRPr="00685E90">
        <w:rPr>
          <w:rFonts w:cs="Arial"/>
          <w:szCs w:val="20"/>
        </w:rPr>
        <w:t xml:space="preserve">Zgodnie z art. 251 ust. 1 ustawy o finansach publicznych, dotacja </w:t>
      </w:r>
      <w:r w:rsidR="008A425F" w:rsidRPr="00685E90">
        <w:rPr>
          <w:szCs w:val="20"/>
        </w:rPr>
        <w:t>niewykorzystana do końca roku budżetowego podlega zwrotowi do budżetu.</w:t>
      </w:r>
    </w:p>
    <w:p w:rsidR="008A425F" w:rsidRPr="00685E90" w:rsidRDefault="008A425F" w:rsidP="00EE32AA">
      <w:pPr>
        <w:pStyle w:val="11Trescpisma"/>
        <w:numPr>
          <w:ilvl w:val="0"/>
          <w:numId w:val="17"/>
        </w:numPr>
        <w:spacing w:before="0" w:after="0" w:line="360" w:lineRule="auto"/>
        <w:jc w:val="left"/>
        <w:rPr>
          <w:szCs w:val="20"/>
        </w:rPr>
      </w:pPr>
      <w:r w:rsidRPr="00685E90">
        <w:rPr>
          <w:szCs w:val="20"/>
        </w:rPr>
        <w:t xml:space="preserve">wydatki w łącznej kwocie 552.226,48 zł, pomimo że </w:t>
      </w:r>
      <w:r w:rsidR="00F90F2A" w:rsidRPr="00685E90">
        <w:rPr>
          <w:szCs w:val="20"/>
        </w:rPr>
        <w:t>nie zostały przeznaczone na realizację zadań szkoły w zakresie ksz</w:t>
      </w:r>
      <w:r w:rsidR="002E6531" w:rsidRPr="00685E90">
        <w:rPr>
          <w:szCs w:val="20"/>
        </w:rPr>
        <w:t xml:space="preserve">tałcenia, wychowania i opieki, </w:t>
      </w:r>
      <w:r w:rsidR="00F90F2A" w:rsidRPr="00685E90">
        <w:rPr>
          <w:szCs w:val="20"/>
        </w:rPr>
        <w:t xml:space="preserve">w tym kształcenia specjalnego i profilaktyki społecznej, określonych w 35 ust. 1 i ust. 5 punkty 3, </w:t>
      </w:r>
      <w:r w:rsidRPr="00685E90">
        <w:rPr>
          <w:szCs w:val="20"/>
        </w:rPr>
        <w:t>4</w:t>
      </w:r>
      <w:r w:rsidR="00F90F2A" w:rsidRPr="00685E90">
        <w:rPr>
          <w:szCs w:val="20"/>
        </w:rPr>
        <w:t xml:space="preserve"> ustawy </w:t>
      </w:r>
      <w:r w:rsidRPr="00685E90">
        <w:rPr>
          <w:szCs w:val="20"/>
        </w:rPr>
        <w:t>o finansowaniu zadań oświatowych, obejmującej</w:t>
      </w:r>
      <w:r w:rsidR="002E6531" w:rsidRPr="00685E90">
        <w:rPr>
          <w:szCs w:val="20"/>
        </w:rPr>
        <w:t>:</w:t>
      </w:r>
    </w:p>
    <w:p w:rsidR="00D910EA" w:rsidRPr="00685E90" w:rsidRDefault="0025153B" w:rsidP="00EE32AA">
      <w:pPr>
        <w:pStyle w:val="11Trescpisma"/>
        <w:numPr>
          <w:ilvl w:val="1"/>
          <w:numId w:val="17"/>
        </w:numPr>
        <w:spacing w:before="0" w:after="0" w:line="360" w:lineRule="auto"/>
        <w:ind w:left="993" w:hanging="709"/>
        <w:jc w:val="left"/>
        <w:rPr>
          <w:szCs w:val="20"/>
        </w:rPr>
      </w:pPr>
      <w:r w:rsidRPr="00685E90">
        <w:rPr>
          <w:szCs w:val="20"/>
        </w:rPr>
        <w:t>kwotę 344.232,84 zł</w:t>
      </w:r>
      <w:r w:rsidR="004E741F" w:rsidRPr="00685E90">
        <w:rPr>
          <w:szCs w:val="20"/>
        </w:rPr>
        <w:t xml:space="preserve">, </w:t>
      </w:r>
      <w:r w:rsidRPr="00685E90">
        <w:rPr>
          <w:szCs w:val="20"/>
        </w:rPr>
        <w:t xml:space="preserve">rozliczoną w </w:t>
      </w:r>
      <w:r w:rsidR="004E741F" w:rsidRPr="00685E90">
        <w:rPr>
          <w:szCs w:val="20"/>
        </w:rPr>
        <w:t xml:space="preserve">następujących </w:t>
      </w:r>
      <w:r w:rsidRPr="00685E90">
        <w:rPr>
          <w:szCs w:val="20"/>
        </w:rPr>
        <w:t>kategoriac</w:t>
      </w:r>
      <w:r w:rsidR="00730002" w:rsidRPr="00685E90">
        <w:rPr>
          <w:szCs w:val="20"/>
        </w:rPr>
        <w:t>h</w:t>
      </w:r>
      <w:r w:rsidR="004E741F" w:rsidRPr="00685E90">
        <w:rPr>
          <w:szCs w:val="20"/>
        </w:rPr>
        <w:t xml:space="preserve"> wydatków</w:t>
      </w:r>
      <w:r w:rsidR="00730002" w:rsidRPr="00685E90">
        <w:rPr>
          <w:szCs w:val="20"/>
        </w:rPr>
        <w:t>:</w:t>
      </w:r>
    </w:p>
    <w:p w:rsidR="00D910EA" w:rsidRPr="00685E90" w:rsidRDefault="00D910EA"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„wynagrodzenia pozostałych pracowników” w łącznej kwocie 159.514,60 zł</w:t>
      </w:r>
      <w:r w:rsidR="004E741F" w:rsidRPr="00685E90">
        <w:rPr>
          <w:sz w:val="20"/>
          <w:szCs w:val="20"/>
        </w:rPr>
        <w:t>,</w:t>
      </w:r>
      <w:r w:rsidRPr="00685E90">
        <w:rPr>
          <w:sz w:val="20"/>
          <w:szCs w:val="20"/>
        </w:rPr>
        <w:t xml:space="preserve"> stano</w:t>
      </w:r>
      <w:r w:rsidR="00463BA4" w:rsidRPr="00685E90">
        <w:rPr>
          <w:sz w:val="20"/>
          <w:szCs w:val="20"/>
        </w:rPr>
        <w:t>wiące</w:t>
      </w:r>
      <w:r w:rsidR="00920875" w:rsidRPr="00685E90">
        <w:rPr>
          <w:sz w:val="20"/>
          <w:szCs w:val="20"/>
        </w:rPr>
        <w:t>j</w:t>
      </w:r>
      <w:r w:rsidR="00463BA4" w:rsidRPr="00685E90">
        <w:rPr>
          <w:sz w:val="20"/>
          <w:szCs w:val="20"/>
        </w:rPr>
        <w:t xml:space="preserve"> wypłatę wynagrodzeń netto:</w:t>
      </w:r>
    </w:p>
    <w:p w:rsidR="00463BA4" w:rsidRPr="00685E90" w:rsidRDefault="00463BA4" w:rsidP="005C3D57">
      <w:pPr>
        <w:pStyle w:val="20Dowiadomoscilista"/>
        <w:numPr>
          <w:ilvl w:val="0"/>
          <w:numId w:val="3"/>
        </w:numPr>
        <w:suppressAutoHyphens/>
        <w:spacing w:after="0" w:line="360" w:lineRule="auto"/>
        <w:ind w:left="1276" w:hanging="425"/>
        <w:jc w:val="left"/>
        <w:rPr>
          <w:sz w:val="20"/>
          <w:szCs w:val="20"/>
        </w:rPr>
      </w:pPr>
      <w:r w:rsidRPr="00685E90">
        <w:rPr>
          <w:sz w:val="20"/>
          <w:szCs w:val="20"/>
        </w:rPr>
        <w:t>osoby prowadzącej</w:t>
      </w:r>
      <w:r w:rsidR="00766D76" w:rsidRPr="00685E90">
        <w:rPr>
          <w:sz w:val="20"/>
          <w:szCs w:val="20"/>
        </w:rPr>
        <w:t xml:space="preserve"> w łącznej kwocie 72.000 zł</w:t>
      </w:r>
      <w:r w:rsidRPr="00685E90">
        <w:rPr>
          <w:sz w:val="20"/>
          <w:szCs w:val="20"/>
        </w:rPr>
        <w:t>, pomimo że nie p</w:t>
      </w:r>
      <w:r w:rsidR="00920875" w:rsidRPr="00685E90">
        <w:rPr>
          <w:sz w:val="20"/>
          <w:szCs w:val="20"/>
        </w:rPr>
        <w:t xml:space="preserve">ełniła funkcji dyrektora Szkoły </w:t>
      </w:r>
      <w:r w:rsidR="001D4099" w:rsidRPr="00685E90">
        <w:rPr>
          <w:sz w:val="20"/>
          <w:szCs w:val="20"/>
        </w:rPr>
        <w:t>– część 4.2.3.2.1. lit. A,</w:t>
      </w:r>
      <w:r w:rsidRPr="00685E90">
        <w:rPr>
          <w:sz w:val="20"/>
          <w:szCs w:val="20"/>
        </w:rPr>
        <w:t xml:space="preserve"> str</w:t>
      </w:r>
      <w:r w:rsidR="00F90F2A" w:rsidRPr="00685E90">
        <w:rPr>
          <w:sz w:val="20"/>
          <w:szCs w:val="20"/>
        </w:rPr>
        <w:t xml:space="preserve">ony od 202 do </w:t>
      </w:r>
      <w:r w:rsidRPr="00685E90">
        <w:rPr>
          <w:sz w:val="20"/>
          <w:szCs w:val="20"/>
        </w:rPr>
        <w:t xml:space="preserve">206 protokołu kontroli, </w:t>
      </w:r>
    </w:p>
    <w:p w:rsidR="00F90F2A" w:rsidRPr="00685E90" w:rsidRDefault="00F90F2A" w:rsidP="005C3D57">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osoby fizycznej w kwocie 900 zł, pomimo braku udokumentowania, że została ona zobowiązana do wykonania określonych czynności oraz że te czynności wykonała </w:t>
      </w:r>
      <w:r w:rsidR="001D4099" w:rsidRPr="00685E90">
        <w:rPr>
          <w:sz w:val="20"/>
          <w:szCs w:val="20"/>
        </w:rPr>
        <w:t>– część 4.2.3.2.1. lit.</w:t>
      </w:r>
      <w:r w:rsidRPr="00685E90">
        <w:rPr>
          <w:sz w:val="20"/>
          <w:szCs w:val="20"/>
        </w:rPr>
        <w:t xml:space="preserve"> B, strona 206 protokołu kontroli, </w:t>
      </w:r>
    </w:p>
    <w:p w:rsidR="00F90F2A" w:rsidRPr="00685E90" w:rsidRDefault="00F90F2A" w:rsidP="005C3D57">
      <w:pPr>
        <w:pStyle w:val="20Dowiadomoscilista"/>
        <w:numPr>
          <w:ilvl w:val="0"/>
          <w:numId w:val="3"/>
        </w:numPr>
        <w:suppressAutoHyphens/>
        <w:spacing w:after="0" w:line="360" w:lineRule="auto"/>
        <w:ind w:left="1276" w:hanging="425"/>
        <w:jc w:val="left"/>
        <w:rPr>
          <w:sz w:val="20"/>
          <w:szCs w:val="20"/>
        </w:rPr>
      </w:pPr>
      <w:r w:rsidRPr="00685E90">
        <w:rPr>
          <w:sz w:val="20"/>
          <w:szCs w:val="20"/>
        </w:rPr>
        <w:t>pracowników, zatrudnionych na stanowiskach</w:t>
      </w:r>
      <w:r w:rsidR="002E6531" w:rsidRPr="00685E90">
        <w:rPr>
          <w:sz w:val="20"/>
          <w:szCs w:val="20"/>
        </w:rPr>
        <w:t>:</w:t>
      </w:r>
      <w:r w:rsidRPr="00685E90">
        <w:rPr>
          <w:sz w:val="20"/>
          <w:szCs w:val="20"/>
        </w:rPr>
        <w:t xml:space="preserve"> pomocy kuchennej (1 osoba), pomocy technicznej (2 osoby), pomocy w przedszkolu (1 osoba), opiekunki dziecięcej (2 osoby), w łącznej kwocie 86.614,60 zł, pomimo iż z dokumentacji kadrowej nie wynikało, że wykonywali oni cz</w:t>
      </w:r>
      <w:r w:rsidR="00860E12" w:rsidRPr="00685E90">
        <w:rPr>
          <w:sz w:val="20"/>
          <w:szCs w:val="20"/>
        </w:rPr>
        <w:t>ynności na rzecz szkoły</w:t>
      </w:r>
      <w:r w:rsidRPr="00685E90">
        <w:rPr>
          <w:sz w:val="20"/>
          <w:szCs w:val="20"/>
        </w:rPr>
        <w:t xml:space="preserve"> </w:t>
      </w:r>
      <w:r w:rsidR="002E6531" w:rsidRPr="00685E90">
        <w:rPr>
          <w:sz w:val="20"/>
          <w:szCs w:val="20"/>
        </w:rPr>
        <w:t xml:space="preserve">– część </w:t>
      </w:r>
      <w:r w:rsidRPr="00685E90">
        <w:rPr>
          <w:sz w:val="20"/>
          <w:szCs w:val="20"/>
        </w:rPr>
        <w:t>4.2.3.2.1.</w:t>
      </w:r>
      <w:r w:rsidR="001D4099" w:rsidRPr="00685E90">
        <w:rPr>
          <w:sz w:val="20"/>
          <w:szCs w:val="20"/>
        </w:rPr>
        <w:t xml:space="preserve"> lit.</w:t>
      </w:r>
      <w:r w:rsidRPr="00685E90">
        <w:rPr>
          <w:sz w:val="20"/>
          <w:szCs w:val="20"/>
        </w:rPr>
        <w:t xml:space="preserve"> C, strony od 206 do 217 protokołu kontroli, </w:t>
      </w:r>
    </w:p>
    <w:p w:rsidR="00F74DDB" w:rsidRPr="00685E90" w:rsidRDefault="00F90F2A"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 xml:space="preserve"> </w:t>
      </w:r>
      <w:r w:rsidR="00A9675C" w:rsidRPr="00685E90">
        <w:rPr>
          <w:sz w:val="20"/>
          <w:szCs w:val="20"/>
        </w:rPr>
        <w:t xml:space="preserve">„pochodne od wynagrodzenia po stronie pracodawcy i pracownika, w tym ZUS”, </w:t>
      </w:r>
      <w:r w:rsidR="00766D76" w:rsidRPr="00685E90">
        <w:rPr>
          <w:sz w:val="20"/>
          <w:szCs w:val="20"/>
        </w:rPr>
        <w:t xml:space="preserve">w łącznej kwocie 36.407,37 zł, </w:t>
      </w:r>
      <w:r w:rsidR="00A9675C" w:rsidRPr="00685E90">
        <w:rPr>
          <w:sz w:val="20"/>
          <w:szCs w:val="20"/>
        </w:rPr>
        <w:t>stanowiące zap</w:t>
      </w:r>
      <w:r w:rsidR="002E6531" w:rsidRPr="00685E90">
        <w:rPr>
          <w:sz w:val="20"/>
          <w:szCs w:val="20"/>
        </w:rPr>
        <w:t>łatę składek ZUS od wynagrodzeń</w:t>
      </w:r>
      <w:r w:rsidR="00C27B42" w:rsidRPr="00685E90">
        <w:rPr>
          <w:sz w:val="20"/>
          <w:szCs w:val="20"/>
        </w:rPr>
        <w:t xml:space="preserve"> </w:t>
      </w:r>
      <w:r w:rsidR="00A9675C" w:rsidRPr="00685E90">
        <w:rPr>
          <w:sz w:val="20"/>
          <w:szCs w:val="20"/>
        </w:rPr>
        <w:t>pracowników</w:t>
      </w:r>
      <w:r w:rsidR="001817C6" w:rsidRPr="00685E90">
        <w:rPr>
          <w:sz w:val="20"/>
          <w:szCs w:val="20"/>
        </w:rPr>
        <w:t xml:space="preserve">, </w:t>
      </w:r>
      <w:r w:rsidR="00C27B42" w:rsidRPr="00685E90">
        <w:rPr>
          <w:sz w:val="20"/>
          <w:szCs w:val="20"/>
        </w:rPr>
        <w:t xml:space="preserve">z </w:t>
      </w:r>
      <w:r w:rsidR="001817C6" w:rsidRPr="00685E90">
        <w:rPr>
          <w:sz w:val="20"/>
          <w:szCs w:val="20"/>
        </w:rPr>
        <w:t xml:space="preserve">których </w:t>
      </w:r>
      <w:r w:rsidR="00C27B42" w:rsidRPr="00685E90">
        <w:rPr>
          <w:sz w:val="20"/>
          <w:szCs w:val="20"/>
        </w:rPr>
        <w:t xml:space="preserve">dokumentacji kadrowej nie wynikało, że wykonywali czynności na rzecz </w:t>
      </w:r>
      <w:r w:rsidR="00860E12" w:rsidRPr="00685E90">
        <w:rPr>
          <w:sz w:val="20"/>
          <w:szCs w:val="20"/>
        </w:rPr>
        <w:t xml:space="preserve">szkoły </w:t>
      </w:r>
      <w:r w:rsidR="001817C6" w:rsidRPr="00685E90">
        <w:rPr>
          <w:sz w:val="20"/>
          <w:szCs w:val="20"/>
        </w:rPr>
        <w:t>– część 4.2.3.2.2.,</w:t>
      </w:r>
      <w:r w:rsidR="00F74DDB" w:rsidRPr="00685E90">
        <w:rPr>
          <w:sz w:val="20"/>
          <w:szCs w:val="20"/>
        </w:rPr>
        <w:t xml:space="preserve"> strona</w:t>
      </w:r>
      <w:r w:rsidR="00A9675C" w:rsidRPr="00685E90">
        <w:rPr>
          <w:sz w:val="20"/>
          <w:szCs w:val="20"/>
        </w:rPr>
        <w:t xml:space="preserve"> 217 protokołu kontroli, </w:t>
      </w:r>
    </w:p>
    <w:p w:rsidR="00F74DDB" w:rsidRPr="00685E90" w:rsidRDefault="00F74DDB"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„pochodne od wynagrodzenia po stronie pracodawcy i pracownika, w tym podatek”, w łącznej kwocie 6.847 zł, stanowiące zapłatę zal</w:t>
      </w:r>
      <w:r w:rsidR="00D16E72" w:rsidRPr="00685E90">
        <w:rPr>
          <w:sz w:val="20"/>
          <w:szCs w:val="20"/>
        </w:rPr>
        <w:t>iczek na podatek od wynagrodzeń</w:t>
      </w:r>
      <w:r w:rsidR="002E6531" w:rsidRPr="00685E90">
        <w:rPr>
          <w:sz w:val="20"/>
          <w:szCs w:val="20"/>
        </w:rPr>
        <w:t>:</w:t>
      </w:r>
    </w:p>
    <w:p w:rsidR="00C52DC0" w:rsidRPr="00685E90" w:rsidRDefault="00E74CD9"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osoby fizycznej, </w:t>
      </w:r>
      <w:r w:rsidR="001817C6" w:rsidRPr="00685E90">
        <w:rPr>
          <w:sz w:val="20"/>
          <w:szCs w:val="20"/>
        </w:rPr>
        <w:t>dla której nie udokumentowano, że została zob</w:t>
      </w:r>
      <w:r w:rsidR="003237EA" w:rsidRPr="00685E90">
        <w:rPr>
          <w:sz w:val="20"/>
          <w:szCs w:val="20"/>
        </w:rPr>
        <w:t>owiązana do wykonania określonych</w:t>
      </w:r>
      <w:r w:rsidR="001817C6" w:rsidRPr="00685E90">
        <w:rPr>
          <w:sz w:val="20"/>
          <w:szCs w:val="20"/>
        </w:rPr>
        <w:t xml:space="preserve"> czynności oraz że te </w:t>
      </w:r>
      <w:r w:rsidR="001817C6" w:rsidRPr="00685E90">
        <w:rPr>
          <w:sz w:val="20"/>
          <w:szCs w:val="20"/>
        </w:rPr>
        <w:lastRenderedPageBreak/>
        <w:t>czynności wykonała</w:t>
      </w:r>
      <w:r w:rsidR="00703418" w:rsidRPr="00685E90">
        <w:rPr>
          <w:sz w:val="20"/>
          <w:szCs w:val="20"/>
        </w:rPr>
        <w:t xml:space="preserve">, </w:t>
      </w:r>
      <w:r w:rsidR="001817C6" w:rsidRPr="00685E90">
        <w:rPr>
          <w:sz w:val="20"/>
          <w:szCs w:val="20"/>
        </w:rPr>
        <w:t xml:space="preserve">w kwocie </w:t>
      </w:r>
      <w:r w:rsidR="00F74DDB" w:rsidRPr="00685E90">
        <w:rPr>
          <w:sz w:val="20"/>
          <w:szCs w:val="20"/>
        </w:rPr>
        <w:t>62 zł – część 4.2.3.2.3. lit</w:t>
      </w:r>
      <w:r w:rsidR="001D4099" w:rsidRPr="00685E90">
        <w:rPr>
          <w:sz w:val="20"/>
          <w:szCs w:val="20"/>
        </w:rPr>
        <w:t>.</w:t>
      </w:r>
      <w:r w:rsidR="001817C6" w:rsidRPr="00685E90">
        <w:rPr>
          <w:sz w:val="20"/>
          <w:szCs w:val="20"/>
        </w:rPr>
        <w:t xml:space="preserve"> A, </w:t>
      </w:r>
      <w:r w:rsidR="00F74DDB" w:rsidRPr="00685E90">
        <w:rPr>
          <w:sz w:val="20"/>
          <w:szCs w:val="20"/>
        </w:rPr>
        <w:t>strona</w:t>
      </w:r>
      <w:r w:rsidR="00703418" w:rsidRPr="00685E90">
        <w:rPr>
          <w:sz w:val="20"/>
          <w:szCs w:val="20"/>
        </w:rPr>
        <w:t xml:space="preserve"> 218 protokołu kontroli, </w:t>
      </w:r>
    </w:p>
    <w:p w:rsidR="001817C6" w:rsidRPr="00685E90" w:rsidRDefault="00703418"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pracowników</w:t>
      </w:r>
      <w:r w:rsidR="001817C6" w:rsidRPr="00685E90">
        <w:rPr>
          <w:sz w:val="20"/>
          <w:szCs w:val="20"/>
        </w:rPr>
        <w:t>, z których dokumentacji kadrowej nie wynikało, że</w:t>
      </w:r>
      <w:r w:rsidR="00860E12" w:rsidRPr="00685E90">
        <w:rPr>
          <w:sz w:val="20"/>
          <w:szCs w:val="20"/>
        </w:rPr>
        <w:t xml:space="preserve"> wykonywali czynności na rzecz s</w:t>
      </w:r>
      <w:r w:rsidR="001817C6" w:rsidRPr="00685E90">
        <w:rPr>
          <w:sz w:val="20"/>
          <w:szCs w:val="20"/>
        </w:rPr>
        <w:t xml:space="preserve">zkoły, </w:t>
      </w:r>
      <w:r w:rsidRPr="00685E90">
        <w:rPr>
          <w:sz w:val="20"/>
          <w:szCs w:val="20"/>
        </w:rPr>
        <w:t>w łącznej kwocie</w:t>
      </w:r>
      <w:r w:rsidR="001817C6" w:rsidRPr="00685E90">
        <w:rPr>
          <w:sz w:val="20"/>
          <w:szCs w:val="20"/>
        </w:rPr>
        <w:t xml:space="preserve"> </w:t>
      </w:r>
      <w:r w:rsidR="00F74DDB" w:rsidRPr="00685E90">
        <w:rPr>
          <w:sz w:val="20"/>
          <w:szCs w:val="20"/>
        </w:rPr>
        <w:t>6.785 zł – część 4.2.3.2.3. lit</w:t>
      </w:r>
      <w:r w:rsidR="001D4099" w:rsidRPr="00685E90">
        <w:rPr>
          <w:sz w:val="20"/>
          <w:szCs w:val="20"/>
        </w:rPr>
        <w:t>.</w:t>
      </w:r>
      <w:r w:rsidR="001817C6" w:rsidRPr="00685E90">
        <w:rPr>
          <w:sz w:val="20"/>
          <w:szCs w:val="20"/>
        </w:rPr>
        <w:t xml:space="preserve"> B,</w:t>
      </w:r>
      <w:r w:rsidRPr="00685E90">
        <w:rPr>
          <w:sz w:val="20"/>
          <w:szCs w:val="20"/>
        </w:rPr>
        <w:t xml:space="preserve"> </w:t>
      </w:r>
      <w:r w:rsidR="00F74DDB" w:rsidRPr="00685E90">
        <w:rPr>
          <w:sz w:val="20"/>
          <w:szCs w:val="20"/>
        </w:rPr>
        <w:t>strona</w:t>
      </w:r>
      <w:r w:rsidRPr="00685E90">
        <w:rPr>
          <w:sz w:val="20"/>
          <w:szCs w:val="20"/>
        </w:rPr>
        <w:t xml:space="preserve"> 218 protokołu kontroli, </w:t>
      </w:r>
    </w:p>
    <w:p w:rsidR="00703418" w:rsidRPr="00685E90" w:rsidRDefault="00703418"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„zakup materiałów i wyposażenia szkoły/placówki</w:t>
      </w:r>
      <w:r w:rsidR="004E741F" w:rsidRPr="00685E90">
        <w:rPr>
          <w:sz w:val="20"/>
          <w:szCs w:val="20"/>
        </w:rPr>
        <w:t xml:space="preserve">” w łącznej kwocie 84.906,87 zł, </w:t>
      </w:r>
      <w:r w:rsidRPr="00685E90">
        <w:rPr>
          <w:sz w:val="20"/>
          <w:szCs w:val="20"/>
        </w:rPr>
        <w:t>dotyczącej:</w:t>
      </w:r>
    </w:p>
    <w:p w:rsidR="00703418" w:rsidRPr="00685E90" w:rsidRDefault="003237EA"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zakupu </w:t>
      </w:r>
      <w:r w:rsidR="00703418" w:rsidRPr="00685E90">
        <w:rPr>
          <w:sz w:val="20"/>
          <w:szCs w:val="20"/>
        </w:rPr>
        <w:t>drukarki laserowej</w:t>
      </w:r>
      <w:r w:rsidRPr="00685E90">
        <w:rPr>
          <w:sz w:val="20"/>
          <w:szCs w:val="20"/>
        </w:rPr>
        <w:t xml:space="preserve"> w kwocie 1.005,12 zł</w:t>
      </w:r>
      <w:r w:rsidR="00703418" w:rsidRPr="00685E90">
        <w:rPr>
          <w:sz w:val="20"/>
          <w:szCs w:val="20"/>
        </w:rPr>
        <w:t xml:space="preserve">, </w:t>
      </w:r>
      <w:r w:rsidR="001817C6" w:rsidRPr="00685E90">
        <w:rPr>
          <w:sz w:val="20"/>
          <w:szCs w:val="20"/>
        </w:rPr>
        <w:t xml:space="preserve">pomimo nieudokumentowania powodów jej braku </w:t>
      </w:r>
      <w:r w:rsidRPr="00685E90">
        <w:rPr>
          <w:sz w:val="20"/>
          <w:szCs w:val="20"/>
        </w:rPr>
        <w:t xml:space="preserve">podczas oględzin dokonanych w trakcie kontroli </w:t>
      </w:r>
      <w:r w:rsidR="00860E12" w:rsidRPr="00685E90">
        <w:rPr>
          <w:sz w:val="20"/>
          <w:szCs w:val="20"/>
        </w:rPr>
        <w:t>w siedzibie s</w:t>
      </w:r>
      <w:r w:rsidR="001817C6" w:rsidRPr="00685E90">
        <w:rPr>
          <w:sz w:val="20"/>
          <w:szCs w:val="20"/>
        </w:rPr>
        <w:t>zkoły</w:t>
      </w:r>
      <w:r w:rsidRPr="00685E90">
        <w:rPr>
          <w:sz w:val="20"/>
          <w:szCs w:val="20"/>
        </w:rPr>
        <w:t xml:space="preserve"> </w:t>
      </w:r>
      <w:r w:rsidR="00F74DDB" w:rsidRPr="00685E90">
        <w:rPr>
          <w:sz w:val="20"/>
          <w:szCs w:val="20"/>
        </w:rPr>
        <w:t>– część 4.2.3.2.4. lit</w:t>
      </w:r>
      <w:r w:rsidR="001D4099" w:rsidRPr="00685E90">
        <w:rPr>
          <w:sz w:val="20"/>
          <w:szCs w:val="20"/>
        </w:rPr>
        <w:t>.</w:t>
      </w:r>
      <w:r w:rsidR="001817C6" w:rsidRPr="00685E90">
        <w:rPr>
          <w:sz w:val="20"/>
          <w:szCs w:val="20"/>
        </w:rPr>
        <w:t xml:space="preserve"> A, </w:t>
      </w:r>
      <w:r w:rsidR="00F74DDB" w:rsidRPr="00685E90">
        <w:rPr>
          <w:sz w:val="20"/>
          <w:szCs w:val="20"/>
        </w:rPr>
        <w:t xml:space="preserve">strony 219, </w:t>
      </w:r>
      <w:r w:rsidR="00703418" w:rsidRPr="00685E90">
        <w:rPr>
          <w:sz w:val="20"/>
          <w:szCs w:val="20"/>
        </w:rPr>
        <w:t xml:space="preserve">220 protokołu kontroli, </w:t>
      </w:r>
    </w:p>
    <w:p w:rsidR="00F74DDB" w:rsidRPr="00685E90" w:rsidRDefault="00F74DDB"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pralki, zmywarki, lodówki wraz z akcesoriami, w łącznej kwocie 4.139,94 zł, które znajdowały się w </w:t>
      </w:r>
      <w:r w:rsidR="00D16E72" w:rsidRPr="00685E90">
        <w:rPr>
          <w:sz w:val="20"/>
          <w:szCs w:val="20"/>
        </w:rPr>
        <w:t>siedzibie</w:t>
      </w:r>
      <w:r w:rsidRPr="00685E90">
        <w:rPr>
          <w:sz w:val="20"/>
          <w:szCs w:val="20"/>
        </w:rPr>
        <w:t xml:space="preserve"> firmy</w:t>
      </w:r>
      <w:r w:rsidR="00D16E72" w:rsidRPr="00685E90">
        <w:rPr>
          <w:sz w:val="20"/>
          <w:szCs w:val="20"/>
        </w:rPr>
        <w:t xml:space="preserve"> osoby prowadzącej</w:t>
      </w:r>
      <w:r w:rsidRPr="00685E90">
        <w:rPr>
          <w:sz w:val="20"/>
          <w:szCs w:val="20"/>
        </w:rPr>
        <w:t xml:space="preserve"> oraz innych jednostek oświatowych i opiekuńczych, których wychowankowie nie byli beneficjentami dotacji. Osoba prowadząca nie wskazała klucza rozliczeniowego służącego ustaleniu kwoty wydatków przypadających na szkołę – część 4.2.3.2.4. lit</w:t>
      </w:r>
      <w:r w:rsidR="001D4099" w:rsidRPr="00685E90">
        <w:rPr>
          <w:sz w:val="20"/>
          <w:szCs w:val="20"/>
        </w:rPr>
        <w:t>.</w:t>
      </w:r>
      <w:r w:rsidRPr="00685E90">
        <w:rPr>
          <w:sz w:val="20"/>
          <w:szCs w:val="20"/>
        </w:rPr>
        <w:t xml:space="preserve"> B strony od 220 do 222 protokołu kontroli, </w:t>
      </w:r>
    </w:p>
    <w:p w:rsidR="00C52DC0" w:rsidRPr="00685E90" w:rsidRDefault="00477861"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sprzętu rekreacyjnego w kwocie 79.761,81 zł, </w:t>
      </w:r>
      <w:r w:rsidR="00860E12" w:rsidRPr="00685E90">
        <w:rPr>
          <w:sz w:val="20"/>
          <w:szCs w:val="20"/>
        </w:rPr>
        <w:t>który</w:t>
      </w:r>
      <w:r w:rsidRPr="00685E90">
        <w:rPr>
          <w:sz w:val="20"/>
          <w:szCs w:val="20"/>
        </w:rPr>
        <w:t xml:space="preserve"> został zamontowany na wspólnym terenie</w:t>
      </w:r>
      <w:r w:rsidR="001A32F5" w:rsidRPr="00685E90">
        <w:rPr>
          <w:sz w:val="20"/>
          <w:szCs w:val="20"/>
        </w:rPr>
        <w:t>,</w:t>
      </w:r>
      <w:r w:rsidRPr="00685E90">
        <w:rPr>
          <w:sz w:val="20"/>
          <w:szCs w:val="20"/>
        </w:rPr>
        <w:t xml:space="preserve"> przynależnym do </w:t>
      </w:r>
      <w:r w:rsidR="00D16E72" w:rsidRPr="00685E90">
        <w:rPr>
          <w:sz w:val="20"/>
          <w:szCs w:val="20"/>
        </w:rPr>
        <w:t>s</w:t>
      </w:r>
      <w:r w:rsidRPr="00685E90">
        <w:rPr>
          <w:sz w:val="20"/>
          <w:szCs w:val="20"/>
        </w:rPr>
        <w:t xml:space="preserve">zkoły i </w:t>
      </w:r>
      <w:r w:rsidR="00730002" w:rsidRPr="00685E90">
        <w:rPr>
          <w:sz w:val="20"/>
          <w:szCs w:val="20"/>
        </w:rPr>
        <w:t>innej jednostki oświatowej</w:t>
      </w:r>
      <w:r w:rsidR="00D16E72" w:rsidRPr="00685E90">
        <w:rPr>
          <w:sz w:val="20"/>
          <w:szCs w:val="20"/>
        </w:rPr>
        <w:t>,</w:t>
      </w:r>
      <w:r w:rsidR="00730002" w:rsidRPr="00685E90">
        <w:rPr>
          <w:sz w:val="20"/>
          <w:szCs w:val="20"/>
        </w:rPr>
        <w:t xml:space="preserve"> </w:t>
      </w:r>
      <w:r w:rsidR="00D16E72" w:rsidRPr="00685E90">
        <w:rPr>
          <w:sz w:val="20"/>
          <w:szCs w:val="20"/>
        </w:rPr>
        <w:t>której wychowankowie nie byli beneficjentami dotacji</w:t>
      </w:r>
      <w:r w:rsidR="00FA007D" w:rsidRPr="00685E90">
        <w:rPr>
          <w:sz w:val="20"/>
          <w:szCs w:val="20"/>
        </w:rPr>
        <w:t>.</w:t>
      </w:r>
      <w:r w:rsidR="00D16E72" w:rsidRPr="00685E90">
        <w:rPr>
          <w:sz w:val="20"/>
          <w:szCs w:val="20"/>
        </w:rPr>
        <w:t xml:space="preserve"> </w:t>
      </w:r>
      <w:r w:rsidR="00730002" w:rsidRPr="00685E90">
        <w:rPr>
          <w:sz w:val="20"/>
          <w:szCs w:val="20"/>
        </w:rPr>
        <w:t>Nie wskazano jednak klucza rozliczeniowego służącego ustaleniu kwoty wy</w:t>
      </w:r>
      <w:r w:rsidR="001A32F5" w:rsidRPr="00685E90">
        <w:rPr>
          <w:sz w:val="20"/>
          <w:szCs w:val="20"/>
        </w:rPr>
        <w:t>datków przy</w:t>
      </w:r>
      <w:r w:rsidR="00D16E72" w:rsidRPr="00685E90">
        <w:rPr>
          <w:sz w:val="20"/>
          <w:szCs w:val="20"/>
        </w:rPr>
        <w:t>padających na s</w:t>
      </w:r>
      <w:r w:rsidR="001A32F5" w:rsidRPr="00685E90">
        <w:rPr>
          <w:sz w:val="20"/>
          <w:szCs w:val="20"/>
        </w:rPr>
        <w:t xml:space="preserve">zkołę </w:t>
      </w:r>
      <w:r w:rsidR="003237EA" w:rsidRPr="00685E90">
        <w:rPr>
          <w:sz w:val="20"/>
          <w:szCs w:val="20"/>
        </w:rPr>
        <w:t xml:space="preserve">- </w:t>
      </w:r>
      <w:r w:rsidR="00D16E72" w:rsidRPr="00685E90">
        <w:rPr>
          <w:sz w:val="20"/>
          <w:szCs w:val="20"/>
        </w:rPr>
        <w:t>część 4.2.3.2.4. lit</w:t>
      </w:r>
      <w:r w:rsidR="001D4099" w:rsidRPr="00685E90">
        <w:rPr>
          <w:sz w:val="20"/>
          <w:szCs w:val="20"/>
        </w:rPr>
        <w:t>.</w:t>
      </w:r>
      <w:r w:rsidR="001A32F5" w:rsidRPr="00685E90">
        <w:rPr>
          <w:sz w:val="20"/>
          <w:szCs w:val="20"/>
        </w:rPr>
        <w:t xml:space="preserve"> C</w:t>
      </w:r>
      <w:r w:rsidR="00730002" w:rsidRPr="00685E90">
        <w:rPr>
          <w:sz w:val="20"/>
          <w:szCs w:val="20"/>
        </w:rPr>
        <w:t xml:space="preserve"> </w:t>
      </w:r>
      <w:r w:rsidR="00D16E72" w:rsidRPr="00685E90">
        <w:rPr>
          <w:sz w:val="20"/>
          <w:szCs w:val="20"/>
        </w:rPr>
        <w:t xml:space="preserve">strony od 222 do </w:t>
      </w:r>
      <w:r w:rsidR="00730002" w:rsidRPr="00685E90">
        <w:rPr>
          <w:sz w:val="20"/>
          <w:szCs w:val="20"/>
        </w:rPr>
        <w:t xml:space="preserve">224 protokołu kontroli, </w:t>
      </w:r>
    </w:p>
    <w:p w:rsidR="00C52DC0" w:rsidRPr="00685E90" w:rsidRDefault="000B3555"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„inne” w łącznej kwocie</w:t>
      </w:r>
      <w:r w:rsidR="004E741F" w:rsidRPr="00685E90">
        <w:rPr>
          <w:sz w:val="20"/>
          <w:szCs w:val="20"/>
        </w:rPr>
        <w:t xml:space="preserve"> 56.557 zł, </w:t>
      </w:r>
      <w:r w:rsidR="0018371A" w:rsidRPr="00685E90">
        <w:rPr>
          <w:sz w:val="20"/>
          <w:szCs w:val="20"/>
        </w:rPr>
        <w:t>dotyczącej:</w:t>
      </w:r>
    </w:p>
    <w:p w:rsidR="0018371A" w:rsidRPr="00685E90" w:rsidRDefault="0018371A"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 xml:space="preserve">zajęć dodatkowych z </w:t>
      </w:r>
      <w:proofErr w:type="spellStart"/>
      <w:r w:rsidRPr="00685E90">
        <w:rPr>
          <w:sz w:val="20"/>
          <w:szCs w:val="20"/>
        </w:rPr>
        <w:t>logorytmiki</w:t>
      </w:r>
      <w:proofErr w:type="spellEnd"/>
      <w:r w:rsidRPr="00685E90">
        <w:rPr>
          <w:sz w:val="20"/>
          <w:szCs w:val="20"/>
        </w:rPr>
        <w:t xml:space="preserve">, </w:t>
      </w:r>
      <w:r w:rsidR="003605EE" w:rsidRPr="00685E90">
        <w:rPr>
          <w:sz w:val="20"/>
          <w:szCs w:val="20"/>
        </w:rPr>
        <w:t>w łącznej kwocie 18.265 zł</w:t>
      </w:r>
      <w:r w:rsidR="003237EA" w:rsidRPr="00685E90">
        <w:rPr>
          <w:sz w:val="20"/>
          <w:szCs w:val="20"/>
        </w:rPr>
        <w:t>,</w:t>
      </w:r>
      <w:r w:rsidR="003605EE" w:rsidRPr="00685E90">
        <w:rPr>
          <w:sz w:val="20"/>
          <w:szCs w:val="20"/>
        </w:rPr>
        <w:t xml:space="preserve"> </w:t>
      </w:r>
      <w:r w:rsidRPr="00685E90">
        <w:rPr>
          <w:sz w:val="20"/>
          <w:szCs w:val="20"/>
        </w:rPr>
        <w:t>pomimo nieudokumentow</w:t>
      </w:r>
      <w:r w:rsidR="003605EE" w:rsidRPr="00685E90">
        <w:rPr>
          <w:sz w:val="20"/>
          <w:szCs w:val="20"/>
        </w:rPr>
        <w:t>ania liczby rozliczo</w:t>
      </w:r>
      <w:r w:rsidR="003237EA" w:rsidRPr="00685E90">
        <w:rPr>
          <w:sz w:val="20"/>
          <w:szCs w:val="20"/>
        </w:rPr>
        <w:t>nych godzin</w:t>
      </w:r>
      <w:r w:rsidR="003605EE" w:rsidRPr="00685E90">
        <w:rPr>
          <w:sz w:val="20"/>
          <w:szCs w:val="20"/>
        </w:rPr>
        <w:t xml:space="preserve"> – część 4.2.3.</w:t>
      </w:r>
      <w:r w:rsidR="00D16E72" w:rsidRPr="00685E90">
        <w:rPr>
          <w:sz w:val="20"/>
          <w:szCs w:val="20"/>
        </w:rPr>
        <w:t>2.5. lit</w:t>
      </w:r>
      <w:r w:rsidR="001D4099" w:rsidRPr="00685E90">
        <w:rPr>
          <w:sz w:val="20"/>
          <w:szCs w:val="20"/>
        </w:rPr>
        <w:t>.</w:t>
      </w:r>
      <w:r w:rsidR="003605EE" w:rsidRPr="00685E90">
        <w:rPr>
          <w:sz w:val="20"/>
          <w:szCs w:val="20"/>
        </w:rPr>
        <w:t xml:space="preserve"> A, </w:t>
      </w:r>
      <w:r w:rsidR="00D16E72" w:rsidRPr="00685E90">
        <w:rPr>
          <w:sz w:val="20"/>
          <w:szCs w:val="20"/>
        </w:rPr>
        <w:t xml:space="preserve">strony od 224 do </w:t>
      </w:r>
      <w:r w:rsidRPr="00685E90">
        <w:rPr>
          <w:sz w:val="20"/>
          <w:szCs w:val="20"/>
        </w:rPr>
        <w:t xml:space="preserve">228 protokołu kontroli, </w:t>
      </w:r>
    </w:p>
    <w:p w:rsidR="0018371A" w:rsidRPr="00685E90" w:rsidRDefault="00B51584"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zabiegów w komorze hiperbarycznej w kwocie 26.568 zł i transportu dzieci na te zabiegi w kwocie 8.640 zł, pomimo że wydatki te pozostawały bez związku z przeznaczeniem dotacji</w:t>
      </w:r>
      <w:r w:rsidR="00D16E72" w:rsidRPr="00685E90">
        <w:rPr>
          <w:sz w:val="20"/>
          <w:szCs w:val="20"/>
        </w:rPr>
        <w:t>, określonym</w:t>
      </w:r>
      <w:r w:rsidRPr="00685E90">
        <w:rPr>
          <w:sz w:val="20"/>
          <w:szCs w:val="20"/>
        </w:rPr>
        <w:t xml:space="preserve"> w art. 35 ust. 1 ustawy o finansowaniu zadań oświatowych, jak również brak było podstaw by uznać, że zabiegi w komorze hiperbarycznej or</w:t>
      </w:r>
      <w:r w:rsidR="003605EE" w:rsidRPr="00685E90">
        <w:rPr>
          <w:sz w:val="20"/>
          <w:szCs w:val="20"/>
        </w:rPr>
        <w:t>a</w:t>
      </w:r>
      <w:r w:rsidRPr="00685E90">
        <w:rPr>
          <w:sz w:val="20"/>
          <w:szCs w:val="20"/>
        </w:rPr>
        <w:t>z transport uczniów na te zabie</w:t>
      </w:r>
      <w:r w:rsidR="003605EE" w:rsidRPr="00685E90">
        <w:rPr>
          <w:sz w:val="20"/>
          <w:szCs w:val="20"/>
        </w:rPr>
        <w:t>gi były faktycznie real</w:t>
      </w:r>
      <w:r w:rsidR="00D16E72" w:rsidRPr="00685E90">
        <w:rPr>
          <w:sz w:val="20"/>
          <w:szCs w:val="20"/>
        </w:rPr>
        <w:t>izowanie – część 4.2.3.2.5. lit</w:t>
      </w:r>
      <w:r w:rsidR="001D4099" w:rsidRPr="00685E90">
        <w:rPr>
          <w:sz w:val="20"/>
          <w:szCs w:val="20"/>
        </w:rPr>
        <w:t>.</w:t>
      </w:r>
      <w:r w:rsidR="003605EE" w:rsidRPr="00685E90">
        <w:rPr>
          <w:sz w:val="20"/>
          <w:szCs w:val="20"/>
        </w:rPr>
        <w:t xml:space="preserve"> B,</w:t>
      </w:r>
      <w:r w:rsidRPr="00685E90">
        <w:rPr>
          <w:sz w:val="20"/>
          <w:szCs w:val="20"/>
        </w:rPr>
        <w:t xml:space="preserve"> </w:t>
      </w:r>
      <w:r w:rsidR="00D16E72" w:rsidRPr="00685E90">
        <w:rPr>
          <w:sz w:val="20"/>
          <w:szCs w:val="20"/>
        </w:rPr>
        <w:t xml:space="preserve">strony od 229 do </w:t>
      </w:r>
      <w:r w:rsidRPr="00685E90">
        <w:rPr>
          <w:sz w:val="20"/>
          <w:szCs w:val="20"/>
        </w:rPr>
        <w:t xml:space="preserve">231 protokołu kontroli, </w:t>
      </w:r>
    </w:p>
    <w:p w:rsidR="001A32F5" w:rsidRPr="00685E90" w:rsidRDefault="00B51584" w:rsidP="00FA007D">
      <w:pPr>
        <w:pStyle w:val="20Dowiadomoscilista"/>
        <w:numPr>
          <w:ilvl w:val="0"/>
          <w:numId w:val="3"/>
        </w:numPr>
        <w:suppressAutoHyphens/>
        <w:spacing w:after="0" w:line="360" w:lineRule="auto"/>
        <w:ind w:left="1276" w:hanging="425"/>
        <w:jc w:val="left"/>
        <w:rPr>
          <w:sz w:val="20"/>
          <w:szCs w:val="20"/>
        </w:rPr>
      </w:pPr>
      <w:r w:rsidRPr="00685E90">
        <w:rPr>
          <w:sz w:val="20"/>
          <w:szCs w:val="20"/>
        </w:rPr>
        <w:t>zajęć stanowiących dodatkowe „atrakcje”, n</w:t>
      </w:r>
      <w:r w:rsidR="00D16E72" w:rsidRPr="00685E90">
        <w:rPr>
          <w:sz w:val="20"/>
          <w:szCs w:val="20"/>
        </w:rPr>
        <w:t>a przykład</w:t>
      </w:r>
      <w:r w:rsidRPr="00685E90">
        <w:rPr>
          <w:sz w:val="20"/>
          <w:szCs w:val="20"/>
        </w:rPr>
        <w:t xml:space="preserve"> zajęć tanecznych, biletów wstępu na spektakle teatralne i zwiedzanie </w:t>
      </w:r>
      <w:proofErr w:type="spellStart"/>
      <w:r w:rsidRPr="00685E90">
        <w:rPr>
          <w:sz w:val="20"/>
          <w:szCs w:val="20"/>
        </w:rPr>
        <w:t>Hydropolis</w:t>
      </w:r>
      <w:proofErr w:type="spellEnd"/>
      <w:r w:rsidR="003605EE" w:rsidRPr="00685E90">
        <w:rPr>
          <w:sz w:val="20"/>
          <w:szCs w:val="20"/>
        </w:rPr>
        <w:t>, w łącznej kwocie 3.084 zł,</w:t>
      </w:r>
      <w:r w:rsidRPr="00685E90">
        <w:rPr>
          <w:sz w:val="20"/>
          <w:szCs w:val="20"/>
        </w:rPr>
        <w:t xml:space="preserve"> pomimo że tylko pośrednio związane były z celami określonymi w art. 35 ust. 1 ustawy o </w:t>
      </w:r>
      <w:r w:rsidR="00D16E72" w:rsidRPr="00685E90">
        <w:rPr>
          <w:sz w:val="20"/>
          <w:szCs w:val="20"/>
        </w:rPr>
        <w:t>finansowaniu zadań oświatowych</w:t>
      </w:r>
      <w:r w:rsidRPr="00685E90">
        <w:rPr>
          <w:sz w:val="20"/>
          <w:szCs w:val="20"/>
        </w:rPr>
        <w:t xml:space="preserve"> oraz pomimo że sfinansowanie </w:t>
      </w:r>
      <w:r w:rsidRPr="00685E90">
        <w:rPr>
          <w:sz w:val="20"/>
          <w:szCs w:val="20"/>
        </w:rPr>
        <w:lastRenderedPageBreak/>
        <w:t>wyda</w:t>
      </w:r>
      <w:r w:rsidR="00D16E72" w:rsidRPr="00685E90">
        <w:rPr>
          <w:sz w:val="20"/>
          <w:szCs w:val="20"/>
        </w:rPr>
        <w:t>tków za takie zajęcia prowadzi</w:t>
      </w:r>
      <w:r w:rsidRPr="00685E90">
        <w:rPr>
          <w:sz w:val="20"/>
          <w:szCs w:val="20"/>
        </w:rPr>
        <w:t xml:space="preserve"> do b</w:t>
      </w:r>
      <w:r w:rsidR="00860E12" w:rsidRPr="00685E90">
        <w:rPr>
          <w:sz w:val="20"/>
          <w:szCs w:val="20"/>
        </w:rPr>
        <w:t>ezpodstawnego uprzywilejowania s</w:t>
      </w:r>
      <w:r w:rsidRPr="00685E90">
        <w:rPr>
          <w:sz w:val="20"/>
          <w:szCs w:val="20"/>
        </w:rPr>
        <w:t xml:space="preserve">zkoły w stosunku do </w:t>
      </w:r>
      <w:r w:rsidR="00D16E72" w:rsidRPr="00685E90">
        <w:rPr>
          <w:sz w:val="20"/>
          <w:szCs w:val="20"/>
        </w:rPr>
        <w:t>placówek publicznych i narusza</w:t>
      </w:r>
      <w:r w:rsidRPr="00685E90">
        <w:rPr>
          <w:sz w:val="20"/>
          <w:szCs w:val="20"/>
        </w:rPr>
        <w:t xml:space="preserve"> konstytucyjną zasadę równości wobec p</w:t>
      </w:r>
      <w:r w:rsidR="00D16E72" w:rsidRPr="00685E90">
        <w:rPr>
          <w:sz w:val="20"/>
          <w:szCs w:val="20"/>
        </w:rPr>
        <w:t>rawa – część 4.2.3.2.5. lit</w:t>
      </w:r>
      <w:r w:rsidR="001D4099" w:rsidRPr="00685E90">
        <w:rPr>
          <w:sz w:val="20"/>
          <w:szCs w:val="20"/>
        </w:rPr>
        <w:t>.</w:t>
      </w:r>
      <w:r w:rsidR="003605EE" w:rsidRPr="00685E90">
        <w:rPr>
          <w:sz w:val="20"/>
          <w:szCs w:val="20"/>
        </w:rPr>
        <w:t xml:space="preserve"> C, </w:t>
      </w:r>
      <w:r w:rsidR="00D16E72" w:rsidRPr="00685E90">
        <w:rPr>
          <w:sz w:val="20"/>
          <w:szCs w:val="20"/>
        </w:rPr>
        <w:t>strony</w:t>
      </w:r>
      <w:r w:rsidR="00035223" w:rsidRPr="00685E90">
        <w:rPr>
          <w:sz w:val="20"/>
          <w:szCs w:val="20"/>
        </w:rPr>
        <w:t xml:space="preserve"> </w:t>
      </w:r>
      <w:r w:rsidR="00D16E72" w:rsidRPr="00685E90">
        <w:rPr>
          <w:sz w:val="20"/>
          <w:szCs w:val="20"/>
        </w:rPr>
        <w:t xml:space="preserve">od 231 do </w:t>
      </w:r>
      <w:r w:rsidR="00035223" w:rsidRPr="00685E90">
        <w:rPr>
          <w:sz w:val="20"/>
          <w:szCs w:val="20"/>
        </w:rPr>
        <w:t>235</w:t>
      </w:r>
      <w:r w:rsidR="00322739" w:rsidRPr="00685E90">
        <w:rPr>
          <w:sz w:val="20"/>
          <w:szCs w:val="20"/>
        </w:rPr>
        <w:t xml:space="preserve"> protokołu kontroli</w:t>
      </w:r>
      <w:r w:rsidR="00860E12" w:rsidRPr="00685E90">
        <w:rPr>
          <w:sz w:val="20"/>
          <w:szCs w:val="20"/>
        </w:rPr>
        <w:t>.</w:t>
      </w:r>
      <w:r w:rsidR="00322739" w:rsidRPr="00685E90">
        <w:rPr>
          <w:sz w:val="20"/>
          <w:szCs w:val="20"/>
        </w:rPr>
        <w:t xml:space="preserve"> </w:t>
      </w:r>
    </w:p>
    <w:p w:rsidR="003605EE" w:rsidRPr="00685E90" w:rsidRDefault="006D0ECC" w:rsidP="00EE32AA">
      <w:pPr>
        <w:pStyle w:val="11Trescpisma"/>
        <w:numPr>
          <w:ilvl w:val="1"/>
          <w:numId w:val="17"/>
        </w:numPr>
        <w:spacing w:before="0" w:after="0" w:line="360" w:lineRule="auto"/>
        <w:ind w:left="993" w:hanging="709"/>
        <w:jc w:val="left"/>
        <w:rPr>
          <w:szCs w:val="20"/>
        </w:rPr>
      </w:pPr>
      <w:r w:rsidRPr="00685E90">
        <w:rPr>
          <w:szCs w:val="20"/>
        </w:rPr>
        <w:t xml:space="preserve">kwotę 207.993,64 zł, stanowiącą wydatki związane z działalnością prowadzoną w budynku przy ul. Wietrznej 10 we Wrocławiu przed dniem dokonania zmian w </w:t>
      </w:r>
      <w:r w:rsidR="006E3CC8" w:rsidRPr="00685E90">
        <w:rPr>
          <w:szCs w:val="20"/>
        </w:rPr>
        <w:t>E</w:t>
      </w:r>
      <w:r w:rsidR="00920875" w:rsidRPr="00685E90">
        <w:rPr>
          <w:szCs w:val="20"/>
        </w:rPr>
        <w:t>widencji</w:t>
      </w:r>
      <w:r w:rsidRPr="00685E90">
        <w:rPr>
          <w:szCs w:val="20"/>
        </w:rPr>
        <w:t>, t</w:t>
      </w:r>
      <w:r w:rsidR="002B7E9F" w:rsidRPr="00685E90">
        <w:rPr>
          <w:szCs w:val="20"/>
        </w:rPr>
        <w:t>o jest</w:t>
      </w:r>
      <w:r w:rsidRPr="00685E90">
        <w:rPr>
          <w:szCs w:val="20"/>
        </w:rPr>
        <w:t xml:space="preserve"> przed 25 listopada 2020 r., rozliczoną w następujących kategoriach wydatków:</w:t>
      </w:r>
    </w:p>
    <w:p w:rsidR="006D0ECC" w:rsidRPr="00685E90" w:rsidRDefault="006D0ECC"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„wynagrodzenia nauczycieli netto” w łącznej kwocie 16.755,91 zł, stanowiącej wypłatę wynagrodzenia dyrektora oddziału</w:t>
      </w:r>
      <w:r w:rsidR="002B7E9F" w:rsidRPr="00685E90">
        <w:rPr>
          <w:sz w:val="20"/>
          <w:szCs w:val="20"/>
        </w:rPr>
        <w:t xml:space="preserve"> – część 4.3.2.1., strony 246, </w:t>
      </w:r>
      <w:r w:rsidRPr="00685E90">
        <w:rPr>
          <w:sz w:val="20"/>
          <w:szCs w:val="20"/>
        </w:rPr>
        <w:t xml:space="preserve">247 protokołu kontroli, </w:t>
      </w:r>
    </w:p>
    <w:p w:rsidR="006D0ECC" w:rsidRPr="00685E90" w:rsidRDefault="0071085F"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„wynagrodzenia pozostałych pracowników netto”, w łącznej kwocie 12.466,95 zł, stanowiącej</w:t>
      </w:r>
      <w:r w:rsidR="002B7E9F" w:rsidRPr="00685E90">
        <w:rPr>
          <w:sz w:val="20"/>
          <w:szCs w:val="20"/>
        </w:rPr>
        <w:t xml:space="preserve"> wypłatę wynagrodzeń netto </w:t>
      </w:r>
      <w:r w:rsidRPr="00685E90">
        <w:rPr>
          <w:sz w:val="20"/>
          <w:szCs w:val="20"/>
        </w:rPr>
        <w:t xml:space="preserve">logopedy </w:t>
      </w:r>
      <w:r w:rsidR="002B7E9F" w:rsidRPr="00685E90">
        <w:rPr>
          <w:sz w:val="20"/>
          <w:szCs w:val="20"/>
        </w:rPr>
        <w:t xml:space="preserve">i pomocy technicznej </w:t>
      </w:r>
      <w:r w:rsidR="00234C1B" w:rsidRPr="00685E90">
        <w:rPr>
          <w:sz w:val="20"/>
          <w:szCs w:val="20"/>
        </w:rPr>
        <w:t>– część 4.3.2.</w:t>
      </w:r>
      <w:r w:rsidR="002B7E9F" w:rsidRPr="00685E90">
        <w:rPr>
          <w:sz w:val="20"/>
          <w:szCs w:val="20"/>
        </w:rPr>
        <w:t>2., strona</w:t>
      </w:r>
      <w:r w:rsidR="00140D22" w:rsidRPr="00685E90">
        <w:rPr>
          <w:sz w:val="20"/>
          <w:szCs w:val="20"/>
        </w:rPr>
        <w:t xml:space="preserve"> 247 protokołu kontroli,</w:t>
      </w:r>
    </w:p>
    <w:p w:rsidR="00234C1B" w:rsidRPr="00685E90" w:rsidRDefault="00234C1B"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„pochodne od wynagrodzeń po stronie pracodawcy i pracownika, w tym: ZUS”, w łącznej kwocie 16.080,47 zł,</w:t>
      </w:r>
      <w:r w:rsidR="00E63C9F" w:rsidRPr="00685E90">
        <w:rPr>
          <w:sz w:val="20"/>
          <w:szCs w:val="20"/>
        </w:rPr>
        <w:t xml:space="preserve"> </w:t>
      </w:r>
      <w:r w:rsidRPr="00685E90">
        <w:rPr>
          <w:sz w:val="20"/>
          <w:szCs w:val="20"/>
        </w:rPr>
        <w:t>stanowiącej zapłatę składek ZUS</w:t>
      </w:r>
      <w:r w:rsidR="00E63C9F" w:rsidRPr="00685E90">
        <w:rPr>
          <w:sz w:val="20"/>
          <w:szCs w:val="20"/>
        </w:rPr>
        <w:t xml:space="preserve"> – część 4.3.2.3., strona</w:t>
      </w:r>
      <w:r w:rsidRPr="00685E90">
        <w:rPr>
          <w:sz w:val="20"/>
          <w:szCs w:val="20"/>
        </w:rPr>
        <w:t xml:space="preserve"> 248 protokołu kontroli, </w:t>
      </w:r>
    </w:p>
    <w:p w:rsidR="00234C1B" w:rsidRPr="00685E90" w:rsidRDefault="00234C1B"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„pochodne od wynagrodzeń po stronie pracodawcy i pracownika, w tym: podatek”, w łącznej kwocie 2.458,75 zł, stanowiącej zapłatę zaliczek na podatek dochodowy pracowników</w:t>
      </w:r>
      <w:r w:rsidR="00E63C9F" w:rsidRPr="00685E90">
        <w:rPr>
          <w:sz w:val="20"/>
          <w:szCs w:val="20"/>
        </w:rPr>
        <w:t xml:space="preserve"> </w:t>
      </w:r>
      <w:r w:rsidRPr="00685E90">
        <w:rPr>
          <w:sz w:val="20"/>
          <w:szCs w:val="20"/>
        </w:rPr>
        <w:t xml:space="preserve">– część </w:t>
      </w:r>
      <w:r w:rsidR="00DB50A6" w:rsidRPr="00685E90">
        <w:rPr>
          <w:sz w:val="20"/>
          <w:szCs w:val="20"/>
        </w:rPr>
        <w:t>4.3.2.4</w:t>
      </w:r>
      <w:r w:rsidR="00E63C9F" w:rsidRPr="00685E90">
        <w:rPr>
          <w:sz w:val="20"/>
          <w:szCs w:val="20"/>
        </w:rPr>
        <w:t>., strony</w:t>
      </w:r>
      <w:r w:rsidRPr="00685E90">
        <w:rPr>
          <w:sz w:val="20"/>
          <w:szCs w:val="20"/>
        </w:rPr>
        <w:t xml:space="preserve"> 248</w:t>
      </w:r>
      <w:r w:rsidR="00E63C9F" w:rsidRPr="00685E90">
        <w:rPr>
          <w:sz w:val="20"/>
          <w:szCs w:val="20"/>
        </w:rPr>
        <w:t xml:space="preserve">, </w:t>
      </w:r>
      <w:r w:rsidR="00DB50A6" w:rsidRPr="00685E90">
        <w:rPr>
          <w:sz w:val="20"/>
          <w:szCs w:val="20"/>
        </w:rPr>
        <w:t>249</w:t>
      </w:r>
      <w:r w:rsidRPr="00685E90">
        <w:rPr>
          <w:sz w:val="20"/>
          <w:szCs w:val="20"/>
        </w:rPr>
        <w:t xml:space="preserve"> protokołu kontroli, </w:t>
      </w:r>
    </w:p>
    <w:p w:rsidR="00DB50A6" w:rsidRPr="00685E90" w:rsidRDefault="00DB50A6"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„zakupy materiałów i wyposażenia szkoły/placówki” w kwocie 2.879,97 zł</w:t>
      </w:r>
      <w:r w:rsidR="00FA007D" w:rsidRPr="00685E90">
        <w:rPr>
          <w:sz w:val="20"/>
          <w:szCs w:val="20"/>
        </w:rPr>
        <w:t>,</w:t>
      </w:r>
      <w:r w:rsidRPr="00685E90">
        <w:rPr>
          <w:sz w:val="20"/>
          <w:szCs w:val="20"/>
        </w:rPr>
        <w:t xml:space="preserve"> dotyczącej zakupu kuchenki mikrofalowej, czajników, chłodziarki, i radioodtwarzaczy</w:t>
      </w:r>
      <w:r w:rsidR="00E63C9F" w:rsidRPr="00685E90">
        <w:rPr>
          <w:sz w:val="20"/>
          <w:szCs w:val="20"/>
        </w:rPr>
        <w:t xml:space="preserve"> – część 4.3.2.3., strony 249, </w:t>
      </w:r>
      <w:r w:rsidRPr="00685E90">
        <w:rPr>
          <w:sz w:val="20"/>
          <w:szCs w:val="20"/>
        </w:rPr>
        <w:t xml:space="preserve">250 protokołu kontroli, </w:t>
      </w:r>
    </w:p>
    <w:p w:rsidR="006F1164" w:rsidRPr="00685E90" w:rsidRDefault="00D435AE" w:rsidP="00201753">
      <w:pPr>
        <w:pStyle w:val="20Dowiadomoscilista"/>
        <w:numPr>
          <w:ilvl w:val="3"/>
          <w:numId w:val="17"/>
        </w:numPr>
        <w:suppressAutoHyphens/>
        <w:spacing w:after="0" w:line="360" w:lineRule="auto"/>
        <w:ind w:left="1134" w:hanging="425"/>
        <w:jc w:val="left"/>
        <w:rPr>
          <w:sz w:val="20"/>
          <w:szCs w:val="20"/>
        </w:rPr>
      </w:pPr>
      <w:r w:rsidRPr="00685E90">
        <w:rPr>
          <w:sz w:val="20"/>
          <w:szCs w:val="20"/>
        </w:rPr>
        <w:t>„inne</w:t>
      </w:r>
      <w:r w:rsidR="007F13F8" w:rsidRPr="00685E90">
        <w:rPr>
          <w:sz w:val="20"/>
          <w:szCs w:val="20"/>
        </w:rPr>
        <w:t xml:space="preserve">” w łącznej kwocie </w:t>
      </w:r>
      <w:r w:rsidRPr="00685E90">
        <w:rPr>
          <w:sz w:val="20"/>
          <w:szCs w:val="20"/>
        </w:rPr>
        <w:t xml:space="preserve">157.351,59 </w:t>
      </w:r>
      <w:r w:rsidR="00986B41" w:rsidRPr="00685E90">
        <w:rPr>
          <w:sz w:val="20"/>
          <w:szCs w:val="20"/>
        </w:rPr>
        <w:t>zł, dotyczące</w:t>
      </w:r>
      <w:r w:rsidR="006E3CC8" w:rsidRPr="00685E90">
        <w:rPr>
          <w:sz w:val="20"/>
          <w:szCs w:val="20"/>
        </w:rPr>
        <w:t>j</w:t>
      </w:r>
      <w:r w:rsidR="00986B41" w:rsidRPr="00685E90">
        <w:rPr>
          <w:sz w:val="20"/>
          <w:szCs w:val="20"/>
        </w:rPr>
        <w:t xml:space="preserve"> prac ma</w:t>
      </w:r>
      <w:r w:rsidR="00E63C9F" w:rsidRPr="00685E90">
        <w:rPr>
          <w:sz w:val="20"/>
          <w:szCs w:val="20"/>
        </w:rPr>
        <w:t xml:space="preserve">larskich, które </w:t>
      </w:r>
      <w:r w:rsidR="00DB50A6" w:rsidRPr="00685E90">
        <w:rPr>
          <w:sz w:val="20"/>
          <w:szCs w:val="20"/>
        </w:rPr>
        <w:t xml:space="preserve">nie </w:t>
      </w:r>
      <w:r w:rsidR="006E3CC8" w:rsidRPr="00685E90">
        <w:rPr>
          <w:sz w:val="20"/>
          <w:szCs w:val="20"/>
        </w:rPr>
        <w:t>stanowiły</w:t>
      </w:r>
      <w:r w:rsidR="00E63C9F" w:rsidRPr="00685E90">
        <w:rPr>
          <w:sz w:val="20"/>
          <w:szCs w:val="20"/>
        </w:rPr>
        <w:t xml:space="preserve"> </w:t>
      </w:r>
      <w:r w:rsidR="00DB50A6" w:rsidRPr="00685E90">
        <w:rPr>
          <w:sz w:val="20"/>
          <w:szCs w:val="20"/>
        </w:rPr>
        <w:t xml:space="preserve">remontów obiektów szkolnych oraz zadań inwestycyjnych w tym zakresie lecz były </w:t>
      </w:r>
      <w:r w:rsidR="00B462E4" w:rsidRPr="00685E90">
        <w:rPr>
          <w:sz w:val="20"/>
          <w:szCs w:val="20"/>
        </w:rPr>
        <w:t>związane</w:t>
      </w:r>
      <w:r w:rsidR="00DB50A6" w:rsidRPr="00685E90">
        <w:rPr>
          <w:sz w:val="20"/>
          <w:szCs w:val="20"/>
        </w:rPr>
        <w:t xml:space="preserve"> z pracami adaptacyjnymi </w:t>
      </w:r>
      <w:r w:rsidR="00B462E4" w:rsidRPr="00685E90">
        <w:rPr>
          <w:sz w:val="20"/>
          <w:szCs w:val="20"/>
        </w:rPr>
        <w:t>w budynku</w:t>
      </w:r>
      <w:r w:rsidR="00E63C9F" w:rsidRPr="00685E90">
        <w:rPr>
          <w:sz w:val="20"/>
          <w:szCs w:val="20"/>
        </w:rPr>
        <w:t>, niebędącym</w:t>
      </w:r>
      <w:r w:rsidR="00B462E4" w:rsidRPr="00685E90">
        <w:rPr>
          <w:sz w:val="20"/>
          <w:szCs w:val="20"/>
        </w:rPr>
        <w:t xml:space="preserve"> jeszcze obiektem szkolnym, </w:t>
      </w:r>
      <w:r w:rsidR="00DB50A6" w:rsidRPr="00685E90">
        <w:rPr>
          <w:sz w:val="20"/>
          <w:szCs w:val="20"/>
        </w:rPr>
        <w:t xml:space="preserve">zmierzającymi do ulepszenia środka trwałego i zwiększającym jego wartość użytkową – część 4.3.2.6., </w:t>
      </w:r>
      <w:r w:rsidR="00EE32AA" w:rsidRPr="00685E90">
        <w:rPr>
          <w:sz w:val="20"/>
          <w:szCs w:val="20"/>
        </w:rPr>
        <w:t>str. 250 protokołu kontroli</w:t>
      </w:r>
      <w:r w:rsidR="00E63C9F" w:rsidRPr="00685E90">
        <w:rPr>
          <w:sz w:val="20"/>
          <w:szCs w:val="20"/>
        </w:rPr>
        <w:t xml:space="preserve"> oraz punkt 7 strony od 12 do 14 stanowiska kontrolerów.</w:t>
      </w:r>
    </w:p>
    <w:p w:rsidR="006F1164" w:rsidRPr="00685E90" w:rsidRDefault="00986B41" w:rsidP="002128B3">
      <w:pPr>
        <w:pStyle w:val="11Trescpisma"/>
        <w:spacing w:before="0" w:after="0" w:line="360" w:lineRule="auto"/>
        <w:jc w:val="left"/>
        <w:rPr>
          <w:szCs w:val="20"/>
        </w:rPr>
      </w:pPr>
      <w:r w:rsidRPr="002128B3">
        <w:rPr>
          <w:szCs w:val="20"/>
        </w:rPr>
        <w:t>Tym</w:t>
      </w:r>
      <w:r w:rsidRPr="00685E90">
        <w:rPr>
          <w:szCs w:val="20"/>
        </w:rPr>
        <w:t xml:space="preserve"> samym dotacja w kwocie 552.226,48 zł </w:t>
      </w:r>
      <w:r w:rsidR="00DB50A6" w:rsidRPr="00685E90">
        <w:rPr>
          <w:szCs w:val="20"/>
        </w:rPr>
        <w:t>(</w:t>
      </w:r>
      <w:r w:rsidR="008E0B8B" w:rsidRPr="00685E90">
        <w:rPr>
          <w:szCs w:val="20"/>
        </w:rPr>
        <w:t>344.232,84</w:t>
      </w:r>
      <w:r w:rsidR="00DB50A6" w:rsidRPr="00685E90">
        <w:rPr>
          <w:szCs w:val="20"/>
        </w:rPr>
        <w:t>+207.993,64)</w:t>
      </w:r>
      <w:r w:rsidR="008E0B8B" w:rsidRPr="00685E90">
        <w:rPr>
          <w:szCs w:val="20"/>
        </w:rPr>
        <w:t>,</w:t>
      </w:r>
      <w:r w:rsidR="00DB50A6" w:rsidRPr="00685E90">
        <w:rPr>
          <w:szCs w:val="20"/>
        </w:rPr>
        <w:t xml:space="preserve"> </w:t>
      </w:r>
      <w:r w:rsidRPr="00685E90">
        <w:rPr>
          <w:szCs w:val="20"/>
        </w:rPr>
        <w:t>rozliczonej w „Zestawieniu wydatków na zadania inne”,</w:t>
      </w:r>
      <w:r w:rsidR="008E0B8B" w:rsidRPr="00685E90">
        <w:rPr>
          <w:szCs w:val="20"/>
        </w:rPr>
        <w:t xml:space="preserve"> została wykorzystana</w:t>
      </w:r>
      <w:r w:rsidRPr="00685E90">
        <w:rPr>
          <w:szCs w:val="20"/>
        </w:rPr>
        <w:t xml:space="preserve"> niezgodnie z przeznaczeniem określonym w art. 35 ust. 1 </w:t>
      </w:r>
      <w:r w:rsidR="002E6531" w:rsidRPr="00685E90">
        <w:rPr>
          <w:szCs w:val="20"/>
        </w:rPr>
        <w:t>i ust. 5 punkt</w:t>
      </w:r>
      <w:r w:rsidRPr="00685E90">
        <w:rPr>
          <w:szCs w:val="20"/>
        </w:rPr>
        <w:t xml:space="preserve"> </w:t>
      </w:r>
      <w:r w:rsidR="009602BF" w:rsidRPr="00685E90">
        <w:rPr>
          <w:szCs w:val="20"/>
        </w:rPr>
        <w:t xml:space="preserve">3, </w:t>
      </w:r>
      <w:r w:rsidRPr="00685E90">
        <w:rPr>
          <w:szCs w:val="20"/>
        </w:rPr>
        <w:t xml:space="preserve">4 ustawy o </w:t>
      </w:r>
      <w:r w:rsidR="008E0B8B" w:rsidRPr="00685E90">
        <w:rPr>
          <w:szCs w:val="20"/>
        </w:rPr>
        <w:t xml:space="preserve">finansowaniu zadań oświatowych. Na podstawie </w:t>
      </w:r>
      <w:r w:rsidR="002E6531" w:rsidRPr="00685E90">
        <w:rPr>
          <w:rFonts w:cs="Arial"/>
          <w:szCs w:val="20"/>
        </w:rPr>
        <w:t>art. 252 ust. 1 punkt</w:t>
      </w:r>
      <w:r w:rsidRPr="00685E90">
        <w:rPr>
          <w:rFonts w:cs="Arial"/>
          <w:szCs w:val="20"/>
        </w:rPr>
        <w:t xml:space="preserve"> 1 ustawy o finansach publicznych, </w:t>
      </w:r>
      <w:r w:rsidRPr="00685E90">
        <w:rPr>
          <w:szCs w:val="20"/>
        </w:rPr>
        <w:t>podlega zwrotowi do budżetu wraz z odsetkam</w:t>
      </w:r>
      <w:r w:rsidR="00916344" w:rsidRPr="00685E90">
        <w:rPr>
          <w:szCs w:val="20"/>
        </w:rPr>
        <w:t>i.</w:t>
      </w:r>
    </w:p>
    <w:p w:rsidR="00362039" w:rsidRPr="00685E90" w:rsidRDefault="00736ECF" w:rsidP="002F5057">
      <w:pPr>
        <w:pStyle w:val="11Trescpisma"/>
        <w:spacing w:before="120" w:after="0" w:line="360" w:lineRule="auto"/>
        <w:jc w:val="left"/>
        <w:rPr>
          <w:szCs w:val="20"/>
        </w:rPr>
      </w:pPr>
      <w:r w:rsidRPr="00685E90">
        <w:rPr>
          <w:szCs w:val="20"/>
        </w:rPr>
        <w:t>W</w:t>
      </w:r>
      <w:r w:rsidR="002F5057" w:rsidRPr="00685E90">
        <w:rPr>
          <w:szCs w:val="20"/>
        </w:rPr>
        <w:t xml:space="preserve"> </w:t>
      </w:r>
      <w:r w:rsidR="00DF14A4">
        <w:rPr>
          <w:szCs w:val="20"/>
        </w:rPr>
        <w:t>„</w:t>
      </w:r>
      <w:r w:rsidR="002F5057" w:rsidRPr="00685E90">
        <w:rPr>
          <w:szCs w:val="20"/>
        </w:rPr>
        <w:t>Rozliczeniu dotacji na kształcenie specjalne</w:t>
      </w:r>
      <w:r w:rsidR="00DF14A4">
        <w:rPr>
          <w:szCs w:val="20"/>
        </w:rPr>
        <w:t>”</w:t>
      </w:r>
      <w:r w:rsidR="002F5057" w:rsidRPr="00685E90">
        <w:rPr>
          <w:szCs w:val="20"/>
        </w:rPr>
        <w:t xml:space="preserve"> oraz w </w:t>
      </w:r>
      <w:r w:rsidR="00EE32AA" w:rsidRPr="00685E90">
        <w:rPr>
          <w:szCs w:val="20"/>
        </w:rPr>
        <w:t>„</w:t>
      </w:r>
      <w:r w:rsidR="002F5057" w:rsidRPr="00685E90">
        <w:rPr>
          <w:szCs w:val="20"/>
        </w:rPr>
        <w:t>Zestawieniu wydatków na kształcenie specjalne</w:t>
      </w:r>
      <w:r w:rsidR="00EE32AA" w:rsidRPr="00685E90">
        <w:rPr>
          <w:szCs w:val="20"/>
        </w:rPr>
        <w:t>”</w:t>
      </w:r>
      <w:r w:rsidR="002F5057" w:rsidRPr="00685E90">
        <w:rPr>
          <w:szCs w:val="20"/>
        </w:rPr>
        <w:t xml:space="preserve"> i </w:t>
      </w:r>
      <w:r w:rsidR="00EE32AA" w:rsidRPr="00685E90">
        <w:rPr>
          <w:szCs w:val="20"/>
        </w:rPr>
        <w:t>w „</w:t>
      </w:r>
      <w:r w:rsidR="002F5057" w:rsidRPr="00685E90">
        <w:rPr>
          <w:szCs w:val="20"/>
        </w:rPr>
        <w:t>Zestawieniu wydatków na zadania inne</w:t>
      </w:r>
      <w:r w:rsidR="00EE32AA" w:rsidRPr="00685E90">
        <w:rPr>
          <w:szCs w:val="20"/>
        </w:rPr>
        <w:t>”</w:t>
      </w:r>
      <w:r w:rsidR="002F5057" w:rsidRPr="00685E90">
        <w:rPr>
          <w:szCs w:val="20"/>
        </w:rPr>
        <w:t xml:space="preserve"> </w:t>
      </w:r>
      <w:r w:rsidRPr="00685E90">
        <w:rPr>
          <w:szCs w:val="20"/>
        </w:rPr>
        <w:t>osoba prowadząca</w:t>
      </w:r>
      <w:r w:rsidR="002F5057" w:rsidRPr="00685E90">
        <w:rPr>
          <w:szCs w:val="20"/>
        </w:rPr>
        <w:t xml:space="preserve"> szkołę </w:t>
      </w:r>
      <w:r w:rsidRPr="00685E90">
        <w:rPr>
          <w:szCs w:val="20"/>
        </w:rPr>
        <w:t xml:space="preserve">rozliczyła zatem kwotę </w:t>
      </w:r>
      <w:r w:rsidR="001A5FAF" w:rsidRPr="00685E90">
        <w:rPr>
          <w:szCs w:val="20"/>
        </w:rPr>
        <w:t>1.543.04</w:t>
      </w:r>
      <w:r w:rsidRPr="00685E90">
        <w:rPr>
          <w:szCs w:val="20"/>
        </w:rPr>
        <w:t>9,32 zł (990.822,84+552.226,48), wykorzystaną</w:t>
      </w:r>
      <w:r w:rsidR="001A5FAF" w:rsidRPr="00685E90">
        <w:rPr>
          <w:szCs w:val="20"/>
        </w:rPr>
        <w:t xml:space="preserve"> niezg</w:t>
      </w:r>
      <w:r w:rsidR="008A1824" w:rsidRPr="00685E90">
        <w:rPr>
          <w:szCs w:val="20"/>
        </w:rPr>
        <w:t>odnie z przeznaczen</w:t>
      </w:r>
      <w:r w:rsidRPr="00685E90">
        <w:rPr>
          <w:szCs w:val="20"/>
        </w:rPr>
        <w:t>ie</w:t>
      </w:r>
      <w:r w:rsidR="00EE32AA" w:rsidRPr="00685E90">
        <w:rPr>
          <w:szCs w:val="20"/>
        </w:rPr>
        <w:t>m</w:t>
      </w:r>
      <w:r w:rsidRPr="00685E90">
        <w:rPr>
          <w:szCs w:val="20"/>
        </w:rPr>
        <w:t xml:space="preserve">, która </w:t>
      </w:r>
      <w:r w:rsidRPr="00685E90">
        <w:rPr>
          <w:szCs w:val="20"/>
        </w:rPr>
        <w:lastRenderedPageBreak/>
        <w:t>zgodnie z art. 252 ust. 1 pkt 1 ustawy o finansach publicznych podlega zwrotowi do budżetu. O</w:t>
      </w:r>
      <w:r w:rsidR="008A1824" w:rsidRPr="00685E90">
        <w:rPr>
          <w:szCs w:val="20"/>
        </w:rPr>
        <w:t>bejmuje</w:t>
      </w:r>
      <w:r w:rsidRPr="00685E90">
        <w:rPr>
          <w:szCs w:val="20"/>
        </w:rPr>
        <w:t xml:space="preserve"> ona</w:t>
      </w:r>
      <w:r w:rsidR="008A1824" w:rsidRPr="00685E90">
        <w:rPr>
          <w:szCs w:val="20"/>
        </w:rPr>
        <w:t xml:space="preserve"> </w:t>
      </w:r>
      <w:r w:rsidR="001A5FAF" w:rsidRPr="00685E90">
        <w:rPr>
          <w:szCs w:val="20"/>
        </w:rPr>
        <w:t>kwotę 883.462,30 zł</w:t>
      </w:r>
      <w:r w:rsidR="00916344" w:rsidRPr="00685E90">
        <w:rPr>
          <w:szCs w:val="20"/>
        </w:rPr>
        <w:t xml:space="preserve"> stanowiącą dotację wykorzystaną</w:t>
      </w:r>
      <w:r w:rsidR="001A5FAF" w:rsidRPr="00685E90">
        <w:rPr>
          <w:szCs w:val="20"/>
        </w:rPr>
        <w:t xml:space="preserve"> niezgodnie z przeznaczeniem ze względu na nieprawidłowości </w:t>
      </w:r>
      <w:r w:rsidR="006B7EBD" w:rsidRPr="00685E90">
        <w:rPr>
          <w:szCs w:val="20"/>
        </w:rPr>
        <w:t xml:space="preserve">w opracowaniu i prowadzeniu dokumentacji dotyczącej </w:t>
      </w:r>
      <w:r w:rsidR="006B464C" w:rsidRPr="00685E90">
        <w:rPr>
          <w:szCs w:val="20"/>
        </w:rPr>
        <w:t>kształcenia, wychowania i opieki dzieci niepełnosprawnych i zagrożonych niedostosowaniem społecznym</w:t>
      </w:r>
      <w:r w:rsidR="006E3CC8" w:rsidRPr="00685E90">
        <w:rPr>
          <w:szCs w:val="20"/>
        </w:rPr>
        <w:t xml:space="preserve"> -</w:t>
      </w:r>
      <w:r w:rsidR="00916344" w:rsidRPr="00685E90">
        <w:rPr>
          <w:szCs w:val="20"/>
        </w:rPr>
        <w:t xml:space="preserve"> </w:t>
      </w:r>
      <w:r w:rsidR="008A1824" w:rsidRPr="00685E90">
        <w:rPr>
          <w:szCs w:val="20"/>
        </w:rPr>
        <w:t>strona</w:t>
      </w:r>
      <w:r w:rsidR="006B7EBD" w:rsidRPr="00685E90">
        <w:rPr>
          <w:szCs w:val="20"/>
        </w:rPr>
        <w:t xml:space="preserve"> 254 protokołu kontroli</w:t>
      </w:r>
      <w:r w:rsidR="00362039" w:rsidRPr="00685E90">
        <w:rPr>
          <w:szCs w:val="20"/>
        </w:rPr>
        <w:t>.</w:t>
      </w:r>
      <w:r w:rsidR="006B7EBD" w:rsidRPr="00685E90">
        <w:rPr>
          <w:szCs w:val="20"/>
        </w:rPr>
        <w:t xml:space="preserve"> </w:t>
      </w:r>
    </w:p>
    <w:p w:rsidR="007F13F8" w:rsidRPr="00685E90" w:rsidRDefault="00FA0EBD" w:rsidP="00673053">
      <w:pPr>
        <w:pStyle w:val="11Trescpisma"/>
        <w:spacing w:before="120" w:after="0" w:line="360" w:lineRule="auto"/>
        <w:jc w:val="left"/>
        <w:rPr>
          <w:szCs w:val="20"/>
        </w:rPr>
      </w:pPr>
      <w:r w:rsidRPr="00685E90">
        <w:rPr>
          <w:szCs w:val="20"/>
        </w:rPr>
        <w:t>Ponadto k</w:t>
      </w:r>
      <w:r w:rsidR="00556E8B" w:rsidRPr="00685E90">
        <w:rPr>
          <w:szCs w:val="20"/>
        </w:rPr>
        <w:t>ontrola wykazała</w:t>
      </w:r>
      <w:r w:rsidR="00744A4D" w:rsidRPr="00685E90">
        <w:rPr>
          <w:szCs w:val="20"/>
        </w:rPr>
        <w:t xml:space="preserve"> nieprawidłowości niemając</w:t>
      </w:r>
      <w:r w:rsidR="007059B1" w:rsidRPr="00685E90">
        <w:rPr>
          <w:szCs w:val="20"/>
        </w:rPr>
        <w:t>e wpływu na rozliczenie dotacji</w:t>
      </w:r>
      <w:r w:rsidR="00744A4D" w:rsidRPr="00685E90">
        <w:rPr>
          <w:szCs w:val="20"/>
        </w:rPr>
        <w:t>, t</w:t>
      </w:r>
      <w:r w:rsidR="00673053" w:rsidRPr="00685E90">
        <w:rPr>
          <w:szCs w:val="20"/>
        </w:rPr>
        <w:t>o jest</w:t>
      </w:r>
      <w:r w:rsidR="00556E8B" w:rsidRPr="00685E90">
        <w:rPr>
          <w:szCs w:val="20"/>
        </w:rPr>
        <w:t>:</w:t>
      </w:r>
    </w:p>
    <w:p w:rsidR="008E3631" w:rsidRPr="00685E90" w:rsidRDefault="008E3631" w:rsidP="002253C8">
      <w:pPr>
        <w:pStyle w:val="11Trescpisma"/>
        <w:numPr>
          <w:ilvl w:val="0"/>
          <w:numId w:val="4"/>
        </w:numPr>
        <w:spacing w:before="0" w:after="0" w:line="360" w:lineRule="auto"/>
        <w:jc w:val="left"/>
        <w:rPr>
          <w:szCs w:val="20"/>
        </w:rPr>
      </w:pPr>
      <w:r w:rsidRPr="00685E90">
        <w:rPr>
          <w:szCs w:val="20"/>
        </w:rPr>
        <w:t xml:space="preserve">stwierdzono przypadki wykazania </w:t>
      </w:r>
      <w:r w:rsidR="00640714" w:rsidRPr="00685E90">
        <w:rPr>
          <w:szCs w:val="20"/>
        </w:rPr>
        <w:t>w Systemie</w:t>
      </w:r>
      <w:r w:rsidR="004E11A5" w:rsidRPr="00685E90">
        <w:rPr>
          <w:szCs w:val="20"/>
        </w:rPr>
        <w:t xml:space="preserve"> adresów zamieszkania 14</w:t>
      </w:r>
      <w:r w:rsidR="005C4FC1" w:rsidRPr="00685E90">
        <w:rPr>
          <w:szCs w:val="20"/>
        </w:rPr>
        <w:t xml:space="preserve"> uczniów s</w:t>
      </w:r>
      <w:r w:rsidRPr="00685E90">
        <w:rPr>
          <w:szCs w:val="20"/>
        </w:rPr>
        <w:t xml:space="preserve">zkoły </w:t>
      </w:r>
      <w:r w:rsidR="004E11A5" w:rsidRPr="00685E90">
        <w:rPr>
          <w:szCs w:val="20"/>
        </w:rPr>
        <w:t xml:space="preserve">innych </w:t>
      </w:r>
      <w:r w:rsidRPr="00685E90">
        <w:rPr>
          <w:szCs w:val="20"/>
        </w:rPr>
        <w:t>niż wynikające z Księgi ucznió</w:t>
      </w:r>
      <w:r w:rsidR="004E11A5" w:rsidRPr="00685E90">
        <w:rPr>
          <w:szCs w:val="20"/>
        </w:rPr>
        <w:t xml:space="preserve">w i umów zawartych z rodzicami oraz </w:t>
      </w:r>
      <w:r w:rsidR="003C62A7" w:rsidRPr="00685E90">
        <w:rPr>
          <w:szCs w:val="20"/>
        </w:rPr>
        <w:t>braku wpisania</w:t>
      </w:r>
      <w:r w:rsidR="004E11A5" w:rsidRPr="00685E90">
        <w:rPr>
          <w:szCs w:val="20"/>
        </w:rPr>
        <w:t xml:space="preserve"> nr PESEL dwójki dzieci - </w:t>
      </w:r>
      <w:r w:rsidR="002E6531" w:rsidRPr="00685E90">
        <w:rPr>
          <w:szCs w:val="20"/>
        </w:rPr>
        <w:t>strona</w:t>
      </w:r>
      <w:r w:rsidRPr="00685E90">
        <w:rPr>
          <w:szCs w:val="20"/>
        </w:rPr>
        <w:t xml:space="preserve"> 105 protokołu kontroli, </w:t>
      </w:r>
    </w:p>
    <w:p w:rsidR="003C62A7" w:rsidRPr="00685E90" w:rsidRDefault="00FA0EBD" w:rsidP="002253C8">
      <w:pPr>
        <w:pStyle w:val="11Trescpisma"/>
        <w:numPr>
          <w:ilvl w:val="0"/>
          <w:numId w:val="4"/>
        </w:numPr>
        <w:spacing w:before="0" w:after="0" w:line="360" w:lineRule="auto"/>
        <w:jc w:val="left"/>
        <w:rPr>
          <w:szCs w:val="20"/>
        </w:rPr>
      </w:pPr>
      <w:r w:rsidRPr="00685E90">
        <w:rPr>
          <w:szCs w:val="20"/>
        </w:rPr>
        <w:t xml:space="preserve">w </w:t>
      </w:r>
      <w:r w:rsidR="003C62A7" w:rsidRPr="00685E90">
        <w:rPr>
          <w:szCs w:val="20"/>
        </w:rPr>
        <w:t>przedłożonym</w:t>
      </w:r>
      <w:r w:rsidRPr="00685E90">
        <w:rPr>
          <w:szCs w:val="20"/>
        </w:rPr>
        <w:t xml:space="preserve"> do kontroli</w:t>
      </w:r>
      <w:r w:rsidR="00640714" w:rsidRPr="00685E90">
        <w:rPr>
          <w:szCs w:val="20"/>
        </w:rPr>
        <w:t xml:space="preserve"> </w:t>
      </w:r>
      <w:r w:rsidR="00EE32AA" w:rsidRPr="00685E90">
        <w:rPr>
          <w:szCs w:val="20"/>
        </w:rPr>
        <w:t>„</w:t>
      </w:r>
      <w:r w:rsidR="003C62A7" w:rsidRPr="00685E90">
        <w:rPr>
          <w:szCs w:val="20"/>
        </w:rPr>
        <w:t>Rozliczeniu dotacji podmi</w:t>
      </w:r>
      <w:r w:rsidR="00640714" w:rsidRPr="00685E90">
        <w:rPr>
          <w:szCs w:val="20"/>
        </w:rPr>
        <w:t>otowych otrzymanych w roku 2020</w:t>
      </w:r>
      <w:r w:rsidR="00EE32AA" w:rsidRPr="00685E90">
        <w:rPr>
          <w:szCs w:val="20"/>
        </w:rPr>
        <w:t>”</w:t>
      </w:r>
      <w:r w:rsidR="00640714" w:rsidRPr="00685E90">
        <w:rPr>
          <w:szCs w:val="20"/>
        </w:rPr>
        <w:t xml:space="preserve"> oraz </w:t>
      </w:r>
      <w:r w:rsidR="00EE32AA" w:rsidRPr="00685E90">
        <w:rPr>
          <w:szCs w:val="20"/>
        </w:rPr>
        <w:t>w „</w:t>
      </w:r>
      <w:r w:rsidR="003C62A7" w:rsidRPr="00685E90">
        <w:rPr>
          <w:szCs w:val="20"/>
        </w:rPr>
        <w:t>Rozliczeniu d</w:t>
      </w:r>
      <w:r w:rsidR="00640714" w:rsidRPr="00685E90">
        <w:rPr>
          <w:szCs w:val="20"/>
        </w:rPr>
        <w:t>otacji na kształcenie specjalne</w:t>
      </w:r>
      <w:r w:rsidR="00823CAB" w:rsidRPr="00685E90">
        <w:rPr>
          <w:szCs w:val="20"/>
        </w:rPr>
        <w:t>”</w:t>
      </w:r>
      <w:r w:rsidR="003C62A7" w:rsidRPr="00685E90">
        <w:rPr>
          <w:szCs w:val="20"/>
        </w:rPr>
        <w:t xml:space="preserve"> wykazano kwoty wydatków niezgodnie z:</w:t>
      </w:r>
    </w:p>
    <w:p w:rsidR="00744A4D" w:rsidRPr="00685E90" w:rsidRDefault="00823CAB" w:rsidP="002253C8">
      <w:pPr>
        <w:pStyle w:val="11Trescpisma"/>
        <w:numPr>
          <w:ilvl w:val="0"/>
          <w:numId w:val="8"/>
        </w:numPr>
        <w:spacing w:before="0" w:after="0" w:line="360" w:lineRule="auto"/>
        <w:jc w:val="left"/>
        <w:rPr>
          <w:szCs w:val="20"/>
        </w:rPr>
      </w:pPr>
      <w:r w:rsidRPr="00685E90">
        <w:rPr>
          <w:szCs w:val="20"/>
        </w:rPr>
        <w:t>„</w:t>
      </w:r>
      <w:r w:rsidR="003C62A7" w:rsidRPr="00685E90">
        <w:rPr>
          <w:szCs w:val="20"/>
        </w:rPr>
        <w:t>Zestawieniem wydatków na wcze</w:t>
      </w:r>
      <w:r w:rsidR="00640714" w:rsidRPr="00685E90">
        <w:rPr>
          <w:szCs w:val="20"/>
        </w:rPr>
        <w:t>sne wspomaganie rozwoju dziecka</w:t>
      </w:r>
      <w:r w:rsidRPr="00685E90">
        <w:rPr>
          <w:szCs w:val="20"/>
        </w:rPr>
        <w:t>”,</w:t>
      </w:r>
      <w:r w:rsidR="003C62A7" w:rsidRPr="00685E90">
        <w:rPr>
          <w:szCs w:val="20"/>
        </w:rPr>
        <w:t xml:space="preserve"> </w:t>
      </w:r>
      <w:r w:rsidR="008E3631" w:rsidRPr="00685E90">
        <w:rPr>
          <w:szCs w:val="20"/>
        </w:rPr>
        <w:t>w</w:t>
      </w:r>
      <w:r w:rsidR="00FA0EBD" w:rsidRPr="00685E90">
        <w:rPr>
          <w:szCs w:val="20"/>
        </w:rPr>
        <w:t xml:space="preserve"> </w:t>
      </w:r>
      <w:r w:rsidR="007059B1" w:rsidRPr="00685E90">
        <w:rPr>
          <w:szCs w:val="20"/>
        </w:rPr>
        <w:t>kategoriach</w:t>
      </w:r>
      <w:r w:rsidR="004E11A5" w:rsidRPr="00685E90">
        <w:rPr>
          <w:szCs w:val="20"/>
        </w:rPr>
        <w:t xml:space="preserve"> wydatków</w:t>
      </w:r>
      <w:r w:rsidR="00744A4D" w:rsidRPr="00685E90">
        <w:rPr>
          <w:szCs w:val="20"/>
        </w:rPr>
        <w:t xml:space="preserve"> „zakup materiałów</w:t>
      </w:r>
      <w:r w:rsidR="007059B1" w:rsidRPr="00685E90">
        <w:rPr>
          <w:szCs w:val="20"/>
        </w:rPr>
        <w:t xml:space="preserve"> i wyposażenia szkoły/placówki” i</w:t>
      </w:r>
      <w:r w:rsidR="00744A4D" w:rsidRPr="00685E90">
        <w:rPr>
          <w:szCs w:val="20"/>
        </w:rPr>
        <w:t xml:space="preserve"> „inne”, </w:t>
      </w:r>
    </w:p>
    <w:p w:rsidR="004E11A5" w:rsidRPr="00D26CFE" w:rsidRDefault="00823CAB" w:rsidP="00D26CFE">
      <w:pPr>
        <w:pStyle w:val="11Trescpisma"/>
        <w:numPr>
          <w:ilvl w:val="0"/>
          <w:numId w:val="8"/>
        </w:numPr>
        <w:spacing w:before="0" w:after="0" w:line="360" w:lineRule="auto"/>
        <w:jc w:val="left"/>
        <w:rPr>
          <w:szCs w:val="20"/>
        </w:rPr>
      </w:pPr>
      <w:r w:rsidRPr="00685E90">
        <w:rPr>
          <w:szCs w:val="20"/>
        </w:rPr>
        <w:t>„</w:t>
      </w:r>
      <w:r w:rsidR="00FA0EBD" w:rsidRPr="00685E90">
        <w:rPr>
          <w:szCs w:val="20"/>
        </w:rPr>
        <w:t>Zesta</w:t>
      </w:r>
      <w:r w:rsidR="00640714" w:rsidRPr="00685E90">
        <w:rPr>
          <w:szCs w:val="20"/>
        </w:rPr>
        <w:t>wieniem wydatków na zadania inne</w:t>
      </w:r>
      <w:r w:rsidRPr="00685E90">
        <w:rPr>
          <w:szCs w:val="20"/>
        </w:rPr>
        <w:t>”,</w:t>
      </w:r>
      <w:r w:rsidR="00FA0EBD" w:rsidRPr="00685E90">
        <w:rPr>
          <w:szCs w:val="20"/>
        </w:rPr>
        <w:t xml:space="preserve"> </w:t>
      </w:r>
      <w:r w:rsidR="00744A4D" w:rsidRPr="00685E90">
        <w:rPr>
          <w:szCs w:val="20"/>
        </w:rPr>
        <w:t>w kategoriach</w:t>
      </w:r>
      <w:r w:rsidR="004E11A5" w:rsidRPr="00685E90">
        <w:rPr>
          <w:szCs w:val="20"/>
        </w:rPr>
        <w:t xml:space="preserve"> wydatków</w:t>
      </w:r>
      <w:r w:rsidR="00744A4D" w:rsidRPr="00685E90">
        <w:rPr>
          <w:szCs w:val="20"/>
        </w:rPr>
        <w:t xml:space="preserve"> „pochodne od wynagrodzeń po stronie pracodawcy i pracownika, w tym składki ZUS”, „pochodne od wynagrodzeń po stronie pracodawcy i pracownika, w tym podatek”, „zakup materiałów i wyposażenia szkoły/placówki”, „zakup po</w:t>
      </w:r>
      <w:r w:rsidR="007059B1" w:rsidRPr="00685E90">
        <w:rPr>
          <w:szCs w:val="20"/>
        </w:rPr>
        <w:t>mocy naukowych i dydaktycznych” i</w:t>
      </w:r>
      <w:r w:rsidR="00744A4D" w:rsidRPr="00685E90">
        <w:rPr>
          <w:szCs w:val="20"/>
        </w:rPr>
        <w:t xml:space="preserve"> „inne”,</w:t>
      </w:r>
      <w:r w:rsidR="00D26CFE">
        <w:rPr>
          <w:szCs w:val="20"/>
        </w:rPr>
        <w:t xml:space="preserve"> </w:t>
      </w:r>
      <w:r w:rsidR="002E6531" w:rsidRPr="00D26CFE">
        <w:rPr>
          <w:szCs w:val="20"/>
        </w:rPr>
        <w:t>strony</w:t>
      </w:r>
      <w:r w:rsidR="004E11A5" w:rsidRPr="00D26CFE">
        <w:rPr>
          <w:szCs w:val="20"/>
        </w:rPr>
        <w:t xml:space="preserve"> </w:t>
      </w:r>
      <w:r w:rsidR="002E6531" w:rsidRPr="00D26CFE">
        <w:rPr>
          <w:szCs w:val="20"/>
        </w:rPr>
        <w:t xml:space="preserve">od 107 do </w:t>
      </w:r>
      <w:r w:rsidR="004E11A5" w:rsidRPr="00D26CFE">
        <w:rPr>
          <w:szCs w:val="20"/>
        </w:rPr>
        <w:t xml:space="preserve">110 protokołu kontroli, </w:t>
      </w:r>
    </w:p>
    <w:p w:rsidR="00744A4D" w:rsidRPr="00685E90" w:rsidRDefault="00B462E4" w:rsidP="002253C8">
      <w:pPr>
        <w:pStyle w:val="11Trescpisma"/>
        <w:numPr>
          <w:ilvl w:val="0"/>
          <w:numId w:val="4"/>
        </w:numPr>
        <w:spacing w:before="0" w:after="0" w:line="360" w:lineRule="auto"/>
        <w:jc w:val="left"/>
        <w:rPr>
          <w:szCs w:val="20"/>
        </w:rPr>
      </w:pPr>
      <w:r w:rsidRPr="00685E90">
        <w:rPr>
          <w:szCs w:val="20"/>
        </w:rPr>
        <w:t xml:space="preserve">listy płac </w:t>
      </w:r>
      <w:r w:rsidR="003C62A7" w:rsidRPr="00685E90">
        <w:rPr>
          <w:szCs w:val="20"/>
        </w:rPr>
        <w:t xml:space="preserve">ujęte w „Zestawieniu wydatków na wczesne wspomaganie rozwoju dziecka”, </w:t>
      </w:r>
      <w:r w:rsidR="00D51AEC" w:rsidRPr="00685E90">
        <w:rPr>
          <w:szCs w:val="20"/>
        </w:rPr>
        <w:t>„Zestawieniu wydatków na</w:t>
      </w:r>
      <w:r w:rsidR="00D51AEC" w:rsidRPr="00685E90">
        <w:rPr>
          <w:bCs/>
          <w:szCs w:val="20"/>
        </w:rPr>
        <w:t xml:space="preserve"> kształcenie specjalne</w:t>
      </w:r>
      <w:r w:rsidR="00D51AEC" w:rsidRPr="00685E90">
        <w:rPr>
          <w:szCs w:val="20"/>
        </w:rPr>
        <w:t xml:space="preserve">” i </w:t>
      </w:r>
      <w:r w:rsidR="003C62A7" w:rsidRPr="00685E90">
        <w:rPr>
          <w:szCs w:val="20"/>
        </w:rPr>
        <w:t>„Zestawieniu wydatków na zadania inne</w:t>
      </w:r>
      <w:r w:rsidR="00D51AEC" w:rsidRPr="00685E90">
        <w:rPr>
          <w:szCs w:val="20"/>
        </w:rPr>
        <w:t>”,</w:t>
      </w:r>
      <w:r w:rsidR="003C62A7" w:rsidRPr="00685E90">
        <w:rPr>
          <w:szCs w:val="20"/>
        </w:rPr>
        <w:t xml:space="preserve"> </w:t>
      </w:r>
      <w:r w:rsidRPr="00685E90">
        <w:rPr>
          <w:szCs w:val="20"/>
        </w:rPr>
        <w:t>będące dokumentami źródłowymi stwierdzającymi</w:t>
      </w:r>
      <w:r w:rsidR="001A1E5F" w:rsidRPr="00685E90">
        <w:rPr>
          <w:szCs w:val="20"/>
        </w:rPr>
        <w:t xml:space="preserve"> dokonanie operacji gospodarczych sfinansowanych z dotacji, nie były opatrzone klauzulą zawierającą elementy </w:t>
      </w:r>
      <w:r w:rsidR="007059B1" w:rsidRPr="00685E90">
        <w:rPr>
          <w:szCs w:val="20"/>
        </w:rPr>
        <w:t xml:space="preserve">wskazane w § 4 ust. 7 uchwały </w:t>
      </w:r>
      <w:r w:rsidR="005C4FC1" w:rsidRPr="00685E90">
        <w:rPr>
          <w:szCs w:val="20"/>
        </w:rPr>
        <w:t>dotacyjnej</w:t>
      </w:r>
      <w:r w:rsidR="001A1E5F" w:rsidRPr="00685E90">
        <w:rPr>
          <w:szCs w:val="20"/>
        </w:rPr>
        <w:t xml:space="preserve">, </w:t>
      </w:r>
      <w:r w:rsidR="00D51AEC" w:rsidRPr="00685E90">
        <w:rPr>
          <w:szCs w:val="20"/>
        </w:rPr>
        <w:t>strona</w:t>
      </w:r>
      <w:r w:rsidR="00F333E1" w:rsidRPr="00685E90">
        <w:rPr>
          <w:szCs w:val="20"/>
        </w:rPr>
        <w:t xml:space="preserve"> 110 protokołu kontroli, </w:t>
      </w:r>
    </w:p>
    <w:p w:rsidR="00F333E1" w:rsidRPr="00685E90" w:rsidRDefault="00D51AEC" w:rsidP="002253C8">
      <w:pPr>
        <w:pStyle w:val="11Trescpisma"/>
        <w:numPr>
          <w:ilvl w:val="0"/>
          <w:numId w:val="4"/>
        </w:numPr>
        <w:spacing w:before="0" w:line="360" w:lineRule="auto"/>
        <w:ind w:left="357" w:hanging="357"/>
        <w:jc w:val="left"/>
        <w:rPr>
          <w:szCs w:val="20"/>
        </w:rPr>
      </w:pPr>
      <w:r w:rsidRPr="00685E90">
        <w:rPr>
          <w:szCs w:val="20"/>
        </w:rPr>
        <w:t xml:space="preserve">w zestawieniach jak wyżej </w:t>
      </w:r>
      <w:r w:rsidR="001A1E5F" w:rsidRPr="00685E90">
        <w:rPr>
          <w:szCs w:val="20"/>
        </w:rPr>
        <w:t xml:space="preserve">wykazano nazwy i numery list płac oraz </w:t>
      </w:r>
      <w:r w:rsidR="007059B1" w:rsidRPr="00685E90">
        <w:rPr>
          <w:szCs w:val="20"/>
        </w:rPr>
        <w:t xml:space="preserve">numery </w:t>
      </w:r>
      <w:r w:rsidR="001A1E5F" w:rsidRPr="00685E90">
        <w:rPr>
          <w:szCs w:val="20"/>
        </w:rPr>
        <w:t>4 faktur niezgodnie z danymi wynikającymi z dokumentów źródłowych</w:t>
      </w:r>
      <w:r w:rsidR="00F333E1" w:rsidRPr="00685E90">
        <w:rPr>
          <w:szCs w:val="20"/>
        </w:rPr>
        <w:t xml:space="preserve">, </w:t>
      </w:r>
      <w:r w:rsidRPr="00685E90">
        <w:rPr>
          <w:szCs w:val="20"/>
        </w:rPr>
        <w:t xml:space="preserve">strony od 110 do </w:t>
      </w:r>
      <w:r w:rsidR="00F333E1" w:rsidRPr="00685E90">
        <w:rPr>
          <w:szCs w:val="20"/>
        </w:rPr>
        <w:t xml:space="preserve">113 protokołu kontroli. </w:t>
      </w:r>
    </w:p>
    <w:p w:rsidR="00F333E1" w:rsidRPr="00685E90" w:rsidRDefault="00F333E1" w:rsidP="00640714">
      <w:pPr>
        <w:pStyle w:val="11Trescpisma"/>
        <w:spacing w:before="120" w:after="0" w:line="360" w:lineRule="auto"/>
        <w:jc w:val="left"/>
        <w:rPr>
          <w:szCs w:val="20"/>
        </w:rPr>
      </w:pPr>
      <w:r w:rsidRPr="00685E90">
        <w:rPr>
          <w:szCs w:val="20"/>
        </w:rPr>
        <w:t xml:space="preserve">Na podstawie </w:t>
      </w:r>
      <w:r w:rsidR="00B462E4" w:rsidRPr="00685E90">
        <w:rPr>
          <w:szCs w:val="20"/>
        </w:rPr>
        <w:t>§ 5 ust. 15 uchwały</w:t>
      </w:r>
      <w:r w:rsidR="00D51AEC" w:rsidRPr="00685E90">
        <w:rPr>
          <w:szCs w:val="20"/>
        </w:rPr>
        <w:t xml:space="preserve"> dotacyjnej</w:t>
      </w:r>
      <w:r w:rsidR="00B462E4" w:rsidRPr="00685E90">
        <w:rPr>
          <w:szCs w:val="20"/>
        </w:rPr>
        <w:t xml:space="preserve"> </w:t>
      </w:r>
      <w:r w:rsidR="00E756F1" w:rsidRPr="00685E90">
        <w:rPr>
          <w:szCs w:val="20"/>
        </w:rPr>
        <w:t>zobowiązuję do:</w:t>
      </w:r>
    </w:p>
    <w:p w:rsidR="0086020E" w:rsidRPr="00685E90" w:rsidRDefault="0086020E" w:rsidP="002253C8">
      <w:pPr>
        <w:pStyle w:val="11Trescpisma"/>
        <w:numPr>
          <w:ilvl w:val="0"/>
          <w:numId w:val="5"/>
        </w:numPr>
        <w:spacing w:before="0" w:after="0" w:line="360" w:lineRule="auto"/>
        <w:jc w:val="left"/>
        <w:rPr>
          <w:szCs w:val="20"/>
        </w:rPr>
      </w:pPr>
      <w:r w:rsidRPr="00685E90">
        <w:rPr>
          <w:szCs w:val="20"/>
        </w:rPr>
        <w:t>T</w:t>
      </w:r>
      <w:r w:rsidR="00D51AEC" w:rsidRPr="00685E90">
        <w:rPr>
          <w:szCs w:val="20"/>
        </w:rPr>
        <w:t>erminowego zgłaszania zmian do Ewidencji Szkół i Placówek N</w:t>
      </w:r>
      <w:r w:rsidRPr="00685E90">
        <w:rPr>
          <w:szCs w:val="20"/>
        </w:rPr>
        <w:t xml:space="preserve">iepublicznych. </w:t>
      </w:r>
    </w:p>
    <w:p w:rsidR="00E756F1" w:rsidRPr="00685E90" w:rsidRDefault="00E756F1" w:rsidP="002253C8">
      <w:pPr>
        <w:pStyle w:val="11Trescpisma"/>
        <w:numPr>
          <w:ilvl w:val="0"/>
          <w:numId w:val="5"/>
        </w:numPr>
        <w:spacing w:before="0" w:after="0" w:line="360" w:lineRule="auto"/>
        <w:jc w:val="left"/>
        <w:rPr>
          <w:szCs w:val="20"/>
        </w:rPr>
      </w:pPr>
      <w:r w:rsidRPr="00685E90">
        <w:rPr>
          <w:szCs w:val="20"/>
        </w:rPr>
        <w:t>Prowadzenia wcze</w:t>
      </w:r>
      <w:r w:rsidR="00D51AEC" w:rsidRPr="00685E90">
        <w:rPr>
          <w:szCs w:val="20"/>
        </w:rPr>
        <w:t>snego wspomagania rozwoju dziecka</w:t>
      </w:r>
      <w:r w:rsidRPr="00685E90">
        <w:rPr>
          <w:szCs w:val="20"/>
        </w:rPr>
        <w:t xml:space="preserve"> oraz kształcenia specjalnego zgodnie z obowiązującymi przepisami o</w:t>
      </w:r>
      <w:r w:rsidR="00E04369" w:rsidRPr="00685E90">
        <w:rPr>
          <w:szCs w:val="20"/>
        </w:rPr>
        <w:t>raz wewnętrznymi uregulowani</w:t>
      </w:r>
      <w:r w:rsidR="00D51AEC" w:rsidRPr="00685E90">
        <w:rPr>
          <w:szCs w:val="20"/>
        </w:rPr>
        <w:t>ami obowiązującymi w jednostce, a także p</w:t>
      </w:r>
      <w:r w:rsidRPr="00685E90">
        <w:rPr>
          <w:szCs w:val="20"/>
        </w:rPr>
        <w:t xml:space="preserve">rowadzenia </w:t>
      </w:r>
      <w:r w:rsidRPr="00685E90">
        <w:rPr>
          <w:szCs w:val="20"/>
        </w:rPr>
        <w:lastRenderedPageBreak/>
        <w:t>dokumentacji przebiegu nauczania w sposób umożliwiający ustalenie zrealizowanej liczby godzin terapii.</w:t>
      </w:r>
    </w:p>
    <w:p w:rsidR="00E756F1" w:rsidRPr="00685E90" w:rsidRDefault="00E756F1" w:rsidP="002253C8">
      <w:pPr>
        <w:pStyle w:val="11Trescpisma"/>
        <w:numPr>
          <w:ilvl w:val="0"/>
          <w:numId w:val="5"/>
        </w:numPr>
        <w:spacing w:before="0" w:after="0" w:line="360" w:lineRule="auto"/>
        <w:jc w:val="left"/>
        <w:rPr>
          <w:szCs w:val="20"/>
        </w:rPr>
      </w:pPr>
      <w:r w:rsidRPr="00685E90">
        <w:rPr>
          <w:szCs w:val="20"/>
        </w:rPr>
        <w:t xml:space="preserve">Pobierania i wykorzystania dotacji zgodnie z obowiązującymi przepisami. </w:t>
      </w:r>
    </w:p>
    <w:p w:rsidR="00E756F1" w:rsidRPr="00685E90" w:rsidRDefault="00E756F1" w:rsidP="002253C8">
      <w:pPr>
        <w:pStyle w:val="11Trescpisma"/>
        <w:numPr>
          <w:ilvl w:val="0"/>
          <w:numId w:val="5"/>
        </w:numPr>
        <w:spacing w:before="0" w:after="0" w:line="360" w:lineRule="auto"/>
        <w:jc w:val="left"/>
        <w:rPr>
          <w:szCs w:val="20"/>
        </w:rPr>
      </w:pPr>
      <w:r w:rsidRPr="00685E90">
        <w:rPr>
          <w:szCs w:val="20"/>
        </w:rPr>
        <w:t>Wykazywania prawidłowych danych</w:t>
      </w:r>
      <w:r w:rsidR="00E04369" w:rsidRPr="00685E90">
        <w:rPr>
          <w:szCs w:val="20"/>
        </w:rPr>
        <w:t xml:space="preserve"> uczniów</w:t>
      </w:r>
      <w:r w:rsidR="00640714" w:rsidRPr="00685E90">
        <w:rPr>
          <w:szCs w:val="20"/>
        </w:rPr>
        <w:t xml:space="preserve"> w Systemie.</w:t>
      </w:r>
    </w:p>
    <w:p w:rsidR="00B462E4" w:rsidRPr="00685E90" w:rsidRDefault="00640714" w:rsidP="002253C8">
      <w:pPr>
        <w:pStyle w:val="11Trescpisma"/>
        <w:numPr>
          <w:ilvl w:val="0"/>
          <w:numId w:val="5"/>
        </w:numPr>
        <w:spacing w:before="0" w:line="360" w:lineRule="auto"/>
        <w:ind w:left="357" w:hanging="357"/>
        <w:jc w:val="left"/>
        <w:rPr>
          <w:szCs w:val="20"/>
        </w:rPr>
      </w:pPr>
      <w:r w:rsidRPr="00685E90">
        <w:rPr>
          <w:szCs w:val="20"/>
        </w:rPr>
        <w:t>Złożenia w Urzędzie Miejskim Wrocławia</w:t>
      </w:r>
      <w:r w:rsidR="00E04369" w:rsidRPr="00685E90">
        <w:rPr>
          <w:szCs w:val="20"/>
        </w:rPr>
        <w:t xml:space="preserve"> skorygowanego „Rozliczenia</w:t>
      </w:r>
      <w:r w:rsidR="00E756F1" w:rsidRPr="00685E90">
        <w:rPr>
          <w:szCs w:val="20"/>
        </w:rPr>
        <w:t xml:space="preserve"> dotacji podmiotowych otrzymanych za 2020 r.”</w:t>
      </w:r>
      <w:r w:rsidR="00E04369" w:rsidRPr="00685E90">
        <w:rPr>
          <w:szCs w:val="20"/>
        </w:rPr>
        <w:t xml:space="preserve"> oraz „Rozliczenia dotacji podmiotowych na uczniów i wychowanków posiadających orzeczenia o potrzebie kształcenia specjalnego oraz uczestników zajęć rewalidacyjno</w:t>
      </w:r>
      <w:r w:rsidR="005C4FC1" w:rsidRPr="00685E90">
        <w:rPr>
          <w:szCs w:val="20"/>
        </w:rPr>
        <w:t>-</w:t>
      </w:r>
      <w:r w:rsidR="00E04369" w:rsidRPr="00685E90">
        <w:rPr>
          <w:szCs w:val="20"/>
        </w:rPr>
        <w:t xml:space="preserve"> wychowawczych oraz uczniów oddziałów integracyjnych otrzymanych w roku 2020”. </w:t>
      </w:r>
    </w:p>
    <w:p w:rsidR="0086020E" w:rsidRPr="00685E90" w:rsidRDefault="0086020E" w:rsidP="00640714">
      <w:pPr>
        <w:pStyle w:val="11Trescpisma"/>
        <w:spacing w:before="120" w:line="360" w:lineRule="auto"/>
        <w:jc w:val="left"/>
        <w:rPr>
          <w:szCs w:val="20"/>
        </w:rPr>
      </w:pPr>
      <w:r w:rsidRPr="00685E90">
        <w:rPr>
          <w:szCs w:val="20"/>
        </w:rPr>
        <w:t xml:space="preserve">O sposobie realizacji zaleceń pokontrolnych proszę poinformować Wydział Kontroli UMW, w terminie 30 dni od daty doręczenia niniejszego wystąpienia. </w:t>
      </w:r>
    </w:p>
    <w:p w:rsidR="00132D7A" w:rsidRDefault="00640714" w:rsidP="00132D7A">
      <w:pPr>
        <w:pStyle w:val="11Trescpisma"/>
        <w:spacing w:before="0" w:after="0" w:line="360" w:lineRule="auto"/>
        <w:jc w:val="left"/>
        <w:rPr>
          <w:szCs w:val="20"/>
        </w:rPr>
      </w:pPr>
      <w:r w:rsidRPr="00685E90">
        <w:rPr>
          <w:szCs w:val="20"/>
        </w:rPr>
        <w:t>Ponadto informuję, że w sprawie zwrotu kwoty dotacji pobranej w nadmiernej wysokości, niewykorzystanej oraz wykorzystanej niezgodnie z przeznaczeniem zostanie wszczęte postępowanie administracyjne.</w:t>
      </w:r>
    </w:p>
    <w:p w:rsidR="00132D7A" w:rsidRDefault="00132D7A" w:rsidP="00132D7A">
      <w:pPr>
        <w:pStyle w:val="11Trescpisma"/>
        <w:spacing w:before="360" w:after="0" w:line="360" w:lineRule="auto"/>
        <w:jc w:val="left"/>
        <w:rPr>
          <w:szCs w:val="20"/>
        </w:rPr>
      </w:pPr>
      <w:r>
        <w:rPr>
          <w:szCs w:val="20"/>
        </w:rPr>
        <w:t>Dokument podpisała z upoważnienia Prezydenta</w:t>
      </w:r>
    </w:p>
    <w:p w:rsidR="00132D7A" w:rsidRDefault="00132D7A" w:rsidP="00132D7A">
      <w:pPr>
        <w:pStyle w:val="11Trescpisma"/>
        <w:spacing w:before="0" w:after="0" w:line="360" w:lineRule="auto"/>
        <w:jc w:val="left"/>
        <w:rPr>
          <w:szCs w:val="20"/>
        </w:rPr>
      </w:pPr>
      <w:r>
        <w:rPr>
          <w:szCs w:val="20"/>
        </w:rPr>
        <w:t xml:space="preserve">Marta </w:t>
      </w:r>
      <w:proofErr w:type="spellStart"/>
      <w:r>
        <w:rPr>
          <w:szCs w:val="20"/>
        </w:rPr>
        <w:t>Kalicińska</w:t>
      </w:r>
      <w:proofErr w:type="spellEnd"/>
    </w:p>
    <w:p w:rsidR="00132D7A" w:rsidRPr="00685E90" w:rsidRDefault="00132D7A" w:rsidP="00132D7A">
      <w:pPr>
        <w:pStyle w:val="11Trescpisma"/>
        <w:spacing w:before="0" w:after="360" w:line="360" w:lineRule="auto"/>
        <w:jc w:val="left"/>
        <w:rPr>
          <w:szCs w:val="20"/>
        </w:rPr>
      </w:pPr>
      <w:r>
        <w:rPr>
          <w:szCs w:val="20"/>
        </w:rPr>
        <w:t>Dyrektor Wydziału Kontroli</w:t>
      </w:r>
    </w:p>
    <w:p w:rsidR="00612918" w:rsidRPr="00685E90" w:rsidRDefault="004602A6" w:rsidP="00132D7A">
      <w:pPr>
        <w:pStyle w:val="11Trescpisma"/>
        <w:spacing w:before="0" w:after="0"/>
        <w:jc w:val="left"/>
        <w:rPr>
          <w:szCs w:val="20"/>
        </w:rPr>
      </w:pPr>
      <w:r>
        <w:rPr>
          <w:szCs w:val="20"/>
        </w:rPr>
        <w:t>Otrzymują</w:t>
      </w:r>
      <w:r w:rsidR="00612918" w:rsidRPr="00685E90">
        <w:rPr>
          <w:szCs w:val="20"/>
        </w:rPr>
        <w:t>:</w:t>
      </w:r>
    </w:p>
    <w:p w:rsidR="0060360F" w:rsidRPr="00685E90" w:rsidRDefault="0060360F" w:rsidP="002253C8">
      <w:pPr>
        <w:pStyle w:val="11Trescpisma"/>
        <w:numPr>
          <w:ilvl w:val="0"/>
          <w:numId w:val="7"/>
        </w:numPr>
        <w:spacing w:before="0" w:after="0" w:line="360" w:lineRule="auto"/>
        <w:ind w:left="357" w:hanging="357"/>
        <w:jc w:val="left"/>
        <w:rPr>
          <w:szCs w:val="20"/>
        </w:rPr>
      </w:pPr>
      <w:r w:rsidRPr="00685E90">
        <w:rPr>
          <w:szCs w:val="20"/>
        </w:rPr>
        <w:t>Pani Marta Nowak – osoba prowadząca Integracyjną S</w:t>
      </w:r>
      <w:r w:rsidR="002E6531" w:rsidRPr="00685E90">
        <w:rPr>
          <w:szCs w:val="20"/>
        </w:rPr>
        <w:t>z</w:t>
      </w:r>
      <w:r w:rsidR="00F26690" w:rsidRPr="00685E90">
        <w:rPr>
          <w:szCs w:val="20"/>
        </w:rPr>
        <w:t xml:space="preserve">kołę Podstawową </w:t>
      </w:r>
      <w:proofErr w:type="spellStart"/>
      <w:r w:rsidR="00F26690" w:rsidRPr="00685E90">
        <w:rPr>
          <w:szCs w:val="20"/>
        </w:rPr>
        <w:t>Alto</w:t>
      </w:r>
      <w:proofErr w:type="spellEnd"/>
      <w:r w:rsidRPr="00685E90">
        <w:rPr>
          <w:szCs w:val="20"/>
        </w:rPr>
        <w:t xml:space="preserve"> </w:t>
      </w:r>
    </w:p>
    <w:p w:rsidR="00612918" w:rsidRPr="00685E90" w:rsidRDefault="00612918" w:rsidP="002253C8">
      <w:pPr>
        <w:pStyle w:val="11Trescpisma"/>
        <w:numPr>
          <w:ilvl w:val="0"/>
          <w:numId w:val="7"/>
        </w:numPr>
        <w:spacing w:before="0" w:after="0" w:line="360" w:lineRule="auto"/>
        <w:ind w:left="357" w:hanging="357"/>
        <w:jc w:val="left"/>
        <w:rPr>
          <w:szCs w:val="20"/>
        </w:rPr>
      </w:pPr>
      <w:r w:rsidRPr="00685E90">
        <w:rPr>
          <w:szCs w:val="20"/>
        </w:rPr>
        <w:t xml:space="preserve">Pan Jarosław </w:t>
      </w:r>
      <w:proofErr w:type="spellStart"/>
      <w:r w:rsidRPr="00685E90">
        <w:rPr>
          <w:szCs w:val="20"/>
        </w:rPr>
        <w:t>Delewski</w:t>
      </w:r>
      <w:proofErr w:type="spellEnd"/>
      <w:r w:rsidRPr="00685E90">
        <w:rPr>
          <w:szCs w:val="20"/>
        </w:rPr>
        <w:t xml:space="preserve"> – Dy</w:t>
      </w:r>
      <w:r w:rsidR="00640714" w:rsidRPr="00685E90">
        <w:rPr>
          <w:szCs w:val="20"/>
        </w:rPr>
        <w:t>rektor Departamentu Edukacji Urzędu Miejskiego Wrocławia</w:t>
      </w:r>
    </w:p>
    <w:p w:rsidR="00463BA4" w:rsidRPr="00685E90" w:rsidRDefault="00612918" w:rsidP="002253C8">
      <w:pPr>
        <w:pStyle w:val="11Trescpisma"/>
        <w:numPr>
          <w:ilvl w:val="0"/>
          <w:numId w:val="7"/>
        </w:numPr>
        <w:spacing w:before="0" w:after="0" w:line="360" w:lineRule="auto"/>
        <w:ind w:left="357" w:hanging="357"/>
        <w:jc w:val="left"/>
        <w:rPr>
          <w:szCs w:val="20"/>
        </w:rPr>
      </w:pPr>
      <w:r w:rsidRPr="00685E90">
        <w:rPr>
          <w:szCs w:val="20"/>
        </w:rPr>
        <w:t>a/a</w:t>
      </w:r>
    </w:p>
    <w:p w:rsidR="00A755C8" w:rsidRPr="006D3D8F" w:rsidRDefault="00A755C8" w:rsidP="00640714">
      <w:pPr>
        <w:pStyle w:val="11Trescpisma"/>
        <w:spacing w:before="240" w:after="0" w:line="360" w:lineRule="auto"/>
        <w:jc w:val="left"/>
        <w:rPr>
          <w:szCs w:val="20"/>
        </w:rPr>
      </w:pPr>
      <w:r w:rsidRPr="00685E90">
        <w:rPr>
          <w:szCs w:val="20"/>
        </w:rPr>
        <w:t>Pismo przygotowano zgodnie z wymogami WCAG w zakresie dostępności cyfrowej.</w:t>
      </w:r>
    </w:p>
    <w:sectPr w:rsidR="00A755C8" w:rsidRPr="006D3D8F" w:rsidSect="002128B3">
      <w:headerReference w:type="even" r:id="rId8"/>
      <w:headerReference w:type="default" r:id="rId9"/>
      <w:footerReference w:type="default" r:id="rId10"/>
      <w:headerReference w:type="first" r:id="rId11"/>
      <w:footerReference w:type="first" r:id="rId12"/>
      <w:pgSz w:w="11906" w:h="16838" w:code="9"/>
      <w:pgMar w:top="1134" w:right="1814" w:bottom="964"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BDF" w:rsidRDefault="00D00BDF">
      <w:r>
        <w:separator/>
      </w:r>
    </w:p>
  </w:endnote>
  <w:endnote w:type="continuationSeparator" w:id="1">
    <w:p w:rsidR="00D00BDF" w:rsidRDefault="00D00B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A4" w:rsidRDefault="00EB79A4">
    <w:pPr>
      <w:pStyle w:val="Stopka"/>
      <w:rPr>
        <w:sz w:val="14"/>
        <w:szCs w:val="14"/>
      </w:rPr>
    </w:pPr>
    <w:r>
      <w:rPr>
        <w:sz w:val="14"/>
        <w:szCs w:val="14"/>
      </w:rPr>
      <w:t xml:space="preserve">Strona </w:t>
    </w:r>
    <w:r w:rsidR="00BD7C53">
      <w:rPr>
        <w:sz w:val="14"/>
        <w:szCs w:val="14"/>
      </w:rPr>
      <w:fldChar w:fldCharType="begin"/>
    </w:r>
    <w:r>
      <w:rPr>
        <w:sz w:val="14"/>
        <w:szCs w:val="14"/>
      </w:rPr>
      <w:instrText xml:space="preserve"> PAGE </w:instrText>
    </w:r>
    <w:r w:rsidR="00BD7C53">
      <w:rPr>
        <w:sz w:val="14"/>
        <w:szCs w:val="14"/>
      </w:rPr>
      <w:fldChar w:fldCharType="separate"/>
    </w:r>
    <w:r w:rsidR="00FA0AF6">
      <w:rPr>
        <w:noProof/>
        <w:sz w:val="14"/>
        <w:szCs w:val="14"/>
      </w:rPr>
      <w:t>2</w:t>
    </w:r>
    <w:r w:rsidR="00BD7C53">
      <w:rPr>
        <w:sz w:val="14"/>
        <w:szCs w:val="14"/>
      </w:rPr>
      <w:fldChar w:fldCharType="end"/>
    </w:r>
    <w:r>
      <w:rPr>
        <w:sz w:val="14"/>
        <w:szCs w:val="14"/>
      </w:rPr>
      <w:t>/</w:t>
    </w:r>
    <w:r w:rsidR="00BD7C53">
      <w:rPr>
        <w:sz w:val="14"/>
        <w:szCs w:val="14"/>
      </w:rPr>
      <w:fldChar w:fldCharType="begin"/>
    </w:r>
    <w:r>
      <w:rPr>
        <w:sz w:val="14"/>
        <w:szCs w:val="14"/>
      </w:rPr>
      <w:instrText xml:space="preserve"> NUMPAGES </w:instrText>
    </w:r>
    <w:r w:rsidR="00BD7C53">
      <w:rPr>
        <w:sz w:val="14"/>
        <w:szCs w:val="14"/>
      </w:rPr>
      <w:fldChar w:fldCharType="separate"/>
    </w:r>
    <w:r w:rsidR="00FA0AF6">
      <w:rPr>
        <w:noProof/>
        <w:sz w:val="14"/>
        <w:szCs w:val="14"/>
      </w:rPr>
      <w:t>19</w:t>
    </w:r>
    <w:r w:rsidR="00BD7C53">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A4" w:rsidRDefault="00EB79A4">
    <w:pPr>
      <w:pStyle w:val="Stopka"/>
    </w:pPr>
  </w:p>
  <w:p w:rsidR="00EB79A4" w:rsidRDefault="00EB79A4">
    <w:pPr>
      <w:pStyle w:val="Stopka"/>
    </w:pPr>
    <w:r>
      <w:rPr>
        <w:noProof/>
      </w:rPr>
      <w:drawing>
        <wp:inline distT="0" distB="0" distL="0" distR="0">
          <wp:extent cx="2042160" cy="746760"/>
          <wp:effectExtent l="19050" t="0" r="0"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N_[DOA]_[WKN-Wydzial Kontroli]_stopka"/>
                  <pic:cNvPicPr>
                    <a:picLocks noChangeAspect="1" noChangeArrowheads="1"/>
                  </pic:cNvPicPr>
                </pic:nvPicPr>
                <pic:blipFill>
                  <a:blip r:embed="rId1"/>
                  <a:srcRect/>
                  <a:stretch>
                    <a:fillRect/>
                  </a:stretch>
                </pic:blipFill>
                <pic:spPr bwMode="auto">
                  <a:xfrm>
                    <a:off x="0" y="0"/>
                    <a:ext cx="2042160" cy="74676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BDF" w:rsidRDefault="00D00BDF">
      <w:r>
        <w:separator/>
      </w:r>
    </w:p>
  </w:footnote>
  <w:footnote w:type="continuationSeparator" w:id="1">
    <w:p w:rsidR="00D00BDF" w:rsidRDefault="00D00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A4" w:rsidRDefault="00BD7C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B3" w:rsidRDefault="00DC31B3" w:rsidP="00DC31B3">
    <w:pPr>
      <w:pStyle w:val="Nagwek"/>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A4" w:rsidRDefault="00EB79A4" w:rsidP="00422B31">
    <w:pPr>
      <w:pStyle w:val="Stopka"/>
      <w:tabs>
        <w:tab w:val="left" w:pos="4869"/>
        <w:tab w:val="right" w:pos="8391"/>
      </w:tabs>
    </w:pPr>
    <w:r>
      <w:rPr>
        <w:noProof/>
      </w:rPr>
      <w:drawing>
        <wp:inline distT="0" distB="0" distL="0" distR="0">
          <wp:extent cx="2042160" cy="1828800"/>
          <wp:effectExtent l="19050" t="0" r="0" b="0"/>
          <wp:docPr id="3"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2160"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pStyle w:val="Listapunktowana2"/>
      <w:lvlText w:val=""/>
      <w:lvlJc w:val="left"/>
      <w:pPr>
        <w:tabs>
          <w:tab w:val="num" w:pos="643"/>
        </w:tabs>
        <w:ind w:left="643" w:hanging="360"/>
      </w:pPr>
      <w:rPr>
        <w:rFonts w:ascii="Symbol" w:hAnsi="Symbol"/>
      </w:rPr>
    </w:lvl>
  </w:abstractNum>
  <w:abstractNum w:abstractNumId="1">
    <w:nsid w:val="0000000E"/>
    <w:multiLevelType w:val="singleLevel"/>
    <w:tmpl w:val="0000000E"/>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2">
    <w:nsid w:val="0855446C"/>
    <w:multiLevelType w:val="multilevel"/>
    <w:tmpl w:val="7D6C3966"/>
    <w:lvl w:ilvl="0">
      <w:start w:val="1"/>
      <w:numFmt w:val="decimal"/>
      <w:lvlText w:val="%1."/>
      <w:lvlJc w:val="left"/>
      <w:pPr>
        <w:ind w:left="360" w:hanging="360"/>
      </w:pPr>
    </w:lvl>
    <w:lvl w:ilvl="1">
      <w:start w:val="1"/>
      <w:numFmt w:val="decimal"/>
      <w:lvlText w:val="%2."/>
      <w:lvlJc w:val="left"/>
      <w:pPr>
        <w:ind w:left="792" w:hanging="432"/>
      </w:pPr>
      <w:rPr>
        <w:rFonts w:ascii="Verdana" w:eastAsia="Times New Roman" w:hAnsi="Verdana"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861194"/>
    <w:multiLevelType w:val="multilevel"/>
    <w:tmpl w:val="C9C633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90A3B55"/>
    <w:multiLevelType w:val="hybridMultilevel"/>
    <w:tmpl w:val="7FCC5B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C9B0ADD"/>
    <w:multiLevelType w:val="hybridMultilevel"/>
    <w:tmpl w:val="02141B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88D611A"/>
    <w:multiLevelType w:val="multilevel"/>
    <w:tmpl w:val="C8027D46"/>
    <w:lvl w:ilvl="0">
      <w:start w:val="1"/>
      <w:numFmt w:val="decimal"/>
      <w:lvlText w:val="%1."/>
      <w:lvlJc w:val="left"/>
      <w:pPr>
        <w:ind w:left="397" w:hanging="397"/>
      </w:pPr>
      <w:rPr>
        <w:rFonts w:ascii="Verdana" w:eastAsia="Times New Roman" w:hAnsi="Verdana"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9073416"/>
    <w:multiLevelType w:val="multilevel"/>
    <w:tmpl w:val="D99CBAE0"/>
    <w:lvl w:ilvl="0">
      <w:start w:val="2"/>
      <w:numFmt w:val="decimal"/>
      <w:lvlText w:val="%1."/>
      <w:lvlJc w:val="left"/>
      <w:pPr>
        <w:ind w:left="397" w:hanging="397"/>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9">
    <w:nsid w:val="368A1648"/>
    <w:multiLevelType w:val="hybridMultilevel"/>
    <w:tmpl w:val="F4F056D4"/>
    <w:lvl w:ilvl="0" w:tplc="3A98688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F9332C"/>
    <w:multiLevelType w:val="multilevel"/>
    <w:tmpl w:val="18A4A5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nsid w:val="3B364EB6"/>
    <w:multiLevelType w:val="hybridMultilevel"/>
    <w:tmpl w:val="181EB180"/>
    <w:lvl w:ilvl="0" w:tplc="3A986884">
      <w:numFmt w:val="bullet"/>
      <w:lvlText w:val="-"/>
      <w:lvlJc w:val="left"/>
      <w:pPr>
        <w:ind w:left="1776" w:hanging="360"/>
      </w:pPr>
      <w:rPr>
        <w:rFonts w:ascii="Times New Roman" w:eastAsia="Times New Roman" w:hAnsi="Times New Roman" w:cs="Times New Roma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2">
    <w:nsid w:val="4A155406"/>
    <w:multiLevelType w:val="multilevel"/>
    <w:tmpl w:val="EBA01438"/>
    <w:lvl w:ilvl="0">
      <w:start w:val="1"/>
      <w:numFmt w:val="decimal"/>
      <w:lvlText w:val="%1."/>
      <w:lvlJc w:val="left"/>
      <w:pPr>
        <w:ind w:left="397" w:hanging="397"/>
      </w:pPr>
      <w:rPr>
        <w:rFonts w:ascii="Verdana" w:eastAsia="Times New Roman" w:hAnsi="Verdana"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F9C54B8"/>
    <w:multiLevelType w:val="hybridMultilevel"/>
    <w:tmpl w:val="ADFE8B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5B84C2E"/>
    <w:multiLevelType w:val="hybridMultilevel"/>
    <w:tmpl w:val="E24405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3F14EB1"/>
    <w:multiLevelType w:val="hybridMultilevel"/>
    <w:tmpl w:val="5590D9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8FF49C8"/>
    <w:multiLevelType w:val="multilevel"/>
    <w:tmpl w:val="83389692"/>
    <w:lvl w:ilvl="0">
      <w:start w:val="1"/>
      <w:numFmt w:val="decimal"/>
      <w:lvlText w:val="%1."/>
      <w:lvlJc w:val="left"/>
      <w:pPr>
        <w:ind w:left="397" w:hanging="39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7287886"/>
    <w:multiLevelType w:val="multilevel"/>
    <w:tmpl w:val="FA5E70BE"/>
    <w:lvl w:ilvl="0">
      <w:start w:val="2"/>
      <w:numFmt w:val="decimal"/>
      <w:lvlText w:val="%1."/>
      <w:lvlJc w:val="left"/>
      <w:pPr>
        <w:ind w:left="397" w:hanging="39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D5A429A"/>
    <w:multiLevelType w:val="hybridMultilevel"/>
    <w:tmpl w:val="ABBA7CFC"/>
    <w:lvl w:ilvl="0" w:tplc="3022D02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lvlOverride w:ilvl="0">
      <w:startOverride w:val="1"/>
    </w:lvlOverride>
  </w:num>
  <w:num w:numId="2">
    <w:abstractNumId w:val="0"/>
  </w:num>
  <w:num w:numId="3">
    <w:abstractNumId w:val="11"/>
  </w:num>
  <w:num w:numId="4">
    <w:abstractNumId w:val="13"/>
  </w:num>
  <w:num w:numId="5">
    <w:abstractNumId w:val="6"/>
  </w:num>
  <w:num w:numId="6">
    <w:abstractNumId w:val="2"/>
  </w:num>
  <w:num w:numId="7">
    <w:abstractNumId w:val="14"/>
  </w:num>
  <w:num w:numId="8">
    <w:abstractNumId w:val="9"/>
  </w:num>
  <w:num w:numId="9">
    <w:abstractNumId w:val="10"/>
  </w:num>
  <w:num w:numId="10">
    <w:abstractNumId w:val="17"/>
  </w:num>
  <w:num w:numId="11">
    <w:abstractNumId w:val="4"/>
  </w:num>
  <w:num w:numId="12">
    <w:abstractNumId w:val="3"/>
  </w:num>
  <w:num w:numId="13">
    <w:abstractNumId w:val="16"/>
  </w:num>
  <w:num w:numId="14">
    <w:abstractNumId w:val="12"/>
  </w:num>
  <w:num w:numId="15">
    <w:abstractNumId w:val="15"/>
  </w:num>
  <w:num w:numId="16">
    <w:abstractNumId w:val="18"/>
  </w:num>
  <w:num w:numId="17">
    <w:abstractNumId w:val="7"/>
  </w:num>
  <w:num w:numId="18">
    <w:abstractNumId w:val="8"/>
  </w:num>
  <w:num w:numId="19">
    <w:abstractNumId w:val="5"/>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F0F9B"/>
    <w:rsid w:val="00001375"/>
    <w:rsid w:val="00002064"/>
    <w:rsid w:val="00002B17"/>
    <w:rsid w:val="00003C83"/>
    <w:rsid w:val="00005045"/>
    <w:rsid w:val="00005069"/>
    <w:rsid w:val="0000707B"/>
    <w:rsid w:val="0001080D"/>
    <w:rsid w:val="0001103E"/>
    <w:rsid w:val="00012E4C"/>
    <w:rsid w:val="000140EF"/>
    <w:rsid w:val="000146F2"/>
    <w:rsid w:val="000155E9"/>
    <w:rsid w:val="00016080"/>
    <w:rsid w:val="00017213"/>
    <w:rsid w:val="000201EF"/>
    <w:rsid w:val="000216E2"/>
    <w:rsid w:val="00022B8D"/>
    <w:rsid w:val="000234C3"/>
    <w:rsid w:val="000243BB"/>
    <w:rsid w:val="00024A74"/>
    <w:rsid w:val="00024CDE"/>
    <w:rsid w:val="000256A7"/>
    <w:rsid w:val="0002581F"/>
    <w:rsid w:val="00025EFE"/>
    <w:rsid w:val="00030323"/>
    <w:rsid w:val="00033C8F"/>
    <w:rsid w:val="0003518D"/>
    <w:rsid w:val="00035223"/>
    <w:rsid w:val="0004094F"/>
    <w:rsid w:val="00040D48"/>
    <w:rsid w:val="00041370"/>
    <w:rsid w:val="00044997"/>
    <w:rsid w:val="000449C7"/>
    <w:rsid w:val="00044AEF"/>
    <w:rsid w:val="000451BE"/>
    <w:rsid w:val="00045DF1"/>
    <w:rsid w:val="0004710F"/>
    <w:rsid w:val="00047E85"/>
    <w:rsid w:val="0005042B"/>
    <w:rsid w:val="00050896"/>
    <w:rsid w:val="000509A7"/>
    <w:rsid w:val="00053BD6"/>
    <w:rsid w:val="000540B0"/>
    <w:rsid w:val="0005422F"/>
    <w:rsid w:val="000545B8"/>
    <w:rsid w:val="000546F4"/>
    <w:rsid w:val="00055035"/>
    <w:rsid w:val="0005522F"/>
    <w:rsid w:val="00055951"/>
    <w:rsid w:val="00057189"/>
    <w:rsid w:val="00057926"/>
    <w:rsid w:val="000628C2"/>
    <w:rsid w:val="00062A47"/>
    <w:rsid w:val="00063A47"/>
    <w:rsid w:val="00063D0F"/>
    <w:rsid w:val="00064812"/>
    <w:rsid w:val="000658F0"/>
    <w:rsid w:val="00065BEF"/>
    <w:rsid w:val="0006623F"/>
    <w:rsid w:val="00067537"/>
    <w:rsid w:val="000679DF"/>
    <w:rsid w:val="00067BD9"/>
    <w:rsid w:val="00071B32"/>
    <w:rsid w:val="0007536A"/>
    <w:rsid w:val="00077365"/>
    <w:rsid w:val="00077777"/>
    <w:rsid w:val="00077FB9"/>
    <w:rsid w:val="00080D84"/>
    <w:rsid w:val="00081BF6"/>
    <w:rsid w:val="00082495"/>
    <w:rsid w:val="000839AB"/>
    <w:rsid w:val="000848DA"/>
    <w:rsid w:val="000848DF"/>
    <w:rsid w:val="00086AAC"/>
    <w:rsid w:val="00086E0A"/>
    <w:rsid w:val="000911F6"/>
    <w:rsid w:val="000928EA"/>
    <w:rsid w:val="00093710"/>
    <w:rsid w:val="00093E94"/>
    <w:rsid w:val="00093EB1"/>
    <w:rsid w:val="00095C26"/>
    <w:rsid w:val="00097344"/>
    <w:rsid w:val="00097901"/>
    <w:rsid w:val="000A022E"/>
    <w:rsid w:val="000A1B78"/>
    <w:rsid w:val="000A1BBC"/>
    <w:rsid w:val="000A2334"/>
    <w:rsid w:val="000A2A55"/>
    <w:rsid w:val="000A2FA1"/>
    <w:rsid w:val="000A357D"/>
    <w:rsid w:val="000A3B89"/>
    <w:rsid w:val="000A3D1A"/>
    <w:rsid w:val="000A683F"/>
    <w:rsid w:val="000A6D85"/>
    <w:rsid w:val="000A758D"/>
    <w:rsid w:val="000A770B"/>
    <w:rsid w:val="000B014F"/>
    <w:rsid w:val="000B17AC"/>
    <w:rsid w:val="000B3555"/>
    <w:rsid w:val="000B625B"/>
    <w:rsid w:val="000B647B"/>
    <w:rsid w:val="000C009D"/>
    <w:rsid w:val="000C311D"/>
    <w:rsid w:val="000C3717"/>
    <w:rsid w:val="000C42A4"/>
    <w:rsid w:val="000C4968"/>
    <w:rsid w:val="000C621F"/>
    <w:rsid w:val="000D00A1"/>
    <w:rsid w:val="000D03E8"/>
    <w:rsid w:val="000D19F0"/>
    <w:rsid w:val="000D1DD0"/>
    <w:rsid w:val="000D2AAA"/>
    <w:rsid w:val="000D418C"/>
    <w:rsid w:val="000D4E13"/>
    <w:rsid w:val="000D5165"/>
    <w:rsid w:val="000D5524"/>
    <w:rsid w:val="000D5C81"/>
    <w:rsid w:val="000D737E"/>
    <w:rsid w:val="000E0D71"/>
    <w:rsid w:val="000E1133"/>
    <w:rsid w:val="000E14FD"/>
    <w:rsid w:val="000E17D0"/>
    <w:rsid w:val="000E2DC5"/>
    <w:rsid w:val="000E73D7"/>
    <w:rsid w:val="000F1C73"/>
    <w:rsid w:val="000F2B90"/>
    <w:rsid w:val="000F34C3"/>
    <w:rsid w:val="000F5DC6"/>
    <w:rsid w:val="000F61B9"/>
    <w:rsid w:val="000F789A"/>
    <w:rsid w:val="000F78C8"/>
    <w:rsid w:val="00101A93"/>
    <w:rsid w:val="00101BA9"/>
    <w:rsid w:val="00102464"/>
    <w:rsid w:val="001026AF"/>
    <w:rsid w:val="0010271E"/>
    <w:rsid w:val="001035B3"/>
    <w:rsid w:val="00103C81"/>
    <w:rsid w:val="001042B3"/>
    <w:rsid w:val="00105FB4"/>
    <w:rsid w:val="001075DA"/>
    <w:rsid w:val="00107B68"/>
    <w:rsid w:val="00107F85"/>
    <w:rsid w:val="0011177B"/>
    <w:rsid w:val="0011219D"/>
    <w:rsid w:val="001130CA"/>
    <w:rsid w:val="001135E3"/>
    <w:rsid w:val="001156DE"/>
    <w:rsid w:val="00116002"/>
    <w:rsid w:val="00116894"/>
    <w:rsid w:val="00117C3F"/>
    <w:rsid w:val="00120123"/>
    <w:rsid w:val="001227D9"/>
    <w:rsid w:val="00125654"/>
    <w:rsid w:val="0012659E"/>
    <w:rsid w:val="001269CF"/>
    <w:rsid w:val="001273F8"/>
    <w:rsid w:val="00127D1A"/>
    <w:rsid w:val="001325CE"/>
    <w:rsid w:val="00132D7A"/>
    <w:rsid w:val="00133DC5"/>
    <w:rsid w:val="001347E6"/>
    <w:rsid w:val="00135B46"/>
    <w:rsid w:val="00136239"/>
    <w:rsid w:val="00140675"/>
    <w:rsid w:val="00140D22"/>
    <w:rsid w:val="00140DB4"/>
    <w:rsid w:val="00140F63"/>
    <w:rsid w:val="00142401"/>
    <w:rsid w:val="00142857"/>
    <w:rsid w:val="00143507"/>
    <w:rsid w:val="00143945"/>
    <w:rsid w:val="00144167"/>
    <w:rsid w:val="001462A6"/>
    <w:rsid w:val="00146D11"/>
    <w:rsid w:val="00150A81"/>
    <w:rsid w:val="00151526"/>
    <w:rsid w:val="00151915"/>
    <w:rsid w:val="00151BDB"/>
    <w:rsid w:val="00152D93"/>
    <w:rsid w:val="00155019"/>
    <w:rsid w:val="00156D73"/>
    <w:rsid w:val="00156D90"/>
    <w:rsid w:val="001576DB"/>
    <w:rsid w:val="00161592"/>
    <w:rsid w:val="00163890"/>
    <w:rsid w:val="0016441D"/>
    <w:rsid w:val="0016464F"/>
    <w:rsid w:val="00164D85"/>
    <w:rsid w:val="00166034"/>
    <w:rsid w:val="00167197"/>
    <w:rsid w:val="0017007F"/>
    <w:rsid w:val="0017032F"/>
    <w:rsid w:val="00170586"/>
    <w:rsid w:val="00170AE1"/>
    <w:rsid w:val="0017255E"/>
    <w:rsid w:val="00175426"/>
    <w:rsid w:val="00175A55"/>
    <w:rsid w:val="00176C32"/>
    <w:rsid w:val="00177087"/>
    <w:rsid w:val="001817C6"/>
    <w:rsid w:val="0018242A"/>
    <w:rsid w:val="0018371A"/>
    <w:rsid w:val="001844C2"/>
    <w:rsid w:val="0018487C"/>
    <w:rsid w:val="00185932"/>
    <w:rsid w:val="00185A45"/>
    <w:rsid w:val="00186762"/>
    <w:rsid w:val="00186D7A"/>
    <w:rsid w:val="00187911"/>
    <w:rsid w:val="00187DDB"/>
    <w:rsid w:val="00187EEE"/>
    <w:rsid w:val="00190583"/>
    <w:rsid w:val="00190DE6"/>
    <w:rsid w:val="00190E97"/>
    <w:rsid w:val="00191BB8"/>
    <w:rsid w:val="00191C47"/>
    <w:rsid w:val="00192498"/>
    <w:rsid w:val="00193929"/>
    <w:rsid w:val="00195F8E"/>
    <w:rsid w:val="00196048"/>
    <w:rsid w:val="001966F0"/>
    <w:rsid w:val="00196CDC"/>
    <w:rsid w:val="0019761A"/>
    <w:rsid w:val="001A008B"/>
    <w:rsid w:val="001A08D1"/>
    <w:rsid w:val="001A1986"/>
    <w:rsid w:val="001A1E5F"/>
    <w:rsid w:val="001A286D"/>
    <w:rsid w:val="001A32F5"/>
    <w:rsid w:val="001A43A2"/>
    <w:rsid w:val="001A49DD"/>
    <w:rsid w:val="001A4BFA"/>
    <w:rsid w:val="001A5B81"/>
    <w:rsid w:val="001A5FAF"/>
    <w:rsid w:val="001A70E4"/>
    <w:rsid w:val="001B0696"/>
    <w:rsid w:val="001B1AC1"/>
    <w:rsid w:val="001B28CF"/>
    <w:rsid w:val="001B324F"/>
    <w:rsid w:val="001B34B5"/>
    <w:rsid w:val="001B4BA5"/>
    <w:rsid w:val="001B7FF5"/>
    <w:rsid w:val="001C0A7A"/>
    <w:rsid w:val="001C1AA5"/>
    <w:rsid w:val="001C1D61"/>
    <w:rsid w:val="001C2546"/>
    <w:rsid w:val="001C3578"/>
    <w:rsid w:val="001C4176"/>
    <w:rsid w:val="001C4B4B"/>
    <w:rsid w:val="001C4CC6"/>
    <w:rsid w:val="001D007E"/>
    <w:rsid w:val="001D0817"/>
    <w:rsid w:val="001D10B4"/>
    <w:rsid w:val="001D14C6"/>
    <w:rsid w:val="001D212C"/>
    <w:rsid w:val="001D29A0"/>
    <w:rsid w:val="001D37E2"/>
    <w:rsid w:val="001D4099"/>
    <w:rsid w:val="001D4664"/>
    <w:rsid w:val="001D5EA0"/>
    <w:rsid w:val="001D67A9"/>
    <w:rsid w:val="001D688D"/>
    <w:rsid w:val="001D7AB1"/>
    <w:rsid w:val="001E0885"/>
    <w:rsid w:val="001E0EA5"/>
    <w:rsid w:val="001E15DD"/>
    <w:rsid w:val="001E1EBB"/>
    <w:rsid w:val="001E26E6"/>
    <w:rsid w:val="001E550B"/>
    <w:rsid w:val="001E7D3E"/>
    <w:rsid w:val="001E7FB5"/>
    <w:rsid w:val="001F0F9B"/>
    <w:rsid w:val="001F311A"/>
    <w:rsid w:val="001F64BD"/>
    <w:rsid w:val="001F73FB"/>
    <w:rsid w:val="001F7D50"/>
    <w:rsid w:val="00200D4B"/>
    <w:rsid w:val="00201753"/>
    <w:rsid w:val="00201D75"/>
    <w:rsid w:val="0020333B"/>
    <w:rsid w:val="00205FB9"/>
    <w:rsid w:val="00206DB7"/>
    <w:rsid w:val="00207DD8"/>
    <w:rsid w:val="00210D58"/>
    <w:rsid w:val="00211891"/>
    <w:rsid w:val="002128B3"/>
    <w:rsid w:val="00212C3F"/>
    <w:rsid w:val="002134F1"/>
    <w:rsid w:val="00213701"/>
    <w:rsid w:val="00215E28"/>
    <w:rsid w:val="00215FBB"/>
    <w:rsid w:val="0021666A"/>
    <w:rsid w:val="002176F4"/>
    <w:rsid w:val="00217F92"/>
    <w:rsid w:val="00221B92"/>
    <w:rsid w:val="002223F7"/>
    <w:rsid w:val="00222FCC"/>
    <w:rsid w:val="002246CF"/>
    <w:rsid w:val="00224A44"/>
    <w:rsid w:val="00224A79"/>
    <w:rsid w:val="002253C8"/>
    <w:rsid w:val="0022551B"/>
    <w:rsid w:val="00225E8C"/>
    <w:rsid w:val="0022613C"/>
    <w:rsid w:val="0022680D"/>
    <w:rsid w:val="002279B8"/>
    <w:rsid w:val="00227BA4"/>
    <w:rsid w:val="00231120"/>
    <w:rsid w:val="00231A2F"/>
    <w:rsid w:val="00232130"/>
    <w:rsid w:val="002332D8"/>
    <w:rsid w:val="002339FF"/>
    <w:rsid w:val="0023484F"/>
    <w:rsid w:val="00234C1B"/>
    <w:rsid w:val="002354ED"/>
    <w:rsid w:val="0023607A"/>
    <w:rsid w:val="002362BB"/>
    <w:rsid w:val="002439C6"/>
    <w:rsid w:val="002441C4"/>
    <w:rsid w:val="00245428"/>
    <w:rsid w:val="002475A5"/>
    <w:rsid w:val="002505A3"/>
    <w:rsid w:val="002511F9"/>
    <w:rsid w:val="0025153B"/>
    <w:rsid w:val="002527E4"/>
    <w:rsid w:val="00253A2A"/>
    <w:rsid w:val="00253B07"/>
    <w:rsid w:val="00253C79"/>
    <w:rsid w:val="002547AA"/>
    <w:rsid w:val="0025596D"/>
    <w:rsid w:val="00255A6C"/>
    <w:rsid w:val="00260C62"/>
    <w:rsid w:val="00261643"/>
    <w:rsid w:val="002618BC"/>
    <w:rsid w:val="00262C77"/>
    <w:rsid w:val="00263C37"/>
    <w:rsid w:val="00266DBA"/>
    <w:rsid w:val="002713E9"/>
    <w:rsid w:val="0027332E"/>
    <w:rsid w:val="0027425F"/>
    <w:rsid w:val="00276DB7"/>
    <w:rsid w:val="0027707B"/>
    <w:rsid w:val="0027767F"/>
    <w:rsid w:val="0028163B"/>
    <w:rsid w:val="0028268F"/>
    <w:rsid w:val="002827C6"/>
    <w:rsid w:val="00283932"/>
    <w:rsid w:val="00283EBD"/>
    <w:rsid w:val="00285740"/>
    <w:rsid w:val="00286F4E"/>
    <w:rsid w:val="00293F6A"/>
    <w:rsid w:val="00294E87"/>
    <w:rsid w:val="00297314"/>
    <w:rsid w:val="002A1234"/>
    <w:rsid w:val="002A3E36"/>
    <w:rsid w:val="002A6684"/>
    <w:rsid w:val="002A6F4E"/>
    <w:rsid w:val="002A7EFF"/>
    <w:rsid w:val="002B203E"/>
    <w:rsid w:val="002B20B3"/>
    <w:rsid w:val="002B3068"/>
    <w:rsid w:val="002B3BC0"/>
    <w:rsid w:val="002B44A6"/>
    <w:rsid w:val="002B6C2B"/>
    <w:rsid w:val="002B7543"/>
    <w:rsid w:val="002B7638"/>
    <w:rsid w:val="002B7E9F"/>
    <w:rsid w:val="002C0A8D"/>
    <w:rsid w:val="002C19E5"/>
    <w:rsid w:val="002C35A5"/>
    <w:rsid w:val="002C3CFB"/>
    <w:rsid w:val="002C48F2"/>
    <w:rsid w:val="002C5233"/>
    <w:rsid w:val="002C52F0"/>
    <w:rsid w:val="002C5FAE"/>
    <w:rsid w:val="002C63A2"/>
    <w:rsid w:val="002C667E"/>
    <w:rsid w:val="002C7570"/>
    <w:rsid w:val="002C7A43"/>
    <w:rsid w:val="002D054F"/>
    <w:rsid w:val="002D1653"/>
    <w:rsid w:val="002D1AB6"/>
    <w:rsid w:val="002D24BB"/>
    <w:rsid w:val="002D305A"/>
    <w:rsid w:val="002D3910"/>
    <w:rsid w:val="002D4D55"/>
    <w:rsid w:val="002D61F6"/>
    <w:rsid w:val="002D6ACD"/>
    <w:rsid w:val="002D714A"/>
    <w:rsid w:val="002E03AA"/>
    <w:rsid w:val="002E08B3"/>
    <w:rsid w:val="002E19EE"/>
    <w:rsid w:val="002E3B17"/>
    <w:rsid w:val="002E3D37"/>
    <w:rsid w:val="002E573B"/>
    <w:rsid w:val="002E6531"/>
    <w:rsid w:val="002E693E"/>
    <w:rsid w:val="002E6CF0"/>
    <w:rsid w:val="002F0265"/>
    <w:rsid w:val="002F5057"/>
    <w:rsid w:val="002F50AC"/>
    <w:rsid w:val="002F5B2E"/>
    <w:rsid w:val="002F5C64"/>
    <w:rsid w:val="002F671C"/>
    <w:rsid w:val="00303164"/>
    <w:rsid w:val="003051CA"/>
    <w:rsid w:val="00307CC0"/>
    <w:rsid w:val="00307E11"/>
    <w:rsid w:val="003122B4"/>
    <w:rsid w:val="00313096"/>
    <w:rsid w:val="0031432A"/>
    <w:rsid w:val="003200D1"/>
    <w:rsid w:val="00321AD0"/>
    <w:rsid w:val="00322739"/>
    <w:rsid w:val="003234FE"/>
    <w:rsid w:val="003237EA"/>
    <w:rsid w:val="00324AB2"/>
    <w:rsid w:val="003268FF"/>
    <w:rsid w:val="00326D8D"/>
    <w:rsid w:val="00326DE2"/>
    <w:rsid w:val="00326ED6"/>
    <w:rsid w:val="0033052C"/>
    <w:rsid w:val="00330FA6"/>
    <w:rsid w:val="00331E0B"/>
    <w:rsid w:val="00333047"/>
    <w:rsid w:val="0033434A"/>
    <w:rsid w:val="00334E6F"/>
    <w:rsid w:val="00334EFF"/>
    <w:rsid w:val="0033507D"/>
    <w:rsid w:val="00336734"/>
    <w:rsid w:val="00337836"/>
    <w:rsid w:val="00337B74"/>
    <w:rsid w:val="00341654"/>
    <w:rsid w:val="00342DC3"/>
    <w:rsid w:val="003430DF"/>
    <w:rsid w:val="003456EA"/>
    <w:rsid w:val="00346266"/>
    <w:rsid w:val="003463F5"/>
    <w:rsid w:val="00347266"/>
    <w:rsid w:val="00347F6D"/>
    <w:rsid w:val="003504FD"/>
    <w:rsid w:val="00350B75"/>
    <w:rsid w:val="00350EA0"/>
    <w:rsid w:val="00351F22"/>
    <w:rsid w:val="003523C1"/>
    <w:rsid w:val="00355BBC"/>
    <w:rsid w:val="003573B9"/>
    <w:rsid w:val="003605EE"/>
    <w:rsid w:val="003617FE"/>
    <w:rsid w:val="00362039"/>
    <w:rsid w:val="003625BB"/>
    <w:rsid w:val="003644D7"/>
    <w:rsid w:val="00364656"/>
    <w:rsid w:val="00364D39"/>
    <w:rsid w:val="00364D88"/>
    <w:rsid w:val="00366483"/>
    <w:rsid w:val="00366F9E"/>
    <w:rsid w:val="003700E5"/>
    <w:rsid w:val="00370294"/>
    <w:rsid w:val="00372CE6"/>
    <w:rsid w:val="00375A94"/>
    <w:rsid w:val="00377190"/>
    <w:rsid w:val="003772C6"/>
    <w:rsid w:val="00377957"/>
    <w:rsid w:val="00380228"/>
    <w:rsid w:val="003808D8"/>
    <w:rsid w:val="0038090F"/>
    <w:rsid w:val="00381C61"/>
    <w:rsid w:val="0038648B"/>
    <w:rsid w:val="003912F5"/>
    <w:rsid w:val="0039475C"/>
    <w:rsid w:val="00394D5C"/>
    <w:rsid w:val="00395A52"/>
    <w:rsid w:val="003967F6"/>
    <w:rsid w:val="003A1601"/>
    <w:rsid w:val="003A2C4C"/>
    <w:rsid w:val="003A2CB7"/>
    <w:rsid w:val="003A30BB"/>
    <w:rsid w:val="003A3130"/>
    <w:rsid w:val="003A3614"/>
    <w:rsid w:val="003A50D5"/>
    <w:rsid w:val="003A61DC"/>
    <w:rsid w:val="003A71D5"/>
    <w:rsid w:val="003A76BC"/>
    <w:rsid w:val="003B30D3"/>
    <w:rsid w:val="003B387B"/>
    <w:rsid w:val="003B456E"/>
    <w:rsid w:val="003B4A93"/>
    <w:rsid w:val="003B4EA0"/>
    <w:rsid w:val="003B5F7D"/>
    <w:rsid w:val="003C0280"/>
    <w:rsid w:val="003C13D8"/>
    <w:rsid w:val="003C29EA"/>
    <w:rsid w:val="003C499D"/>
    <w:rsid w:val="003C5A84"/>
    <w:rsid w:val="003C62A7"/>
    <w:rsid w:val="003C6BD7"/>
    <w:rsid w:val="003C77AB"/>
    <w:rsid w:val="003D09A8"/>
    <w:rsid w:val="003D09F2"/>
    <w:rsid w:val="003D1153"/>
    <w:rsid w:val="003D1361"/>
    <w:rsid w:val="003D1B37"/>
    <w:rsid w:val="003D1B8B"/>
    <w:rsid w:val="003D315B"/>
    <w:rsid w:val="003D4814"/>
    <w:rsid w:val="003D5563"/>
    <w:rsid w:val="003D7E72"/>
    <w:rsid w:val="003E0418"/>
    <w:rsid w:val="003E1326"/>
    <w:rsid w:val="003E17E4"/>
    <w:rsid w:val="003E1EEB"/>
    <w:rsid w:val="003E269B"/>
    <w:rsid w:val="003E2A42"/>
    <w:rsid w:val="003E3B5E"/>
    <w:rsid w:val="003E4118"/>
    <w:rsid w:val="003E4263"/>
    <w:rsid w:val="003E5275"/>
    <w:rsid w:val="003E65E2"/>
    <w:rsid w:val="003E7051"/>
    <w:rsid w:val="003E723A"/>
    <w:rsid w:val="003F14D0"/>
    <w:rsid w:val="003F171F"/>
    <w:rsid w:val="003F181C"/>
    <w:rsid w:val="003F33D6"/>
    <w:rsid w:val="003F342B"/>
    <w:rsid w:val="003F411D"/>
    <w:rsid w:val="003F418A"/>
    <w:rsid w:val="003F6D7E"/>
    <w:rsid w:val="00401629"/>
    <w:rsid w:val="00402864"/>
    <w:rsid w:val="004044C9"/>
    <w:rsid w:val="00404798"/>
    <w:rsid w:val="00405BD2"/>
    <w:rsid w:val="00406792"/>
    <w:rsid w:val="00407AEF"/>
    <w:rsid w:val="00407D68"/>
    <w:rsid w:val="004100F8"/>
    <w:rsid w:val="00410740"/>
    <w:rsid w:val="0041089F"/>
    <w:rsid w:val="004108E6"/>
    <w:rsid w:val="00410A5E"/>
    <w:rsid w:val="00410F27"/>
    <w:rsid w:val="004111E6"/>
    <w:rsid w:val="00412F1D"/>
    <w:rsid w:val="0041656B"/>
    <w:rsid w:val="004167F9"/>
    <w:rsid w:val="00417B77"/>
    <w:rsid w:val="00417D57"/>
    <w:rsid w:val="00422B31"/>
    <w:rsid w:val="00423511"/>
    <w:rsid w:val="00423F82"/>
    <w:rsid w:val="00425C92"/>
    <w:rsid w:val="00427255"/>
    <w:rsid w:val="00431793"/>
    <w:rsid w:val="004322A1"/>
    <w:rsid w:val="00432838"/>
    <w:rsid w:val="0043335B"/>
    <w:rsid w:val="004349AD"/>
    <w:rsid w:val="00435588"/>
    <w:rsid w:val="00436ED2"/>
    <w:rsid w:val="0043704B"/>
    <w:rsid w:val="004412B6"/>
    <w:rsid w:val="00441375"/>
    <w:rsid w:val="00442319"/>
    <w:rsid w:val="004428E0"/>
    <w:rsid w:val="00443B3A"/>
    <w:rsid w:val="00446472"/>
    <w:rsid w:val="00447036"/>
    <w:rsid w:val="004475AF"/>
    <w:rsid w:val="00447EEB"/>
    <w:rsid w:val="00450AE2"/>
    <w:rsid w:val="004522A2"/>
    <w:rsid w:val="0045539D"/>
    <w:rsid w:val="00455E99"/>
    <w:rsid w:val="00457DB1"/>
    <w:rsid w:val="004602A6"/>
    <w:rsid w:val="00460EA0"/>
    <w:rsid w:val="00461892"/>
    <w:rsid w:val="0046214A"/>
    <w:rsid w:val="0046302E"/>
    <w:rsid w:val="00463BA4"/>
    <w:rsid w:val="0046459B"/>
    <w:rsid w:val="00465189"/>
    <w:rsid w:val="00467717"/>
    <w:rsid w:val="00470422"/>
    <w:rsid w:val="004729A1"/>
    <w:rsid w:val="00473806"/>
    <w:rsid w:val="0047385B"/>
    <w:rsid w:val="00473C3A"/>
    <w:rsid w:val="004746DC"/>
    <w:rsid w:val="00475C42"/>
    <w:rsid w:val="0047693F"/>
    <w:rsid w:val="00477861"/>
    <w:rsid w:val="00477CAE"/>
    <w:rsid w:val="004802BE"/>
    <w:rsid w:val="00482A4D"/>
    <w:rsid w:val="00483297"/>
    <w:rsid w:val="00483D8C"/>
    <w:rsid w:val="00483EBC"/>
    <w:rsid w:val="0048468B"/>
    <w:rsid w:val="004850C7"/>
    <w:rsid w:val="0048550E"/>
    <w:rsid w:val="004874E3"/>
    <w:rsid w:val="00487D30"/>
    <w:rsid w:val="0049002A"/>
    <w:rsid w:val="00491AF3"/>
    <w:rsid w:val="00492066"/>
    <w:rsid w:val="00492115"/>
    <w:rsid w:val="0049288A"/>
    <w:rsid w:val="0049335F"/>
    <w:rsid w:val="00494C82"/>
    <w:rsid w:val="00494ECD"/>
    <w:rsid w:val="00495AD9"/>
    <w:rsid w:val="00496B5F"/>
    <w:rsid w:val="00496E87"/>
    <w:rsid w:val="0049752D"/>
    <w:rsid w:val="00497771"/>
    <w:rsid w:val="004978E5"/>
    <w:rsid w:val="00497AE2"/>
    <w:rsid w:val="004A0774"/>
    <w:rsid w:val="004A2AF9"/>
    <w:rsid w:val="004A3ACD"/>
    <w:rsid w:val="004A3CBE"/>
    <w:rsid w:val="004A42B5"/>
    <w:rsid w:val="004A67E7"/>
    <w:rsid w:val="004A6B95"/>
    <w:rsid w:val="004B0011"/>
    <w:rsid w:val="004B1707"/>
    <w:rsid w:val="004B4213"/>
    <w:rsid w:val="004B4889"/>
    <w:rsid w:val="004B5112"/>
    <w:rsid w:val="004B7946"/>
    <w:rsid w:val="004B7CE4"/>
    <w:rsid w:val="004B7CFD"/>
    <w:rsid w:val="004C0EE9"/>
    <w:rsid w:val="004C10EF"/>
    <w:rsid w:val="004C155A"/>
    <w:rsid w:val="004C50B4"/>
    <w:rsid w:val="004C70B6"/>
    <w:rsid w:val="004C796D"/>
    <w:rsid w:val="004C7BE8"/>
    <w:rsid w:val="004D08A2"/>
    <w:rsid w:val="004D0D7F"/>
    <w:rsid w:val="004D0F04"/>
    <w:rsid w:val="004D17A9"/>
    <w:rsid w:val="004D2D1B"/>
    <w:rsid w:val="004D2FA5"/>
    <w:rsid w:val="004D3000"/>
    <w:rsid w:val="004D30D4"/>
    <w:rsid w:val="004D6315"/>
    <w:rsid w:val="004E11A5"/>
    <w:rsid w:val="004E2BFC"/>
    <w:rsid w:val="004E4DCF"/>
    <w:rsid w:val="004E5E41"/>
    <w:rsid w:val="004E741F"/>
    <w:rsid w:val="004E75FA"/>
    <w:rsid w:val="004F1C2F"/>
    <w:rsid w:val="004F21A1"/>
    <w:rsid w:val="004F30FA"/>
    <w:rsid w:val="004F5CD1"/>
    <w:rsid w:val="00500C2B"/>
    <w:rsid w:val="00500D59"/>
    <w:rsid w:val="0050132C"/>
    <w:rsid w:val="005020E2"/>
    <w:rsid w:val="00502BC0"/>
    <w:rsid w:val="00502C42"/>
    <w:rsid w:val="005030D8"/>
    <w:rsid w:val="005046D5"/>
    <w:rsid w:val="00504D17"/>
    <w:rsid w:val="00505802"/>
    <w:rsid w:val="00505EBA"/>
    <w:rsid w:val="00507FFB"/>
    <w:rsid w:val="005101B8"/>
    <w:rsid w:val="00510A1D"/>
    <w:rsid w:val="00510C50"/>
    <w:rsid w:val="0051298F"/>
    <w:rsid w:val="00513B0A"/>
    <w:rsid w:val="005149E5"/>
    <w:rsid w:val="00514E71"/>
    <w:rsid w:val="0052080B"/>
    <w:rsid w:val="00521535"/>
    <w:rsid w:val="005217F8"/>
    <w:rsid w:val="00522884"/>
    <w:rsid w:val="00527D39"/>
    <w:rsid w:val="00527D4C"/>
    <w:rsid w:val="00530802"/>
    <w:rsid w:val="00530B8F"/>
    <w:rsid w:val="005314BD"/>
    <w:rsid w:val="00532295"/>
    <w:rsid w:val="00532945"/>
    <w:rsid w:val="00535CFF"/>
    <w:rsid w:val="00540937"/>
    <w:rsid w:val="00541FFB"/>
    <w:rsid w:val="00542F79"/>
    <w:rsid w:val="00543287"/>
    <w:rsid w:val="00543BBD"/>
    <w:rsid w:val="00545E8B"/>
    <w:rsid w:val="00546C8C"/>
    <w:rsid w:val="00547B18"/>
    <w:rsid w:val="00550FEF"/>
    <w:rsid w:val="00553C36"/>
    <w:rsid w:val="00554A2D"/>
    <w:rsid w:val="00555C5F"/>
    <w:rsid w:val="00555E44"/>
    <w:rsid w:val="00556E8B"/>
    <w:rsid w:val="00560917"/>
    <w:rsid w:val="00562439"/>
    <w:rsid w:val="00563418"/>
    <w:rsid w:val="00565E44"/>
    <w:rsid w:val="00565FA3"/>
    <w:rsid w:val="00566BE8"/>
    <w:rsid w:val="0057054F"/>
    <w:rsid w:val="00573A10"/>
    <w:rsid w:val="00573D33"/>
    <w:rsid w:val="005768D8"/>
    <w:rsid w:val="005769ED"/>
    <w:rsid w:val="00576FBC"/>
    <w:rsid w:val="00577941"/>
    <w:rsid w:val="00580112"/>
    <w:rsid w:val="00580451"/>
    <w:rsid w:val="005814AA"/>
    <w:rsid w:val="005818EB"/>
    <w:rsid w:val="00582B11"/>
    <w:rsid w:val="00582C9A"/>
    <w:rsid w:val="00582D26"/>
    <w:rsid w:val="005830C7"/>
    <w:rsid w:val="00584A18"/>
    <w:rsid w:val="00585D68"/>
    <w:rsid w:val="00587D1E"/>
    <w:rsid w:val="005909E6"/>
    <w:rsid w:val="00591149"/>
    <w:rsid w:val="00591746"/>
    <w:rsid w:val="0059398E"/>
    <w:rsid w:val="00595BE2"/>
    <w:rsid w:val="00596112"/>
    <w:rsid w:val="00596ABD"/>
    <w:rsid w:val="005A013A"/>
    <w:rsid w:val="005A076E"/>
    <w:rsid w:val="005A3D4A"/>
    <w:rsid w:val="005A5058"/>
    <w:rsid w:val="005A5234"/>
    <w:rsid w:val="005A59E1"/>
    <w:rsid w:val="005A6243"/>
    <w:rsid w:val="005B0142"/>
    <w:rsid w:val="005B07AE"/>
    <w:rsid w:val="005B1985"/>
    <w:rsid w:val="005B30AF"/>
    <w:rsid w:val="005B3DDD"/>
    <w:rsid w:val="005B7171"/>
    <w:rsid w:val="005C2BAC"/>
    <w:rsid w:val="005C39EB"/>
    <w:rsid w:val="005C3D57"/>
    <w:rsid w:val="005C4F9A"/>
    <w:rsid w:val="005C4FC1"/>
    <w:rsid w:val="005C67D5"/>
    <w:rsid w:val="005C7936"/>
    <w:rsid w:val="005D0BCC"/>
    <w:rsid w:val="005D1D47"/>
    <w:rsid w:val="005D40DF"/>
    <w:rsid w:val="005D497D"/>
    <w:rsid w:val="005D5CFF"/>
    <w:rsid w:val="005D60F2"/>
    <w:rsid w:val="005D6227"/>
    <w:rsid w:val="005D7E14"/>
    <w:rsid w:val="005E184E"/>
    <w:rsid w:val="005E1C72"/>
    <w:rsid w:val="005E1E59"/>
    <w:rsid w:val="005E1E9F"/>
    <w:rsid w:val="005E20B3"/>
    <w:rsid w:val="005E37AC"/>
    <w:rsid w:val="005E4ABA"/>
    <w:rsid w:val="005E4EE0"/>
    <w:rsid w:val="005E5EC9"/>
    <w:rsid w:val="005E6F3A"/>
    <w:rsid w:val="005E72DD"/>
    <w:rsid w:val="005E7F10"/>
    <w:rsid w:val="005F0EBE"/>
    <w:rsid w:val="005F2107"/>
    <w:rsid w:val="005F4449"/>
    <w:rsid w:val="005F512A"/>
    <w:rsid w:val="005F67EF"/>
    <w:rsid w:val="00601FEE"/>
    <w:rsid w:val="00602EEF"/>
    <w:rsid w:val="0060360F"/>
    <w:rsid w:val="0060447C"/>
    <w:rsid w:val="00604C26"/>
    <w:rsid w:val="006057A2"/>
    <w:rsid w:val="00605905"/>
    <w:rsid w:val="00605971"/>
    <w:rsid w:val="00605C11"/>
    <w:rsid w:val="006076BF"/>
    <w:rsid w:val="00607F8F"/>
    <w:rsid w:val="0061038A"/>
    <w:rsid w:val="006112C0"/>
    <w:rsid w:val="00611AE7"/>
    <w:rsid w:val="0061237C"/>
    <w:rsid w:val="00612918"/>
    <w:rsid w:val="00613987"/>
    <w:rsid w:val="0061453D"/>
    <w:rsid w:val="006146B8"/>
    <w:rsid w:val="00614A31"/>
    <w:rsid w:val="00615FA4"/>
    <w:rsid w:val="006161BB"/>
    <w:rsid w:val="00616EA8"/>
    <w:rsid w:val="00617337"/>
    <w:rsid w:val="00621E5E"/>
    <w:rsid w:val="00625FBF"/>
    <w:rsid w:val="00626329"/>
    <w:rsid w:val="00630932"/>
    <w:rsid w:val="00631EFD"/>
    <w:rsid w:val="00632CE8"/>
    <w:rsid w:val="00632DCC"/>
    <w:rsid w:val="00633388"/>
    <w:rsid w:val="00634B96"/>
    <w:rsid w:val="006351F7"/>
    <w:rsid w:val="00635C14"/>
    <w:rsid w:val="0063657E"/>
    <w:rsid w:val="006371AD"/>
    <w:rsid w:val="00640714"/>
    <w:rsid w:val="00644A9F"/>
    <w:rsid w:val="00644E99"/>
    <w:rsid w:val="00650A13"/>
    <w:rsid w:val="00650D12"/>
    <w:rsid w:val="00651F68"/>
    <w:rsid w:val="00652510"/>
    <w:rsid w:val="00654E3D"/>
    <w:rsid w:val="00657A80"/>
    <w:rsid w:val="00661E86"/>
    <w:rsid w:val="00663517"/>
    <w:rsid w:val="0066494A"/>
    <w:rsid w:val="006650BC"/>
    <w:rsid w:val="00665228"/>
    <w:rsid w:val="006652FB"/>
    <w:rsid w:val="00665FAE"/>
    <w:rsid w:val="00670D92"/>
    <w:rsid w:val="00673053"/>
    <w:rsid w:val="006736BB"/>
    <w:rsid w:val="006751FF"/>
    <w:rsid w:val="00675B99"/>
    <w:rsid w:val="00675D1E"/>
    <w:rsid w:val="00676093"/>
    <w:rsid w:val="006761F5"/>
    <w:rsid w:val="00677A42"/>
    <w:rsid w:val="0068003E"/>
    <w:rsid w:val="00680427"/>
    <w:rsid w:val="00680E1F"/>
    <w:rsid w:val="006814FD"/>
    <w:rsid w:val="00681C7E"/>
    <w:rsid w:val="00682BF6"/>
    <w:rsid w:val="0068493A"/>
    <w:rsid w:val="00684E9E"/>
    <w:rsid w:val="00685B62"/>
    <w:rsid w:val="00685DDA"/>
    <w:rsid w:val="00685E90"/>
    <w:rsid w:val="0069259C"/>
    <w:rsid w:val="00693054"/>
    <w:rsid w:val="00695962"/>
    <w:rsid w:val="006975A9"/>
    <w:rsid w:val="00697621"/>
    <w:rsid w:val="006A13D0"/>
    <w:rsid w:val="006A1424"/>
    <w:rsid w:val="006A1F0A"/>
    <w:rsid w:val="006A67AB"/>
    <w:rsid w:val="006A6C34"/>
    <w:rsid w:val="006A7A1A"/>
    <w:rsid w:val="006A7B8D"/>
    <w:rsid w:val="006B03A0"/>
    <w:rsid w:val="006B0816"/>
    <w:rsid w:val="006B1188"/>
    <w:rsid w:val="006B1EEC"/>
    <w:rsid w:val="006B260B"/>
    <w:rsid w:val="006B464C"/>
    <w:rsid w:val="006B49D9"/>
    <w:rsid w:val="006B5678"/>
    <w:rsid w:val="006B7EBD"/>
    <w:rsid w:val="006C082D"/>
    <w:rsid w:val="006C193D"/>
    <w:rsid w:val="006C48E3"/>
    <w:rsid w:val="006C633C"/>
    <w:rsid w:val="006C6491"/>
    <w:rsid w:val="006C6C23"/>
    <w:rsid w:val="006D030D"/>
    <w:rsid w:val="006D0ECC"/>
    <w:rsid w:val="006D15F0"/>
    <w:rsid w:val="006D29B5"/>
    <w:rsid w:val="006D2ACB"/>
    <w:rsid w:val="006D2E45"/>
    <w:rsid w:val="006D2F59"/>
    <w:rsid w:val="006D3D8F"/>
    <w:rsid w:val="006D502E"/>
    <w:rsid w:val="006D6AEB"/>
    <w:rsid w:val="006D6D17"/>
    <w:rsid w:val="006D7499"/>
    <w:rsid w:val="006E016C"/>
    <w:rsid w:val="006E06D4"/>
    <w:rsid w:val="006E1120"/>
    <w:rsid w:val="006E3360"/>
    <w:rsid w:val="006E3844"/>
    <w:rsid w:val="006E3AF9"/>
    <w:rsid w:val="006E3BFA"/>
    <w:rsid w:val="006E3CC8"/>
    <w:rsid w:val="006E43A7"/>
    <w:rsid w:val="006E599B"/>
    <w:rsid w:val="006E6310"/>
    <w:rsid w:val="006E6A29"/>
    <w:rsid w:val="006E6EFC"/>
    <w:rsid w:val="006E781E"/>
    <w:rsid w:val="006F0862"/>
    <w:rsid w:val="006F0B50"/>
    <w:rsid w:val="006F1164"/>
    <w:rsid w:val="006F2B72"/>
    <w:rsid w:val="006F3F9D"/>
    <w:rsid w:val="006F4E5E"/>
    <w:rsid w:val="006F6CFC"/>
    <w:rsid w:val="0070002C"/>
    <w:rsid w:val="00700CF6"/>
    <w:rsid w:val="0070211D"/>
    <w:rsid w:val="007027A1"/>
    <w:rsid w:val="00703418"/>
    <w:rsid w:val="0070365E"/>
    <w:rsid w:val="00705011"/>
    <w:rsid w:val="007059B1"/>
    <w:rsid w:val="00705DE6"/>
    <w:rsid w:val="007079F3"/>
    <w:rsid w:val="0071047C"/>
    <w:rsid w:val="0071085F"/>
    <w:rsid w:val="0071177E"/>
    <w:rsid w:val="00713C76"/>
    <w:rsid w:val="007154F3"/>
    <w:rsid w:val="007200F8"/>
    <w:rsid w:val="00721D93"/>
    <w:rsid w:val="00722C16"/>
    <w:rsid w:val="007252FD"/>
    <w:rsid w:val="00726975"/>
    <w:rsid w:val="00730002"/>
    <w:rsid w:val="007304B6"/>
    <w:rsid w:val="00730AE8"/>
    <w:rsid w:val="00732444"/>
    <w:rsid w:val="007353F7"/>
    <w:rsid w:val="0073699D"/>
    <w:rsid w:val="00736ECF"/>
    <w:rsid w:val="00737FF6"/>
    <w:rsid w:val="00740B35"/>
    <w:rsid w:val="00740FC0"/>
    <w:rsid w:val="00741691"/>
    <w:rsid w:val="0074404F"/>
    <w:rsid w:val="00744A4D"/>
    <w:rsid w:val="00750052"/>
    <w:rsid w:val="00751DA7"/>
    <w:rsid w:val="007522E8"/>
    <w:rsid w:val="00753735"/>
    <w:rsid w:val="00755872"/>
    <w:rsid w:val="00755ABD"/>
    <w:rsid w:val="007566D6"/>
    <w:rsid w:val="00756C98"/>
    <w:rsid w:val="0076021F"/>
    <w:rsid w:val="00760E17"/>
    <w:rsid w:val="007611C2"/>
    <w:rsid w:val="00762095"/>
    <w:rsid w:val="007623D2"/>
    <w:rsid w:val="00764CB5"/>
    <w:rsid w:val="00764DC1"/>
    <w:rsid w:val="007661F8"/>
    <w:rsid w:val="00766D76"/>
    <w:rsid w:val="00766DC7"/>
    <w:rsid w:val="007674C5"/>
    <w:rsid w:val="00767BF0"/>
    <w:rsid w:val="00767C22"/>
    <w:rsid w:val="00767E91"/>
    <w:rsid w:val="00771033"/>
    <w:rsid w:val="0077127C"/>
    <w:rsid w:val="0077195E"/>
    <w:rsid w:val="007737C7"/>
    <w:rsid w:val="00774B4E"/>
    <w:rsid w:val="00774D31"/>
    <w:rsid w:val="007754ED"/>
    <w:rsid w:val="00776E58"/>
    <w:rsid w:val="00777220"/>
    <w:rsid w:val="00777B01"/>
    <w:rsid w:val="00777BCA"/>
    <w:rsid w:val="00780B4D"/>
    <w:rsid w:val="0078175E"/>
    <w:rsid w:val="00781E3E"/>
    <w:rsid w:val="007828ED"/>
    <w:rsid w:val="007833AC"/>
    <w:rsid w:val="007835B3"/>
    <w:rsid w:val="00786BBD"/>
    <w:rsid w:val="007876A0"/>
    <w:rsid w:val="00787D44"/>
    <w:rsid w:val="00791409"/>
    <w:rsid w:val="00791810"/>
    <w:rsid w:val="00791A2D"/>
    <w:rsid w:val="0079206B"/>
    <w:rsid w:val="007922E7"/>
    <w:rsid w:val="00794994"/>
    <w:rsid w:val="00796A67"/>
    <w:rsid w:val="00796FF3"/>
    <w:rsid w:val="007A0729"/>
    <w:rsid w:val="007A0D78"/>
    <w:rsid w:val="007A1541"/>
    <w:rsid w:val="007A20EC"/>
    <w:rsid w:val="007A24A4"/>
    <w:rsid w:val="007A416C"/>
    <w:rsid w:val="007A48F5"/>
    <w:rsid w:val="007A657D"/>
    <w:rsid w:val="007A7B22"/>
    <w:rsid w:val="007B0180"/>
    <w:rsid w:val="007B1D74"/>
    <w:rsid w:val="007B20B4"/>
    <w:rsid w:val="007B267B"/>
    <w:rsid w:val="007B2918"/>
    <w:rsid w:val="007B2991"/>
    <w:rsid w:val="007B39AB"/>
    <w:rsid w:val="007B3DAA"/>
    <w:rsid w:val="007B4C7E"/>
    <w:rsid w:val="007B4F9C"/>
    <w:rsid w:val="007B67BD"/>
    <w:rsid w:val="007C0330"/>
    <w:rsid w:val="007C074E"/>
    <w:rsid w:val="007C0799"/>
    <w:rsid w:val="007C1F2E"/>
    <w:rsid w:val="007C26C0"/>
    <w:rsid w:val="007C3560"/>
    <w:rsid w:val="007C4281"/>
    <w:rsid w:val="007C4861"/>
    <w:rsid w:val="007C5AB9"/>
    <w:rsid w:val="007C5EC0"/>
    <w:rsid w:val="007D06E5"/>
    <w:rsid w:val="007D0910"/>
    <w:rsid w:val="007D0BF3"/>
    <w:rsid w:val="007D1CA9"/>
    <w:rsid w:val="007D1DBE"/>
    <w:rsid w:val="007D24CB"/>
    <w:rsid w:val="007D484D"/>
    <w:rsid w:val="007D5387"/>
    <w:rsid w:val="007D5B4E"/>
    <w:rsid w:val="007D6471"/>
    <w:rsid w:val="007E023B"/>
    <w:rsid w:val="007E0F03"/>
    <w:rsid w:val="007E1714"/>
    <w:rsid w:val="007E32D3"/>
    <w:rsid w:val="007E3FAA"/>
    <w:rsid w:val="007E41C5"/>
    <w:rsid w:val="007E72D6"/>
    <w:rsid w:val="007E75D8"/>
    <w:rsid w:val="007F08FE"/>
    <w:rsid w:val="007F13F8"/>
    <w:rsid w:val="007F30DC"/>
    <w:rsid w:val="007F3572"/>
    <w:rsid w:val="007F36CA"/>
    <w:rsid w:val="007F64A6"/>
    <w:rsid w:val="007F6812"/>
    <w:rsid w:val="007F7477"/>
    <w:rsid w:val="0080029C"/>
    <w:rsid w:val="00801466"/>
    <w:rsid w:val="00801E89"/>
    <w:rsid w:val="00802291"/>
    <w:rsid w:val="0080480C"/>
    <w:rsid w:val="00805A81"/>
    <w:rsid w:val="00806092"/>
    <w:rsid w:val="00807939"/>
    <w:rsid w:val="00807983"/>
    <w:rsid w:val="008105A5"/>
    <w:rsid w:val="008106B9"/>
    <w:rsid w:val="00811C0E"/>
    <w:rsid w:val="00813CA6"/>
    <w:rsid w:val="008177C2"/>
    <w:rsid w:val="00817F62"/>
    <w:rsid w:val="008202B9"/>
    <w:rsid w:val="00821172"/>
    <w:rsid w:val="00821B45"/>
    <w:rsid w:val="00823CAB"/>
    <w:rsid w:val="00824D44"/>
    <w:rsid w:val="00827A39"/>
    <w:rsid w:val="00831470"/>
    <w:rsid w:val="008321F0"/>
    <w:rsid w:val="008327DD"/>
    <w:rsid w:val="00834696"/>
    <w:rsid w:val="00834E50"/>
    <w:rsid w:val="00834F8D"/>
    <w:rsid w:val="00835A92"/>
    <w:rsid w:val="008376FD"/>
    <w:rsid w:val="00843014"/>
    <w:rsid w:val="00845F76"/>
    <w:rsid w:val="00850DDC"/>
    <w:rsid w:val="008524CE"/>
    <w:rsid w:val="00852507"/>
    <w:rsid w:val="00854D07"/>
    <w:rsid w:val="008558F0"/>
    <w:rsid w:val="00855A2C"/>
    <w:rsid w:val="00855E71"/>
    <w:rsid w:val="0086020E"/>
    <w:rsid w:val="008603FD"/>
    <w:rsid w:val="0086057F"/>
    <w:rsid w:val="00860797"/>
    <w:rsid w:val="00860E12"/>
    <w:rsid w:val="00861047"/>
    <w:rsid w:val="0086204B"/>
    <w:rsid w:val="00862BFB"/>
    <w:rsid w:val="008633F0"/>
    <w:rsid w:val="008643F7"/>
    <w:rsid w:val="00864404"/>
    <w:rsid w:val="00864C7C"/>
    <w:rsid w:val="0086515D"/>
    <w:rsid w:val="00866207"/>
    <w:rsid w:val="00866DFC"/>
    <w:rsid w:val="00867938"/>
    <w:rsid w:val="00871B6B"/>
    <w:rsid w:val="00873108"/>
    <w:rsid w:val="0087494B"/>
    <w:rsid w:val="00874B49"/>
    <w:rsid w:val="00875C51"/>
    <w:rsid w:val="00877481"/>
    <w:rsid w:val="00880077"/>
    <w:rsid w:val="0088303B"/>
    <w:rsid w:val="0088386F"/>
    <w:rsid w:val="00883CEA"/>
    <w:rsid w:val="0088663F"/>
    <w:rsid w:val="00887062"/>
    <w:rsid w:val="00891817"/>
    <w:rsid w:val="008943CA"/>
    <w:rsid w:val="00896D27"/>
    <w:rsid w:val="00896E8A"/>
    <w:rsid w:val="008A0953"/>
    <w:rsid w:val="008A1824"/>
    <w:rsid w:val="008A2188"/>
    <w:rsid w:val="008A425F"/>
    <w:rsid w:val="008A529F"/>
    <w:rsid w:val="008B0291"/>
    <w:rsid w:val="008B1C63"/>
    <w:rsid w:val="008B2060"/>
    <w:rsid w:val="008B5E62"/>
    <w:rsid w:val="008B5F2F"/>
    <w:rsid w:val="008C043F"/>
    <w:rsid w:val="008C07DD"/>
    <w:rsid w:val="008C105A"/>
    <w:rsid w:val="008C1C6C"/>
    <w:rsid w:val="008C2D9B"/>
    <w:rsid w:val="008C2E8A"/>
    <w:rsid w:val="008C4DF3"/>
    <w:rsid w:val="008C56DA"/>
    <w:rsid w:val="008C6DDC"/>
    <w:rsid w:val="008C6E3B"/>
    <w:rsid w:val="008D2173"/>
    <w:rsid w:val="008D35B9"/>
    <w:rsid w:val="008E041E"/>
    <w:rsid w:val="008E05BC"/>
    <w:rsid w:val="008E0B8B"/>
    <w:rsid w:val="008E0CEA"/>
    <w:rsid w:val="008E1E3D"/>
    <w:rsid w:val="008E2C90"/>
    <w:rsid w:val="008E3631"/>
    <w:rsid w:val="008E3F26"/>
    <w:rsid w:val="008E7A37"/>
    <w:rsid w:val="008F0427"/>
    <w:rsid w:val="008F14B6"/>
    <w:rsid w:val="008F1ECD"/>
    <w:rsid w:val="008F22A1"/>
    <w:rsid w:val="008F29A6"/>
    <w:rsid w:val="008F2B7D"/>
    <w:rsid w:val="008F3AD1"/>
    <w:rsid w:val="008F3D2C"/>
    <w:rsid w:val="008F3FFE"/>
    <w:rsid w:val="008F6589"/>
    <w:rsid w:val="008F65CA"/>
    <w:rsid w:val="008F7055"/>
    <w:rsid w:val="008F7A53"/>
    <w:rsid w:val="009002EB"/>
    <w:rsid w:val="009014E8"/>
    <w:rsid w:val="0090484D"/>
    <w:rsid w:val="00910B6B"/>
    <w:rsid w:val="009129AB"/>
    <w:rsid w:val="00913311"/>
    <w:rsid w:val="00916344"/>
    <w:rsid w:val="00916CC9"/>
    <w:rsid w:val="009200B0"/>
    <w:rsid w:val="00920875"/>
    <w:rsid w:val="00921207"/>
    <w:rsid w:val="00922631"/>
    <w:rsid w:val="00926D21"/>
    <w:rsid w:val="009279CE"/>
    <w:rsid w:val="00930052"/>
    <w:rsid w:val="00931742"/>
    <w:rsid w:val="009326F2"/>
    <w:rsid w:val="00932C6E"/>
    <w:rsid w:val="00932FB1"/>
    <w:rsid w:val="009334D5"/>
    <w:rsid w:val="009338BB"/>
    <w:rsid w:val="009340E8"/>
    <w:rsid w:val="00937FCC"/>
    <w:rsid w:val="009400B3"/>
    <w:rsid w:val="0094051E"/>
    <w:rsid w:val="00945562"/>
    <w:rsid w:val="0094628B"/>
    <w:rsid w:val="00946EDF"/>
    <w:rsid w:val="00950215"/>
    <w:rsid w:val="00950BB8"/>
    <w:rsid w:val="009516D0"/>
    <w:rsid w:val="00954425"/>
    <w:rsid w:val="009563DA"/>
    <w:rsid w:val="00957B54"/>
    <w:rsid w:val="009602BF"/>
    <w:rsid w:val="009618F0"/>
    <w:rsid w:val="009619B9"/>
    <w:rsid w:val="00962525"/>
    <w:rsid w:val="00963388"/>
    <w:rsid w:val="00963BA5"/>
    <w:rsid w:val="00964305"/>
    <w:rsid w:val="0096431D"/>
    <w:rsid w:val="00965535"/>
    <w:rsid w:val="00965F45"/>
    <w:rsid w:val="009661C9"/>
    <w:rsid w:val="00966C0F"/>
    <w:rsid w:val="0096746B"/>
    <w:rsid w:val="00967F14"/>
    <w:rsid w:val="0097043C"/>
    <w:rsid w:val="009727F7"/>
    <w:rsid w:val="00972921"/>
    <w:rsid w:val="00976385"/>
    <w:rsid w:val="00977158"/>
    <w:rsid w:val="009772AA"/>
    <w:rsid w:val="00980668"/>
    <w:rsid w:val="00980F15"/>
    <w:rsid w:val="009836EC"/>
    <w:rsid w:val="00986708"/>
    <w:rsid w:val="00986B41"/>
    <w:rsid w:val="00987639"/>
    <w:rsid w:val="00990335"/>
    <w:rsid w:val="0099317D"/>
    <w:rsid w:val="0099321C"/>
    <w:rsid w:val="00994E02"/>
    <w:rsid w:val="00995168"/>
    <w:rsid w:val="009A2221"/>
    <w:rsid w:val="009A3845"/>
    <w:rsid w:val="009A3BB7"/>
    <w:rsid w:val="009A6193"/>
    <w:rsid w:val="009B0316"/>
    <w:rsid w:val="009B03E0"/>
    <w:rsid w:val="009B124E"/>
    <w:rsid w:val="009B13F4"/>
    <w:rsid w:val="009B1B6F"/>
    <w:rsid w:val="009B2CA4"/>
    <w:rsid w:val="009B3701"/>
    <w:rsid w:val="009B4DDB"/>
    <w:rsid w:val="009B5003"/>
    <w:rsid w:val="009B678F"/>
    <w:rsid w:val="009B774E"/>
    <w:rsid w:val="009C0801"/>
    <w:rsid w:val="009C0E57"/>
    <w:rsid w:val="009C0EBE"/>
    <w:rsid w:val="009C31B8"/>
    <w:rsid w:val="009C54B9"/>
    <w:rsid w:val="009C5E77"/>
    <w:rsid w:val="009C6470"/>
    <w:rsid w:val="009C66C9"/>
    <w:rsid w:val="009D12C7"/>
    <w:rsid w:val="009D1958"/>
    <w:rsid w:val="009D1C95"/>
    <w:rsid w:val="009D1DD6"/>
    <w:rsid w:val="009D2483"/>
    <w:rsid w:val="009D30D2"/>
    <w:rsid w:val="009D48C3"/>
    <w:rsid w:val="009D59FD"/>
    <w:rsid w:val="009D5C62"/>
    <w:rsid w:val="009D5D3C"/>
    <w:rsid w:val="009D68C4"/>
    <w:rsid w:val="009E0BFE"/>
    <w:rsid w:val="009E3503"/>
    <w:rsid w:val="009E5359"/>
    <w:rsid w:val="009E5BA6"/>
    <w:rsid w:val="009E61D7"/>
    <w:rsid w:val="009E698C"/>
    <w:rsid w:val="009E7418"/>
    <w:rsid w:val="009E7AF9"/>
    <w:rsid w:val="009F2BA0"/>
    <w:rsid w:val="009F2E94"/>
    <w:rsid w:val="009F2EB4"/>
    <w:rsid w:val="009F30C5"/>
    <w:rsid w:val="009F3458"/>
    <w:rsid w:val="009F4F25"/>
    <w:rsid w:val="009F6E64"/>
    <w:rsid w:val="009F70A2"/>
    <w:rsid w:val="009F7CCB"/>
    <w:rsid w:val="009F7F0B"/>
    <w:rsid w:val="00A02F3B"/>
    <w:rsid w:val="00A06B20"/>
    <w:rsid w:val="00A06F07"/>
    <w:rsid w:val="00A07B05"/>
    <w:rsid w:val="00A108A1"/>
    <w:rsid w:val="00A10E60"/>
    <w:rsid w:val="00A11253"/>
    <w:rsid w:val="00A11BC0"/>
    <w:rsid w:val="00A11FC0"/>
    <w:rsid w:val="00A12588"/>
    <w:rsid w:val="00A126F1"/>
    <w:rsid w:val="00A16727"/>
    <w:rsid w:val="00A16A6F"/>
    <w:rsid w:val="00A17B9F"/>
    <w:rsid w:val="00A229F3"/>
    <w:rsid w:val="00A22BA2"/>
    <w:rsid w:val="00A236E9"/>
    <w:rsid w:val="00A25C62"/>
    <w:rsid w:val="00A27CC3"/>
    <w:rsid w:val="00A30FC9"/>
    <w:rsid w:val="00A31970"/>
    <w:rsid w:val="00A33BFC"/>
    <w:rsid w:val="00A376A8"/>
    <w:rsid w:val="00A37892"/>
    <w:rsid w:val="00A40528"/>
    <w:rsid w:val="00A40706"/>
    <w:rsid w:val="00A4098C"/>
    <w:rsid w:val="00A46EA4"/>
    <w:rsid w:val="00A47C98"/>
    <w:rsid w:val="00A52B10"/>
    <w:rsid w:val="00A5327F"/>
    <w:rsid w:val="00A536E3"/>
    <w:rsid w:val="00A5420D"/>
    <w:rsid w:val="00A55334"/>
    <w:rsid w:val="00A60581"/>
    <w:rsid w:val="00A6169B"/>
    <w:rsid w:val="00A62546"/>
    <w:rsid w:val="00A62BFB"/>
    <w:rsid w:val="00A62CC4"/>
    <w:rsid w:val="00A64BF7"/>
    <w:rsid w:val="00A65798"/>
    <w:rsid w:val="00A6685A"/>
    <w:rsid w:val="00A70693"/>
    <w:rsid w:val="00A71752"/>
    <w:rsid w:val="00A73D5E"/>
    <w:rsid w:val="00A755C8"/>
    <w:rsid w:val="00A7568E"/>
    <w:rsid w:val="00A76C9F"/>
    <w:rsid w:val="00A81B20"/>
    <w:rsid w:val="00A82354"/>
    <w:rsid w:val="00A83CBD"/>
    <w:rsid w:val="00A8513A"/>
    <w:rsid w:val="00A86919"/>
    <w:rsid w:val="00A87F95"/>
    <w:rsid w:val="00A903FB"/>
    <w:rsid w:val="00A941B1"/>
    <w:rsid w:val="00A94206"/>
    <w:rsid w:val="00A956B1"/>
    <w:rsid w:val="00A95B09"/>
    <w:rsid w:val="00A960DF"/>
    <w:rsid w:val="00A9675C"/>
    <w:rsid w:val="00A96FA4"/>
    <w:rsid w:val="00AA045B"/>
    <w:rsid w:val="00AA0BD5"/>
    <w:rsid w:val="00AA191E"/>
    <w:rsid w:val="00AA451A"/>
    <w:rsid w:val="00AA48D6"/>
    <w:rsid w:val="00AA5C0D"/>
    <w:rsid w:val="00AB0F80"/>
    <w:rsid w:val="00AB23EE"/>
    <w:rsid w:val="00AB3979"/>
    <w:rsid w:val="00AB3FDD"/>
    <w:rsid w:val="00AB465A"/>
    <w:rsid w:val="00AB5005"/>
    <w:rsid w:val="00AB6596"/>
    <w:rsid w:val="00AB6850"/>
    <w:rsid w:val="00AB70A2"/>
    <w:rsid w:val="00AB72B5"/>
    <w:rsid w:val="00AB7369"/>
    <w:rsid w:val="00AB738C"/>
    <w:rsid w:val="00AC007A"/>
    <w:rsid w:val="00AC0080"/>
    <w:rsid w:val="00AC0430"/>
    <w:rsid w:val="00AC0595"/>
    <w:rsid w:val="00AC2277"/>
    <w:rsid w:val="00AC22A9"/>
    <w:rsid w:val="00AC575A"/>
    <w:rsid w:val="00AC5967"/>
    <w:rsid w:val="00AC5F74"/>
    <w:rsid w:val="00AC6409"/>
    <w:rsid w:val="00AC6CCE"/>
    <w:rsid w:val="00AC718C"/>
    <w:rsid w:val="00AD0BE0"/>
    <w:rsid w:val="00AD0C42"/>
    <w:rsid w:val="00AD21D1"/>
    <w:rsid w:val="00AD287A"/>
    <w:rsid w:val="00AD32DA"/>
    <w:rsid w:val="00AD69A4"/>
    <w:rsid w:val="00AD721F"/>
    <w:rsid w:val="00AD76CF"/>
    <w:rsid w:val="00AE203D"/>
    <w:rsid w:val="00AE2A0F"/>
    <w:rsid w:val="00AE4FE1"/>
    <w:rsid w:val="00AE5750"/>
    <w:rsid w:val="00AE7368"/>
    <w:rsid w:val="00AF27CD"/>
    <w:rsid w:val="00AF2DF0"/>
    <w:rsid w:val="00AF3C0E"/>
    <w:rsid w:val="00AF482F"/>
    <w:rsid w:val="00AF51E2"/>
    <w:rsid w:val="00AF5B0B"/>
    <w:rsid w:val="00AF70E6"/>
    <w:rsid w:val="00B00FF9"/>
    <w:rsid w:val="00B01BF3"/>
    <w:rsid w:val="00B02F82"/>
    <w:rsid w:val="00B037C9"/>
    <w:rsid w:val="00B03A11"/>
    <w:rsid w:val="00B04626"/>
    <w:rsid w:val="00B04DA5"/>
    <w:rsid w:val="00B0604B"/>
    <w:rsid w:val="00B06FF6"/>
    <w:rsid w:val="00B0700F"/>
    <w:rsid w:val="00B070A5"/>
    <w:rsid w:val="00B07C98"/>
    <w:rsid w:val="00B109B0"/>
    <w:rsid w:val="00B119FB"/>
    <w:rsid w:val="00B14A2B"/>
    <w:rsid w:val="00B14EBF"/>
    <w:rsid w:val="00B153C7"/>
    <w:rsid w:val="00B16B3C"/>
    <w:rsid w:val="00B17703"/>
    <w:rsid w:val="00B206F5"/>
    <w:rsid w:val="00B20EB3"/>
    <w:rsid w:val="00B21046"/>
    <w:rsid w:val="00B21749"/>
    <w:rsid w:val="00B21AB9"/>
    <w:rsid w:val="00B2219B"/>
    <w:rsid w:val="00B22682"/>
    <w:rsid w:val="00B2327D"/>
    <w:rsid w:val="00B24F61"/>
    <w:rsid w:val="00B26238"/>
    <w:rsid w:val="00B26C8F"/>
    <w:rsid w:val="00B26D80"/>
    <w:rsid w:val="00B315D9"/>
    <w:rsid w:val="00B34859"/>
    <w:rsid w:val="00B349F6"/>
    <w:rsid w:val="00B34BEB"/>
    <w:rsid w:val="00B35DC4"/>
    <w:rsid w:val="00B35F17"/>
    <w:rsid w:val="00B375E0"/>
    <w:rsid w:val="00B40BE4"/>
    <w:rsid w:val="00B415C7"/>
    <w:rsid w:val="00B418FD"/>
    <w:rsid w:val="00B41A61"/>
    <w:rsid w:val="00B420AD"/>
    <w:rsid w:val="00B4231D"/>
    <w:rsid w:val="00B42879"/>
    <w:rsid w:val="00B439B7"/>
    <w:rsid w:val="00B462E4"/>
    <w:rsid w:val="00B468BD"/>
    <w:rsid w:val="00B46DE3"/>
    <w:rsid w:val="00B51584"/>
    <w:rsid w:val="00B540F3"/>
    <w:rsid w:val="00B541D8"/>
    <w:rsid w:val="00B54DD8"/>
    <w:rsid w:val="00B554FD"/>
    <w:rsid w:val="00B56362"/>
    <w:rsid w:val="00B620A2"/>
    <w:rsid w:val="00B625B9"/>
    <w:rsid w:val="00B63741"/>
    <w:rsid w:val="00B63923"/>
    <w:rsid w:val="00B640F4"/>
    <w:rsid w:val="00B6496A"/>
    <w:rsid w:val="00B651B2"/>
    <w:rsid w:val="00B705DA"/>
    <w:rsid w:val="00B72447"/>
    <w:rsid w:val="00B72BFE"/>
    <w:rsid w:val="00B7337B"/>
    <w:rsid w:val="00B75479"/>
    <w:rsid w:val="00B7561B"/>
    <w:rsid w:val="00B766A9"/>
    <w:rsid w:val="00B76FEE"/>
    <w:rsid w:val="00B77378"/>
    <w:rsid w:val="00B801DF"/>
    <w:rsid w:val="00B80246"/>
    <w:rsid w:val="00B8042B"/>
    <w:rsid w:val="00B812E1"/>
    <w:rsid w:val="00B81506"/>
    <w:rsid w:val="00B81BC8"/>
    <w:rsid w:val="00B8276A"/>
    <w:rsid w:val="00B82B80"/>
    <w:rsid w:val="00B83A8C"/>
    <w:rsid w:val="00B86630"/>
    <w:rsid w:val="00B87E07"/>
    <w:rsid w:val="00B90FFA"/>
    <w:rsid w:val="00B91179"/>
    <w:rsid w:val="00B91E41"/>
    <w:rsid w:val="00B9256D"/>
    <w:rsid w:val="00B9393A"/>
    <w:rsid w:val="00B94D5C"/>
    <w:rsid w:val="00B955B0"/>
    <w:rsid w:val="00B95701"/>
    <w:rsid w:val="00B95986"/>
    <w:rsid w:val="00B965D4"/>
    <w:rsid w:val="00B96616"/>
    <w:rsid w:val="00B97DFA"/>
    <w:rsid w:val="00BA0700"/>
    <w:rsid w:val="00BA0F7A"/>
    <w:rsid w:val="00BA12A7"/>
    <w:rsid w:val="00BA1B91"/>
    <w:rsid w:val="00BA1CCF"/>
    <w:rsid w:val="00BA229A"/>
    <w:rsid w:val="00BA4B94"/>
    <w:rsid w:val="00BA4E40"/>
    <w:rsid w:val="00BA54EC"/>
    <w:rsid w:val="00BA57CA"/>
    <w:rsid w:val="00BB18FA"/>
    <w:rsid w:val="00BB1B92"/>
    <w:rsid w:val="00BB424A"/>
    <w:rsid w:val="00BB53D3"/>
    <w:rsid w:val="00BB5563"/>
    <w:rsid w:val="00BB65E1"/>
    <w:rsid w:val="00BB727E"/>
    <w:rsid w:val="00BC051A"/>
    <w:rsid w:val="00BC0BF1"/>
    <w:rsid w:val="00BC3283"/>
    <w:rsid w:val="00BC47F1"/>
    <w:rsid w:val="00BC4FF4"/>
    <w:rsid w:val="00BC7AE7"/>
    <w:rsid w:val="00BD02F2"/>
    <w:rsid w:val="00BD04C2"/>
    <w:rsid w:val="00BD2248"/>
    <w:rsid w:val="00BD3378"/>
    <w:rsid w:val="00BD37D7"/>
    <w:rsid w:val="00BD3C9C"/>
    <w:rsid w:val="00BD4728"/>
    <w:rsid w:val="00BD675D"/>
    <w:rsid w:val="00BD6C08"/>
    <w:rsid w:val="00BD7C53"/>
    <w:rsid w:val="00BE0AAF"/>
    <w:rsid w:val="00BE11B9"/>
    <w:rsid w:val="00BE148D"/>
    <w:rsid w:val="00BE34A5"/>
    <w:rsid w:val="00BE3D05"/>
    <w:rsid w:val="00BE4435"/>
    <w:rsid w:val="00BE4D9E"/>
    <w:rsid w:val="00BE533E"/>
    <w:rsid w:val="00BE69F8"/>
    <w:rsid w:val="00BE70FC"/>
    <w:rsid w:val="00BE77D8"/>
    <w:rsid w:val="00BE78E1"/>
    <w:rsid w:val="00BF2352"/>
    <w:rsid w:val="00BF42B7"/>
    <w:rsid w:val="00BF468C"/>
    <w:rsid w:val="00BF530C"/>
    <w:rsid w:val="00BF5559"/>
    <w:rsid w:val="00BF56DD"/>
    <w:rsid w:val="00BF715F"/>
    <w:rsid w:val="00BF7DD0"/>
    <w:rsid w:val="00C01C8B"/>
    <w:rsid w:val="00C02BF7"/>
    <w:rsid w:val="00C06147"/>
    <w:rsid w:val="00C103AB"/>
    <w:rsid w:val="00C10FD3"/>
    <w:rsid w:val="00C11619"/>
    <w:rsid w:val="00C11AE2"/>
    <w:rsid w:val="00C13554"/>
    <w:rsid w:val="00C13CFE"/>
    <w:rsid w:val="00C17932"/>
    <w:rsid w:val="00C22BF0"/>
    <w:rsid w:val="00C24045"/>
    <w:rsid w:val="00C24556"/>
    <w:rsid w:val="00C27B42"/>
    <w:rsid w:val="00C27C2E"/>
    <w:rsid w:val="00C3111B"/>
    <w:rsid w:val="00C31547"/>
    <w:rsid w:val="00C31564"/>
    <w:rsid w:val="00C31A13"/>
    <w:rsid w:val="00C34169"/>
    <w:rsid w:val="00C365D2"/>
    <w:rsid w:val="00C402E4"/>
    <w:rsid w:val="00C40BAC"/>
    <w:rsid w:val="00C450AA"/>
    <w:rsid w:val="00C460B5"/>
    <w:rsid w:val="00C461CC"/>
    <w:rsid w:val="00C475B5"/>
    <w:rsid w:val="00C47F79"/>
    <w:rsid w:val="00C511A5"/>
    <w:rsid w:val="00C52523"/>
    <w:rsid w:val="00C525C4"/>
    <w:rsid w:val="00C52DC0"/>
    <w:rsid w:val="00C5327E"/>
    <w:rsid w:val="00C534A0"/>
    <w:rsid w:val="00C55094"/>
    <w:rsid w:val="00C56C3E"/>
    <w:rsid w:val="00C60305"/>
    <w:rsid w:val="00C61154"/>
    <w:rsid w:val="00C61462"/>
    <w:rsid w:val="00C62EAE"/>
    <w:rsid w:val="00C64753"/>
    <w:rsid w:val="00C64AD9"/>
    <w:rsid w:val="00C6619C"/>
    <w:rsid w:val="00C73920"/>
    <w:rsid w:val="00C76B3A"/>
    <w:rsid w:val="00C76F18"/>
    <w:rsid w:val="00C802E6"/>
    <w:rsid w:val="00C81696"/>
    <w:rsid w:val="00C81A55"/>
    <w:rsid w:val="00C81D10"/>
    <w:rsid w:val="00C8328C"/>
    <w:rsid w:val="00C83355"/>
    <w:rsid w:val="00C84BBF"/>
    <w:rsid w:val="00C8610E"/>
    <w:rsid w:val="00C90382"/>
    <w:rsid w:val="00C906C0"/>
    <w:rsid w:val="00C91316"/>
    <w:rsid w:val="00C919A2"/>
    <w:rsid w:val="00C919F1"/>
    <w:rsid w:val="00C92946"/>
    <w:rsid w:val="00C92F1D"/>
    <w:rsid w:val="00C92FB1"/>
    <w:rsid w:val="00C94AFD"/>
    <w:rsid w:val="00C94E04"/>
    <w:rsid w:val="00C95169"/>
    <w:rsid w:val="00C95B47"/>
    <w:rsid w:val="00C96529"/>
    <w:rsid w:val="00C9681D"/>
    <w:rsid w:val="00C97009"/>
    <w:rsid w:val="00C978E8"/>
    <w:rsid w:val="00CA1379"/>
    <w:rsid w:val="00CA18F6"/>
    <w:rsid w:val="00CA4A59"/>
    <w:rsid w:val="00CA4CB2"/>
    <w:rsid w:val="00CA4F35"/>
    <w:rsid w:val="00CA6456"/>
    <w:rsid w:val="00CB0FAD"/>
    <w:rsid w:val="00CB3E2A"/>
    <w:rsid w:val="00CB4C34"/>
    <w:rsid w:val="00CB5391"/>
    <w:rsid w:val="00CB5B33"/>
    <w:rsid w:val="00CB670E"/>
    <w:rsid w:val="00CB6B25"/>
    <w:rsid w:val="00CB71EF"/>
    <w:rsid w:val="00CB7570"/>
    <w:rsid w:val="00CC0854"/>
    <w:rsid w:val="00CC1212"/>
    <w:rsid w:val="00CC26FD"/>
    <w:rsid w:val="00CC2D3C"/>
    <w:rsid w:val="00CC39BD"/>
    <w:rsid w:val="00CC3DAF"/>
    <w:rsid w:val="00CC43A2"/>
    <w:rsid w:val="00CC5139"/>
    <w:rsid w:val="00CC7B88"/>
    <w:rsid w:val="00CD618B"/>
    <w:rsid w:val="00CD7F4A"/>
    <w:rsid w:val="00CE0521"/>
    <w:rsid w:val="00CE0D2C"/>
    <w:rsid w:val="00CE0DC1"/>
    <w:rsid w:val="00CE0F96"/>
    <w:rsid w:val="00CE0FD4"/>
    <w:rsid w:val="00CE2497"/>
    <w:rsid w:val="00CE3A3F"/>
    <w:rsid w:val="00CE3C89"/>
    <w:rsid w:val="00CE6C64"/>
    <w:rsid w:val="00CF2D64"/>
    <w:rsid w:val="00CF57E4"/>
    <w:rsid w:val="00CF72FD"/>
    <w:rsid w:val="00CF79EF"/>
    <w:rsid w:val="00D00BDF"/>
    <w:rsid w:val="00D01C22"/>
    <w:rsid w:val="00D033A9"/>
    <w:rsid w:val="00D03A59"/>
    <w:rsid w:val="00D0424E"/>
    <w:rsid w:val="00D050BB"/>
    <w:rsid w:val="00D05408"/>
    <w:rsid w:val="00D0689B"/>
    <w:rsid w:val="00D07FA7"/>
    <w:rsid w:val="00D15096"/>
    <w:rsid w:val="00D154B0"/>
    <w:rsid w:val="00D163CA"/>
    <w:rsid w:val="00D16732"/>
    <w:rsid w:val="00D16850"/>
    <w:rsid w:val="00D16A53"/>
    <w:rsid w:val="00D16E72"/>
    <w:rsid w:val="00D177C0"/>
    <w:rsid w:val="00D2084D"/>
    <w:rsid w:val="00D213F6"/>
    <w:rsid w:val="00D21ED8"/>
    <w:rsid w:val="00D2293B"/>
    <w:rsid w:val="00D23C1B"/>
    <w:rsid w:val="00D26CFE"/>
    <w:rsid w:val="00D27766"/>
    <w:rsid w:val="00D31946"/>
    <w:rsid w:val="00D3209C"/>
    <w:rsid w:val="00D323B4"/>
    <w:rsid w:val="00D34620"/>
    <w:rsid w:val="00D34F40"/>
    <w:rsid w:val="00D4097A"/>
    <w:rsid w:val="00D42E84"/>
    <w:rsid w:val="00D435AE"/>
    <w:rsid w:val="00D43AFF"/>
    <w:rsid w:val="00D4550C"/>
    <w:rsid w:val="00D45B59"/>
    <w:rsid w:val="00D45FF0"/>
    <w:rsid w:val="00D471A9"/>
    <w:rsid w:val="00D50B81"/>
    <w:rsid w:val="00D51AEC"/>
    <w:rsid w:val="00D52272"/>
    <w:rsid w:val="00D60098"/>
    <w:rsid w:val="00D64573"/>
    <w:rsid w:val="00D648A9"/>
    <w:rsid w:val="00D67771"/>
    <w:rsid w:val="00D67EF3"/>
    <w:rsid w:val="00D707F2"/>
    <w:rsid w:val="00D72DBD"/>
    <w:rsid w:val="00D74752"/>
    <w:rsid w:val="00D75344"/>
    <w:rsid w:val="00D76C5A"/>
    <w:rsid w:val="00D76F6A"/>
    <w:rsid w:val="00D76FBD"/>
    <w:rsid w:val="00D771F7"/>
    <w:rsid w:val="00D77544"/>
    <w:rsid w:val="00D80AE7"/>
    <w:rsid w:val="00D810BF"/>
    <w:rsid w:val="00D81101"/>
    <w:rsid w:val="00D818C0"/>
    <w:rsid w:val="00D81DDF"/>
    <w:rsid w:val="00D8335A"/>
    <w:rsid w:val="00D83553"/>
    <w:rsid w:val="00D84977"/>
    <w:rsid w:val="00D86ABF"/>
    <w:rsid w:val="00D87118"/>
    <w:rsid w:val="00D910EA"/>
    <w:rsid w:val="00D9226C"/>
    <w:rsid w:val="00D922C5"/>
    <w:rsid w:val="00D93F60"/>
    <w:rsid w:val="00D95CFC"/>
    <w:rsid w:val="00DA00EF"/>
    <w:rsid w:val="00DA17C6"/>
    <w:rsid w:val="00DA7388"/>
    <w:rsid w:val="00DB05D7"/>
    <w:rsid w:val="00DB1516"/>
    <w:rsid w:val="00DB44A7"/>
    <w:rsid w:val="00DB4C4E"/>
    <w:rsid w:val="00DB4C8D"/>
    <w:rsid w:val="00DB50A6"/>
    <w:rsid w:val="00DB55E0"/>
    <w:rsid w:val="00DB5BD3"/>
    <w:rsid w:val="00DB70A2"/>
    <w:rsid w:val="00DB76F2"/>
    <w:rsid w:val="00DC05E8"/>
    <w:rsid w:val="00DC0797"/>
    <w:rsid w:val="00DC0E84"/>
    <w:rsid w:val="00DC0FB1"/>
    <w:rsid w:val="00DC1E4B"/>
    <w:rsid w:val="00DC2ACC"/>
    <w:rsid w:val="00DC306F"/>
    <w:rsid w:val="00DC31B3"/>
    <w:rsid w:val="00DC55ED"/>
    <w:rsid w:val="00DC5A9E"/>
    <w:rsid w:val="00DC5D99"/>
    <w:rsid w:val="00DC7B11"/>
    <w:rsid w:val="00DD011C"/>
    <w:rsid w:val="00DD0EB2"/>
    <w:rsid w:val="00DD2005"/>
    <w:rsid w:val="00DD2280"/>
    <w:rsid w:val="00DD2467"/>
    <w:rsid w:val="00DD2629"/>
    <w:rsid w:val="00DD29F1"/>
    <w:rsid w:val="00DD316D"/>
    <w:rsid w:val="00DD3FA2"/>
    <w:rsid w:val="00DD451A"/>
    <w:rsid w:val="00DD46A9"/>
    <w:rsid w:val="00DD4C39"/>
    <w:rsid w:val="00DD562A"/>
    <w:rsid w:val="00DE287B"/>
    <w:rsid w:val="00DE2FF7"/>
    <w:rsid w:val="00DE4278"/>
    <w:rsid w:val="00DE4323"/>
    <w:rsid w:val="00DE53AF"/>
    <w:rsid w:val="00DE5D01"/>
    <w:rsid w:val="00DE721A"/>
    <w:rsid w:val="00DF0BA0"/>
    <w:rsid w:val="00DF14A4"/>
    <w:rsid w:val="00DF1EE7"/>
    <w:rsid w:val="00DF44FC"/>
    <w:rsid w:val="00DF4BA7"/>
    <w:rsid w:val="00DF6288"/>
    <w:rsid w:val="00DF7500"/>
    <w:rsid w:val="00DF7535"/>
    <w:rsid w:val="00E0063B"/>
    <w:rsid w:val="00E0124F"/>
    <w:rsid w:val="00E0241F"/>
    <w:rsid w:val="00E02B46"/>
    <w:rsid w:val="00E04369"/>
    <w:rsid w:val="00E05F6D"/>
    <w:rsid w:val="00E10068"/>
    <w:rsid w:val="00E10922"/>
    <w:rsid w:val="00E119D7"/>
    <w:rsid w:val="00E12E6A"/>
    <w:rsid w:val="00E177E4"/>
    <w:rsid w:val="00E203DF"/>
    <w:rsid w:val="00E21FC0"/>
    <w:rsid w:val="00E223D4"/>
    <w:rsid w:val="00E23626"/>
    <w:rsid w:val="00E23B49"/>
    <w:rsid w:val="00E25B32"/>
    <w:rsid w:val="00E268F2"/>
    <w:rsid w:val="00E27B83"/>
    <w:rsid w:val="00E27E57"/>
    <w:rsid w:val="00E30468"/>
    <w:rsid w:val="00E32C4C"/>
    <w:rsid w:val="00E32EDE"/>
    <w:rsid w:val="00E33CED"/>
    <w:rsid w:val="00E34A6D"/>
    <w:rsid w:val="00E34BF2"/>
    <w:rsid w:val="00E3795D"/>
    <w:rsid w:val="00E4087D"/>
    <w:rsid w:val="00E40E9D"/>
    <w:rsid w:val="00E43EDD"/>
    <w:rsid w:val="00E442DE"/>
    <w:rsid w:val="00E4468E"/>
    <w:rsid w:val="00E44986"/>
    <w:rsid w:val="00E44FDA"/>
    <w:rsid w:val="00E46E97"/>
    <w:rsid w:val="00E47D95"/>
    <w:rsid w:val="00E500E4"/>
    <w:rsid w:val="00E525F5"/>
    <w:rsid w:val="00E5273B"/>
    <w:rsid w:val="00E5388C"/>
    <w:rsid w:val="00E53D95"/>
    <w:rsid w:val="00E53F69"/>
    <w:rsid w:val="00E5578B"/>
    <w:rsid w:val="00E57401"/>
    <w:rsid w:val="00E575C1"/>
    <w:rsid w:val="00E6019A"/>
    <w:rsid w:val="00E60E8C"/>
    <w:rsid w:val="00E618E7"/>
    <w:rsid w:val="00E62A92"/>
    <w:rsid w:val="00E630E7"/>
    <w:rsid w:val="00E63C9F"/>
    <w:rsid w:val="00E669FA"/>
    <w:rsid w:val="00E66B53"/>
    <w:rsid w:val="00E67362"/>
    <w:rsid w:val="00E7035E"/>
    <w:rsid w:val="00E74CD9"/>
    <w:rsid w:val="00E756F1"/>
    <w:rsid w:val="00E75975"/>
    <w:rsid w:val="00E7657B"/>
    <w:rsid w:val="00E76A99"/>
    <w:rsid w:val="00E77BE4"/>
    <w:rsid w:val="00E80971"/>
    <w:rsid w:val="00E819A2"/>
    <w:rsid w:val="00E81AF6"/>
    <w:rsid w:val="00E82235"/>
    <w:rsid w:val="00E82553"/>
    <w:rsid w:val="00E84E12"/>
    <w:rsid w:val="00E85A6F"/>
    <w:rsid w:val="00E90C5B"/>
    <w:rsid w:val="00E90D7D"/>
    <w:rsid w:val="00E90E2A"/>
    <w:rsid w:val="00E917C0"/>
    <w:rsid w:val="00E92A96"/>
    <w:rsid w:val="00E92D0C"/>
    <w:rsid w:val="00E930EF"/>
    <w:rsid w:val="00E9408E"/>
    <w:rsid w:val="00E94EF5"/>
    <w:rsid w:val="00E96A3D"/>
    <w:rsid w:val="00E97C78"/>
    <w:rsid w:val="00EA050A"/>
    <w:rsid w:val="00EA16B9"/>
    <w:rsid w:val="00EA1C6E"/>
    <w:rsid w:val="00EA2CA9"/>
    <w:rsid w:val="00EA3554"/>
    <w:rsid w:val="00EA390F"/>
    <w:rsid w:val="00EA3C41"/>
    <w:rsid w:val="00EA3CD5"/>
    <w:rsid w:val="00EA3D78"/>
    <w:rsid w:val="00EB01A6"/>
    <w:rsid w:val="00EB0BA4"/>
    <w:rsid w:val="00EB2772"/>
    <w:rsid w:val="00EB4C57"/>
    <w:rsid w:val="00EB5069"/>
    <w:rsid w:val="00EB5636"/>
    <w:rsid w:val="00EB5ADB"/>
    <w:rsid w:val="00EB69C9"/>
    <w:rsid w:val="00EB79A4"/>
    <w:rsid w:val="00EC0511"/>
    <w:rsid w:val="00EC0899"/>
    <w:rsid w:val="00EC145B"/>
    <w:rsid w:val="00EC209D"/>
    <w:rsid w:val="00EC2126"/>
    <w:rsid w:val="00EC2C3A"/>
    <w:rsid w:val="00EC6112"/>
    <w:rsid w:val="00ED138F"/>
    <w:rsid w:val="00ED1834"/>
    <w:rsid w:val="00ED1888"/>
    <w:rsid w:val="00ED3B5A"/>
    <w:rsid w:val="00ED3DED"/>
    <w:rsid w:val="00ED42CF"/>
    <w:rsid w:val="00ED4BAE"/>
    <w:rsid w:val="00ED7B39"/>
    <w:rsid w:val="00EE13A7"/>
    <w:rsid w:val="00EE148F"/>
    <w:rsid w:val="00EE18BD"/>
    <w:rsid w:val="00EE23B2"/>
    <w:rsid w:val="00EE2A32"/>
    <w:rsid w:val="00EE32AA"/>
    <w:rsid w:val="00EE537D"/>
    <w:rsid w:val="00EE5CE4"/>
    <w:rsid w:val="00EE6798"/>
    <w:rsid w:val="00EF0C5C"/>
    <w:rsid w:val="00EF0F79"/>
    <w:rsid w:val="00EF2154"/>
    <w:rsid w:val="00EF27ED"/>
    <w:rsid w:val="00EF4CE2"/>
    <w:rsid w:val="00EF5363"/>
    <w:rsid w:val="00EF7C72"/>
    <w:rsid w:val="00F013C6"/>
    <w:rsid w:val="00F02836"/>
    <w:rsid w:val="00F02FE8"/>
    <w:rsid w:val="00F03B87"/>
    <w:rsid w:val="00F05F2B"/>
    <w:rsid w:val="00F07042"/>
    <w:rsid w:val="00F078D7"/>
    <w:rsid w:val="00F10A5A"/>
    <w:rsid w:val="00F10ADF"/>
    <w:rsid w:val="00F10DAE"/>
    <w:rsid w:val="00F1189E"/>
    <w:rsid w:val="00F12474"/>
    <w:rsid w:val="00F209E5"/>
    <w:rsid w:val="00F2395E"/>
    <w:rsid w:val="00F2549C"/>
    <w:rsid w:val="00F26690"/>
    <w:rsid w:val="00F27B24"/>
    <w:rsid w:val="00F27D7E"/>
    <w:rsid w:val="00F30021"/>
    <w:rsid w:val="00F3006B"/>
    <w:rsid w:val="00F30D49"/>
    <w:rsid w:val="00F31DA6"/>
    <w:rsid w:val="00F333E1"/>
    <w:rsid w:val="00F33803"/>
    <w:rsid w:val="00F34896"/>
    <w:rsid w:val="00F3513D"/>
    <w:rsid w:val="00F3514F"/>
    <w:rsid w:val="00F35556"/>
    <w:rsid w:val="00F359F2"/>
    <w:rsid w:val="00F35DDC"/>
    <w:rsid w:val="00F36986"/>
    <w:rsid w:val="00F401CF"/>
    <w:rsid w:val="00F4020C"/>
    <w:rsid w:val="00F40616"/>
    <w:rsid w:val="00F40C0F"/>
    <w:rsid w:val="00F41165"/>
    <w:rsid w:val="00F41DF0"/>
    <w:rsid w:val="00F423A4"/>
    <w:rsid w:val="00F42814"/>
    <w:rsid w:val="00F4298F"/>
    <w:rsid w:val="00F44707"/>
    <w:rsid w:val="00F455E4"/>
    <w:rsid w:val="00F4650A"/>
    <w:rsid w:val="00F467E5"/>
    <w:rsid w:val="00F46A50"/>
    <w:rsid w:val="00F50B00"/>
    <w:rsid w:val="00F51A0B"/>
    <w:rsid w:val="00F51A59"/>
    <w:rsid w:val="00F5264E"/>
    <w:rsid w:val="00F549DB"/>
    <w:rsid w:val="00F568F1"/>
    <w:rsid w:val="00F57D28"/>
    <w:rsid w:val="00F609FB"/>
    <w:rsid w:val="00F615A4"/>
    <w:rsid w:val="00F623F1"/>
    <w:rsid w:val="00F62D6C"/>
    <w:rsid w:val="00F660B7"/>
    <w:rsid w:val="00F66DA9"/>
    <w:rsid w:val="00F67797"/>
    <w:rsid w:val="00F71202"/>
    <w:rsid w:val="00F71B14"/>
    <w:rsid w:val="00F74121"/>
    <w:rsid w:val="00F741CA"/>
    <w:rsid w:val="00F74DDB"/>
    <w:rsid w:val="00F80AAF"/>
    <w:rsid w:val="00F82837"/>
    <w:rsid w:val="00F828CA"/>
    <w:rsid w:val="00F8398F"/>
    <w:rsid w:val="00F851EB"/>
    <w:rsid w:val="00F87AFF"/>
    <w:rsid w:val="00F90F2A"/>
    <w:rsid w:val="00F91867"/>
    <w:rsid w:val="00F91FED"/>
    <w:rsid w:val="00F93740"/>
    <w:rsid w:val="00F94A5D"/>
    <w:rsid w:val="00F96132"/>
    <w:rsid w:val="00F974BF"/>
    <w:rsid w:val="00FA007D"/>
    <w:rsid w:val="00FA0AF6"/>
    <w:rsid w:val="00FA0EBD"/>
    <w:rsid w:val="00FA2CA5"/>
    <w:rsid w:val="00FA34F1"/>
    <w:rsid w:val="00FA46D1"/>
    <w:rsid w:val="00FA4F0F"/>
    <w:rsid w:val="00FA6687"/>
    <w:rsid w:val="00FB26EF"/>
    <w:rsid w:val="00FB3A7A"/>
    <w:rsid w:val="00FB4486"/>
    <w:rsid w:val="00FB4645"/>
    <w:rsid w:val="00FB48D0"/>
    <w:rsid w:val="00FB668F"/>
    <w:rsid w:val="00FB6A2C"/>
    <w:rsid w:val="00FB77C9"/>
    <w:rsid w:val="00FB7B54"/>
    <w:rsid w:val="00FC1035"/>
    <w:rsid w:val="00FC18F8"/>
    <w:rsid w:val="00FC25F1"/>
    <w:rsid w:val="00FC2E5C"/>
    <w:rsid w:val="00FC40EE"/>
    <w:rsid w:val="00FD01EE"/>
    <w:rsid w:val="00FD1393"/>
    <w:rsid w:val="00FD1A0C"/>
    <w:rsid w:val="00FD1C36"/>
    <w:rsid w:val="00FD24DD"/>
    <w:rsid w:val="00FD426B"/>
    <w:rsid w:val="00FD46EA"/>
    <w:rsid w:val="00FD5E69"/>
    <w:rsid w:val="00FD6946"/>
    <w:rsid w:val="00FE0ABF"/>
    <w:rsid w:val="00FE0F44"/>
    <w:rsid w:val="00FE101B"/>
    <w:rsid w:val="00FE1240"/>
    <w:rsid w:val="00FE3DFE"/>
    <w:rsid w:val="00FE4272"/>
    <w:rsid w:val="00FE49E1"/>
    <w:rsid w:val="00FE679F"/>
    <w:rsid w:val="00FF00C3"/>
    <w:rsid w:val="00FF2046"/>
    <w:rsid w:val="00FF3E10"/>
    <w:rsid w:val="00FF4358"/>
    <w:rsid w:val="00FF533A"/>
    <w:rsid w:val="00FF5855"/>
    <w:rsid w:val="00FF70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0AAF"/>
    <w:pPr>
      <w:spacing w:before="120" w:after="120" w:line="276" w:lineRule="auto"/>
    </w:pPr>
    <w:rPr>
      <w:rFonts w:ascii="Verdana" w:hAnsi="Verdana"/>
      <w:szCs w:val="24"/>
    </w:rPr>
  </w:style>
  <w:style w:type="paragraph" w:styleId="Nagwek1">
    <w:name w:val="heading 1"/>
    <w:basedOn w:val="Normalny"/>
    <w:next w:val="Normalny"/>
    <w:link w:val="Nagwek1Znak"/>
    <w:qFormat/>
    <w:rsid w:val="00F80AAF"/>
    <w:pPr>
      <w:keepNext/>
      <w:snapToGrid w:val="0"/>
      <w:jc w:val="center"/>
      <w:outlineLvl w:val="0"/>
    </w:pPr>
    <w:rPr>
      <w:rFonts w:eastAsia="Arial Unicode MS" w:cs="Arial Unicode MS"/>
      <w:bCs/>
      <w:lang w:eastAsia="ar-SA"/>
    </w:rPr>
  </w:style>
  <w:style w:type="paragraph" w:styleId="Nagwek2">
    <w:name w:val="heading 2"/>
    <w:basedOn w:val="Normalny"/>
    <w:next w:val="Normalny"/>
    <w:link w:val="Nagwek2Znak"/>
    <w:uiPriority w:val="9"/>
    <w:semiHidden/>
    <w:unhideWhenUsed/>
    <w:qFormat/>
    <w:rsid w:val="006E78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43C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222F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410740"/>
    <w:pPr>
      <w:spacing w:before="360"/>
      <w:jc w:val="right"/>
    </w:pPr>
    <w:rPr>
      <w:sz w:val="18"/>
      <w:szCs w:val="20"/>
    </w:rPr>
  </w:style>
  <w:style w:type="paragraph" w:customStyle="1" w:styleId="08Sygnaturapisma">
    <w:name w:val="@08.Sygnatura_pisma"/>
    <w:basedOn w:val="11Trescpisma"/>
    <w:next w:val="10Szanowny"/>
    <w:rsid w:val="00410740"/>
    <w:rPr>
      <w:sz w:val="16"/>
    </w:rPr>
  </w:style>
  <w:style w:type="paragraph" w:customStyle="1" w:styleId="10Szanowny">
    <w:name w:val="@10.Szanowny"/>
    <w:basedOn w:val="11Trescpisma"/>
    <w:next w:val="11Trescpisma"/>
    <w:rsid w:val="00410740"/>
  </w:style>
  <w:style w:type="paragraph" w:customStyle="1" w:styleId="11Trescpisma">
    <w:name w:val="@11.Tresc_pisma"/>
    <w:basedOn w:val="Normalny"/>
    <w:uiPriority w:val="99"/>
    <w:rsid w:val="00410740"/>
    <w:pPr>
      <w:spacing w:before="180"/>
      <w:jc w:val="both"/>
    </w:pPr>
    <w:rPr>
      <w:szCs w:val="18"/>
    </w:rPr>
  </w:style>
  <w:style w:type="paragraph" w:customStyle="1" w:styleId="03ImieiNazwisko">
    <w:name w:val="@03.Imie_i_Nazwisko"/>
    <w:basedOn w:val="11Trescpisma"/>
    <w:next w:val="04StanowiskoAdresata"/>
    <w:rsid w:val="00410740"/>
  </w:style>
  <w:style w:type="paragraph" w:customStyle="1" w:styleId="12Zwyrazamiszacunku">
    <w:name w:val="@12.Z_wyrazami_szacunku"/>
    <w:basedOn w:val="07Datapisma"/>
    <w:next w:val="13Podpisujacypismo"/>
    <w:rsid w:val="00410740"/>
    <w:pPr>
      <w:jc w:val="left"/>
    </w:pPr>
    <w:rPr>
      <w:sz w:val="20"/>
    </w:rPr>
  </w:style>
  <w:style w:type="paragraph" w:customStyle="1" w:styleId="13Podpisujacypismo">
    <w:name w:val="@13.Podpisujacy_pismo"/>
    <w:basedOn w:val="11Trescpisma"/>
    <w:next w:val="14StanowiskoPodpisujacego"/>
    <w:rsid w:val="00410740"/>
    <w:pPr>
      <w:spacing w:before="540"/>
    </w:pPr>
  </w:style>
  <w:style w:type="paragraph" w:customStyle="1" w:styleId="14StanowiskoPodpisujacego">
    <w:name w:val="@14.StanowiskoPodpisujacego"/>
    <w:basedOn w:val="11Trescpisma"/>
    <w:rsid w:val="00410740"/>
    <w:pPr>
      <w:spacing w:before="0"/>
    </w:pPr>
    <w:rPr>
      <w:sz w:val="18"/>
    </w:rPr>
  </w:style>
  <w:style w:type="paragraph" w:customStyle="1" w:styleId="05Adresulica">
    <w:name w:val="@05.Adres_ulica"/>
    <w:basedOn w:val="11Trescpisma"/>
    <w:next w:val="06Adresmiasto"/>
    <w:rsid w:val="00410740"/>
    <w:rPr>
      <w:sz w:val="18"/>
    </w:rPr>
  </w:style>
  <w:style w:type="paragraph" w:customStyle="1" w:styleId="06Adresmiasto">
    <w:name w:val="@06.Adres_miasto"/>
    <w:basedOn w:val="11Trescpisma"/>
    <w:next w:val="07Datapisma"/>
    <w:rsid w:val="00410740"/>
    <w:pPr>
      <w:spacing w:before="0" w:after="180"/>
    </w:pPr>
    <w:rPr>
      <w:sz w:val="18"/>
    </w:rPr>
  </w:style>
  <w:style w:type="paragraph" w:customStyle="1" w:styleId="02Instytucja2">
    <w:name w:val="@02.Instytucja2"/>
    <w:basedOn w:val="01Instytucja1"/>
    <w:next w:val="03ImieiNazwisko"/>
    <w:rsid w:val="00410740"/>
    <w:pPr>
      <w:spacing w:after="100"/>
    </w:pPr>
  </w:style>
  <w:style w:type="paragraph" w:styleId="Stopka">
    <w:name w:val="footer"/>
    <w:basedOn w:val="Normalny"/>
    <w:semiHidden/>
    <w:rsid w:val="00410740"/>
    <w:pPr>
      <w:tabs>
        <w:tab w:val="center" w:pos="4536"/>
        <w:tab w:val="right" w:pos="9072"/>
      </w:tabs>
      <w:jc w:val="right"/>
    </w:pPr>
    <w:rPr>
      <w:color w:val="333333"/>
      <w:sz w:val="16"/>
    </w:rPr>
  </w:style>
  <w:style w:type="paragraph" w:styleId="Tekstdymka">
    <w:name w:val="Balloon Text"/>
    <w:basedOn w:val="Normalny"/>
    <w:semiHidden/>
    <w:rsid w:val="00410740"/>
    <w:rPr>
      <w:rFonts w:ascii="Tahoma" w:hAnsi="Tahoma" w:cs="Tahoma"/>
      <w:sz w:val="16"/>
      <w:szCs w:val="16"/>
    </w:rPr>
  </w:style>
  <w:style w:type="paragraph" w:customStyle="1" w:styleId="17Zalaczniki">
    <w:name w:val="@17.Zalaczniki"/>
    <w:basedOn w:val="11Trescpisma"/>
    <w:next w:val="18Zalacznikilista"/>
    <w:rsid w:val="00410740"/>
    <w:rPr>
      <w:sz w:val="16"/>
    </w:rPr>
  </w:style>
  <w:style w:type="paragraph" w:styleId="Nagwek">
    <w:name w:val="header"/>
    <w:basedOn w:val="Normalny"/>
    <w:semiHidden/>
    <w:rsid w:val="00410740"/>
    <w:pPr>
      <w:tabs>
        <w:tab w:val="center" w:pos="4536"/>
        <w:tab w:val="right" w:pos="9072"/>
      </w:tabs>
    </w:pPr>
  </w:style>
  <w:style w:type="paragraph" w:customStyle="1" w:styleId="01Instytucja1">
    <w:name w:val="@01.Instytucja1"/>
    <w:basedOn w:val="11Trescpisma"/>
    <w:next w:val="02Instytucja2"/>
    <w:rsid w:val="00410740"/>
    <w:pPr>
      <w:spacing w:before="0"/>
    </w:pPr>
    <w:rPr>
      <w:bCs/>
      <w:szCs w:val="20"/>
    </w:rPr>
  </w:style>
  <w:style w:type="paragraph" w:customStyle="1" w:styleId="04StanowiskoAdresata">
    <w:name w:val="@04.StanowiskoAdresata"/>
    <w:basedOn w:val="11Trescpisma"/>
    <w:rsid w:val="00410740"/>
    <w:pPr>
      <w:spacing w:before="0" w:after="100"/>
    </w:pPr>
    <w:rPr>
      <w:bCs/>
      <w:szCs w:val="20"/>
    </w:rPr>
  </w:style>
  <w:style w:type="paragraph" w:customStyle="1" w:styleId="16Sporzadzil">
    <w:name w:val="@16.Sporzadzil"/>
    <w:basedOn w:val="14StanowiskoPodpisujacego"/>
    <w:rsid w:val="00410740"/>
    <w:rPr>
      <w:sz w:val="16"/>
    </w:rPr>
  </w:style>
  <w:style w:type="paragraph" w:customStyle="1" w:styleId="19Dowiadomosci">
    <w:name w:val="@19.Do_wiadomosci"/>
    <w:basedOn w:val="11Trescpisma"/>
    <w:rsid w:val="00410740"/>
    <w:rPr>
      <w:sz w:val="16"/>
    </w:rPr>
  </w:style>
  <w:style w:type="paragraph" w:customStyle="1" w:styleId="18Zalacznikilista">
    <w:name w:val="@18.Zalaczniki_lista"/>
    <w:basedOn w:val="11Trescpisma"/>
    <w:rsid w:val="00410740"/>
    <w:pPr>
      <w:tabs>
        <w:tab w:val="num" w:pos="720"/>
      </w:tabs>
      <w:spacing w:before="0"/>
      <w:ind w:left="714" w:hanging="357"/>
    </w:pPr>
    <w:rPr>
      <w:sz w:val="16"/>
    </w:rPr>
  </w:style>
  <w:style w:type="paragraph" w:customStyle="1" w:styleId="09Dotyczy">
    <w:name w:val="@09.Dotyczy"/>
    <w:basedOn w:val="11Trescpisma"/>
    <w:rsid w:val="00410740"/>
    <w:pPr>
      <w:spacing w:before="120"/>
    </w:pPr>
    <w:rPr>
      <w:sz w:val="16"/>
    </w:rPr>
  </w:style>
  <w:style w:type="paragraph" w:styleId="Tekstpodstawowy2">
    <w:name w:val="Body Text 2"/>
    <w:basedOn w:val="Normalny"/>
    <w:link w:val="Tekstpodstawowy2Znak"/>
    <w:semiHidden/>
    <w:rsid w:val="00410740"/>
    <w:pPr>
      <w:suppressAutoHyphens/>
      <w:jc w:val="both"/>
    </w:pPr>
    <w:rPr>
      <w:szCs w:val="16"/>
      <w:lang w:eastAsia="ar-SA"/>
    </w:rPr>
  </w:style>
  <w:style w:type="paragraph" w:customStyle="1" w:styleId="20Dowiadomoscilista">
    <w:name w:val="@20.Do_wiadomosci_lista"/>
    <w:basedOn w:val="11Trescpisma"/>
    <w:rsid w:val="00410740"/>
    <w:pPr>
      <w:numPr>
        <w:numId w:val="1"/>
      </w:numPr>
      <w:spacing w:before="0"/>
    </w:pPr>
    <w:rPr>
      <w:sz w:val="16"/>
    </w:rPr>
  </w:style>
  <w:style w:type="paragraph" w:customStyle="1" w:styleId="15Spraweprowadzi">
    <w:name w:val="@15.Sprawe_prowadzi"/>
    <w:basedOn w:val="11Trescpisma"/>
    <w:rsid w:val="00410740"/>
    <w:pPr>
      <w:spacing w:before="0"/>
    </w:pPr>
    <w:rPr>
      <w:sz w:val="18"/>
    </w:rPr>
  </w:style>
  <w:style w:type="paragraph" w:styleId="Tekstprzypisudolnego">
    <w:name w:val="footnote text"/>
    <w:basedOn w:val="Normalny"/>
    <w:semiHidden/>
    <w:rsid w:val="00410740"/>
    <w:rPr>
      <w:szCs w:val="20"/>
    </w:rPr>
  </w:style>
  <w:style w:type="character" w:customStyle="1" w:styleId="readonlytext">
    <w:name w:val="readonly_text"/>
    <w:basedOn w:val="Domylnaczcionkaakapitu"/>
    <w:rsid w:val="00410740"/>
  </w:style>
  <w:style w:type="character" w:styleId="Hipercze">
    <w:name w:val="Hyperlink"/>
    <w:semiHidden/>
    <w:rsid w:val="00410740"/>
    <w:rPr>
      <w:color w:val="0000FF"/>
      <w:u w:val="single"/>
    </w:rPr>
  </w:style>
  <w:style w:type="paragraph" w:styleId="Tekstpodstawowywcity">
    <w:name w:val="Body Text Indent"/>
    <w:basedOn w:val="Normalny"/>
    <w:semiHidden/>
    <w:rsid w:val="00410740"/>
    <w:pPr>
      <w:suppressAutoHyphens/>
      <w:ind w:left="283"/>
    </w:pPr>
    <w:rPr>
      <w:lang w:eastAsia="ar-SA"/>
    </w:rPr>
  </w:style>
  <w:style w:type="character" w:styleId="HTML-cytat">
    <w:name w:val="HTML Cite"/>
    <w:basedOn w:val="Domylnaczcionkaakapitu"/>
    <w:semiHidden/>
    <w:rsid w:val="00410740"/>
    <w:rPr>
      <w:i/>
      <w:iCs/>
    </w:rPr>
  </w:style>
  <w:style w:type="paragraph" w:styleId="Tekstpodstawowy">
    <w:name w:val="Body Text"/>
    <w:basedOn w:val="Normalny"/>
    <w:link w:val="TekstpodstawowyZnak"/>
    <w:semiHidden/>
    <w:rsid w:val="00410740"/>
    <w:pPr>
      <w:snapToGrid w:val="0"/>
      <w:jc w:val="both"/>
    </w:pPr>
  </w:style>
  <w:style w:type="paragraph" w:customStyle="1" w:styleId="Normalny1">
    <w:name w:val="Normalny1"/>
    <w:rsid w:val="00410740"/>
    <w:pPr>
      <w:suppressAutoHyphens/>
      <w:autoSpaceDN w:val="0"/>
      <w:spacing w:after="200" w:line="276" w:lineRule="auto"/>
      <w:textAlignment w:val="baseline"/>
    </w:pPr>
    <w:rPr>
      <w:rFonts w:eastAsia="ヒラギノ角ゴ Pro W3"/>
      <w:color w:val="000000"/>
      <w:kern w:val="3"/>
      <w:sz w:val="22"/>
      <w:lang w:eastAsia="zh-CN"/>
    </w:rPr>
  </w:style>
  <w:style w:type="paragraph" w:styleId="Listapunktowana2">
    <w:name w:val="List Bullet 2"/>
    <w:basedOn w:val="Normalny"/>
    <w:semiHidden/>
    <w:rsid w:val="00410740"/>
    <w:pPr>
      <w:numPr>
        <w:numId w:val="2"/>
      </w:numPr>
      <w:suppressAutoHyphens/>
    </w:pPr>
    <w:rPr>
      <w:bCs/>
      <w:szCs w:val="16"/>
      <w:lang w:eastAsia="ar-SA"/>
    </w:rPr>
  </w:style>
  <w:style w:type="character" w:customStyle="1" w:styleId="Tekstpodstawowy2Znak">
    <w:name w:val="Tekst podstawowy 2 Znak"/>
    <w:basedOn w:val="Domylnaczcionkaakapitu"/>
    <w:link w:val="Tekstpodstawowy2"/>
    <w:semiHidden/>
    <w:rsid w:val="00EA1C6E"/>
    <w:rPr>
      <w:rFonts w:ascii="Verdana" w:hAnsi="Verdana"/>
      <w:szCs w:val="16"/>
      <w:lang w:eastAsia="ar-SA"/>
    </w:rPr>
  </w:style>
  <w:style w:type="paragraph" w:styleId="Akapitzlist">
    <w:name w:val="List Paragraph"/>
    <w:basedOn w:val="Normalny"/>
    <w:uiPriority w:val="34"/>
    <w:qFormat/>
    <w:rsid w:val="00E0063B"/>
    <w:pPr>
      <w:ind w:left="720"/>
      <w:contextualSpacing/>
    </w:pPr>
  </w:style>
  <w:style w:type="character" w:customStyle="1" w:styleId="WW8Num4z2">
    <w:name w:val="WW8Num4z2"/>
    <w:rsid w:val="00190E97"/>
    <w:rPr>
      <w:rFonts w:ascii="Times New Roman" w:eastAsia="Times New Roman" w:hAnsi="Times New Roman" w:cs="Times New Roman"/>
    </w:rPr>
  </w:style>
  <w:style w:type="character" w:customStyle="1" w:styleId="WW-Absatz-Standardschriftart1111">
    <w:name w:val="WW-Absatz-Standardschriftart1111"/>
    <w:rsid w:val="00AB465A"/>
  </w:style>
  <w:style w:type="character" w:customStyle="1" w:styleId="WW8Num3z0">
    <w:name w:val="WW8Num3z0"/>
    <w:rsid w:val="007B3DAA"/>
    <w:rPr>
      <w:rFonts w:ascii="Symbol" w:hAnsi="Symbol"/>
    </w:rPr>
  </w:style>
  <w:style w:type="character" w:customStyle="1" w:styleId="Nagwek1Znak">
    <w:name w:val="Nagłówek 1 Znak"/>
    <w:basedOn w:val="Domylnaczcionkaakapitu"/>
    <w:link w:val="Nagwek1"/>
    <w:rsid w:val="00F80AAF"/>
    <w:rPr>
      <w:rFonts w:ascii="Verdana" w:eastAsia="Arial Unicode MS" w:hAnsi="Verdana" w:cs="Arial Unicode MS"/>
      <w:bCs/>
      <w:szCs w:val="24"/>
      <w:lang w:eastAsia="ar-SA"/>
    </w:rPr>
  </w:style>
  <w:style w:type="paragraph" w:customStyle="1" w:styleId="Tekstpodstawowy21">
    <w:name w:val="Tekst podstawowy 21"/>
    <w:basedOn w:val="Normalny"/>
    <w:rsid w:val="006B03A0"/>
    <w:pPr>
      <w:suppressAutoHyphens/>
      <w:jc w:val="both"/>
    </w:pPr>
    <w:rPr>
      <w:sz w:val="22"/>
      <w:lang w:eastAsia="ar-SA"/>
    </w:rPr>
  </w:style>
  <w:style w:type="character" w:customStyle="1" w:styleId="TekstpodstawowyZnak">
    <w:name w:val="Tekst podstawowy Znak"/>
    <w:basedOn w:val="Domylnaczcionkaakapitu"/>
    <w:link w:val="Tekstpodstawowy"/>
    <w:semiHidden/>
    <w:rsid w:val="00B439B7"/>
    <w:rPr>
      <w:sz w:val="24"/>
      <w:szCs w:val="24"/>
    </w:rPr>
  </w:style>
  <w:style w:type="character" w:customStyle="1" w:styleId="alb">
    <w:name w:val="a_lb"/>
    <w:basedOn w:val="Domylnaczcionkaakapitu"/>
    <w:rsid w:val="00457DB1"/>
  </w:style>
  <w:style w:type="paragraph" w:customStyle="1" w:styleId="Nagwektabeli">
    <w:name w:val="Nagłówek tabeli"/>
    <w:basedOn w:val="Normalny"/>
    <w:rsid w:val="00A25C62"/>
    <w:pPr>
      <w:suppressLineNumbers/>
      <w:suppressAutoHyphens/>
      <w:spacing w:before="0" w:after="0" w:line="240" w:lineRule="auto"/>
      <w:jc w:val="center"/>
    </w:pPr>
    <w:rPr>
      <w:b/>
      <w:bCs/>
      <w:szCs w:val="16"/>
      <w:lang w:eastAsia="ar-SA"/>
    </w:rPr>
  </w:style>
  <w:style w:type="character" w:customStyle="1" w:styleId="Nagwek4Znak">
    <w:name w:val="Nagłówek 4 Znak"/>
    <w:basedOn w:val="Domylnaczcionkaakapitu"/>
    <w:link w:val="Nagwek4"/>
    <w:uiPriority w:val="9"/>
    <w:semiHidden/>
    <w:rsid w:val="00222FCC"/>
    <w:rPr>
      <w:rFonts w:asciiTheme="majorHAnsi" w:eastAsiaTheme="majorEastAsia" w:hAnsiTheme="majorHAnsi" w:cstheme="majorBidi"/>
      <w:b/>
      <w:bCs/>
      <w:i/>
      <w:iCs/>
      <w:color w:val="4F81BD" w:themeColor="accent1"/>
      <w:szCs w:val="24"/>
    </w:rPr>
  </w:style>
  <w:style w:type="character" w:styleId="Odwoaniedokomentarza">
    <w:name w:val="annotation reference"/>
    <w:basedOn w:val="Domylnaczcionkaakapitu"/>
    <w:uiPriority w:val="99"/>
    <w:semiHidden/>
    <w:unhideWhenUsed/>
    <w:rsid w:val="0099317D"/>
    <w:rPr>
      <w:sz w:val="16"/>
      <w:szCs w:val="16"/>
    </w:rPr>
  </w:style>
  <w:style w:type="paragraph" w:styleId="Tekstkomentarza">
    <w:name w:val="annotation text"/>
    <w:basedOn w:val="Normalny"/>
    <w:link w:val="TekstkomentarzaZnak"/>
    <w:uiPriority w:val="99"/>
    <w:semiHidden/>
    <w:unhideWhenUsed/>
    <w:rsid w:val="0099317D"/>
    <w:pPr>
      <w:spacing w:line="240" w:lineRule="auto"/>
    </w:pPr>
    <w:rPr>
      <w:szCs w:val="20"/>
    </w:rPr>
  </w:style>
  <w:style w:type="character" w:customStyle="1" w:styleId="TekstkomentarzaZnak">
    <w:name w:val="Tekst komentarza Znak"/>
    <w:basedOn w:val="Domylnaczcionkaakapitu"/>
    <w:link w:val="Tekstkomentarza"/>
    <w:uiPriority w:val="99"/>
    <w:semiHidden/>
    <w:rsid w:val="0099317D"/>
    <w:rPr>
      <w:rFonts w:ascii="Verdana" w:hAnsi="Verdana"/>
    </w:rPr>
  </w:style>
  <w:style w:type="paragraph" w:styleId="Tematkomentarza">
    <w:name w:val="annotation subject"/>
    <w:basedOn w:val="Tekstkomentarza"/>
    <w:next w:val="Tekstkomentarza"/>
    <w:link w:val="TematkomentarzaZnak"/>
    <w:uiPriority w:val="99"/>
    <w:semiHidden/>
    <w:unhideWhenUsed/>
    <w:rsid w:val="0099317D"/>
    <w:rPr>
      <w:b/>
      <w:bCs/>
    </w:rPr>
  </w:style>
  <w:style w:type="character" w:customStyle="1" w:styleId="TematkomentarzaZnak">
    <w:name w:val="Temat komentarza Znak"/>
    <w:basedOn w:val="TekstkomentarzaZnak"/>
    <w:link w:val="Tematkomentarza"/>
    <w:uiPriority w:val="99"/>
    <w:semiHidden/>
    <w:rsid w:val="0099317D"/>
    <w:rPr>
      <w:rFonts w:ascii="Verdana" w:hAnsi="Verdana"/>
      <w:b/>
      <w:bCs/>
    </w:rPr>
  </w:style>
  <w:style w:type="paragraph" w:styleId="Tekstpodstawowywcity3">
    <w:name w:val="Body Text Indent 3"/>
    <w:basedOn w:val="Normalny"/>
    <w:link w:val="Tekstpodstawowywcity3Znak"/>
    <w:uiPriority w:val="99"/>
    <w:semiHidden/>
    <w:unhideWhenUsed/>
    <w:rsid w:val="00F03B87"/>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03B87"/>
    <w:rPr>
      <w:rFonts w:ascii="Verdana" w:hAnsi="Verdana"/>
      <w:sz w:val="16"/>
      <w:szCs w:val="16"/>
    </w:rPr>
  </w:style>
  <w:style w:type="paragraph" w:customStyle="1" w:styleId="Tekstpodstawowywcity1">
    <w:name w:val="Tekst podstawowy wcięty1"/>
    <w:basedOn w:val="Normalny"/>
    <w:rsid w:val="00140DB4"/>
    <w:pPr>
      <w:spacing w:before="0" w:after="0" w:line="240" w:lineRule="auto"/>
      <w:ind w:firstLine="540"/>
      <w:jc w:val="both"/>
    </w:pPr>
    <w:rPr>
      <w:rFonts w:cs="Verdana"/>
      <w:sz w:val="22"/>
      <w:szCs w:val="22"/>
    </w:rPr>
  </w:style>
  <w:style w:type="character" w:customStyle="1" w:styleId="Nagwek2Znak">
    <w:name w:val="Nagłówek 2 Znak"/>
    <w:basedOn w:val="Domylnaczcionkaakapitu"/>
    <w:link w:val="Nagwek2"/>
    <w:uiPriority w:val="9"/>
    <w:semiHidden/>
    <w:rsid w:val="006E781E"/>
    <w:rPr>
      <w:rFonts w:asciiTheme="majorHAnsi" w:eastAsiaTheme="majorEastAsia" w:hAnsiTheme="majorHAnsi" w:cstheme="majorBidi"/>
      <w:b/>
      <w:bCs/>
      <w:color w:val="4F81BD" w:themeColor="accent1"/>
      <w:sz w:val="26"/>
      <w:szCs w:val="26"/>
    </w:rPr>
  </w:style>
  <w:style w:type="paragraph" w:customStyle="1" w:styleId="Indeks">
    <w:name w:val="Indeks"/>
    <w:basedOn w:val="Normalny"/>
    <w:rsid w:val="00AA045B"/>
    <w:pPr>
      <w:suppressLineNumbers/>
      <w:suppressAutoHyphens/>
      <w:spacing w:before="0" w:after="0" w:line="240" w:lineRule="auto"/>
    </w:pPr>
    <w:rPr>
      <w:szCs w:val="20"/>
      <w:lang w:eastAsia="ar-SA"/>
    </w:rPr>
  </w:style>
  <w:style w:type="character" w:customStyle="1" w:styleId="Nagwek3Znak">
    <w:name w:val="Nagłówek 3 Znak"/>
    <w:basedOn w:val="Domylnaczcionkaakapitu"/>
    <w:link w:val="Nagwek3"/>
    <w:uiPriority w:val="9"/>
    <w:rsid w:val="008943CA"/>
    <w:rPr>
      <w:rFonts w:asciiTheme="majorHAnsi" w:eastAsiaTheme="majorEastAsia" w:hAnsiTheme="majorHAnsi" w:cstheme="majorBidi"/>
      <w:b/>
      <w:bCs/>
      <w:color w:val="4F81BD" w:themeColor="accent1"/>
      <w:szCs w:val="24"/>
    </w:rPr>
  </w:style>
  <w:style w:type="paragraph" w:styleId="Tekstprzypisukocowego">
    <w:name w:val="endnote text"/>
    <w:basedOn w:val="Normalny"/>
    <w:link w:val="TekstprzypisukocowegoZnak"/>
    <w:uiPriority w:val="99"/>
    <w:semiHidden/>
    <w:unhideWhenUsed/>
    <w:rsid w:val="00155019"/>
    <w:pPr>
      <w:spacing w:before="0"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155019"/>
    <w:rPr>
      <w:rFonts w:ascii="Verdana" w:hAnsi="Verdana"/>
    </w:rPr>
  </w:style>
  <w:style w:type="character" w:styleId="Odwoanieprzypisukocowego">
    <w:name w:val="endnote reference"/>
    <w:basedOn w:val="Domylnaczcionkaakapitu"/>
    <w:uiPriority w:val="99"/>
    <w:semiHidden/>
    <w:unhideWhenUsed/>
    <w:rsid w:val="00155019"/>
    <w:rPr>
      <w:vertAlign w:val="superscript"/>
    </w:rPr>
  </w:style>
</w:styles>
</file>

<file path=word/webSettings.xml><?xml version="1.0" encoding="utf-8"?>
<w:webSettings xmlns:r="http://schemas.openxmlformats.org/officeDocument/2006/relationships" xmlns:w="http://schemas.openxmlformats.org/wordprocessingml/2006/main">
  <w:divs>
    <w:div w:id="33313182">
      <w:bodyDiv w:val="1"/>
      <w:marLeft w:val="0"/>
      <w:marRight w:val="0"/>
      <w:marTop w:val="0"/>
      <w:marBottom w:val="0"/>
      <w:divBdr>
        <w:top w:val="none" w:sz="0" w:space="0" w:color="auto"/>
        <w:left w:val="none" w:sz="0" w:space="0" w:color="auto"/>
        <w:bottom w:val="none" w:sz="0" w:space="0" w:color="auto"/>
        <w:right w:val="none" w:sz="0" w:space="0" w:color="auto"/>
      </w:divBdr>
      <w:divsChild>
        <w:div w:id="777332398">
          <w:marLeft w:val="0"/>
          <w:marRight w:val="0"/>
          <w:marTop w:val="0"/>
          <w:marBottom w:val="0"/>
          <w:divBdr>
            <w:top w:val="none" w:sz="0" w:space="0" w:color="auto"/>
            <w:left w:val="none" w:sz="0" w:space="0" w:color="auto"/>
            <w:bottom w:val="none" w:sz="0" w:space="0" w:color="auto"/>
            <w:right w:val="none" w:sz="0" w:space="0" w:color="auto"/>
          </w:divBdr>
          <w:divsChild>
            <w:div w:id="3490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5158">
      <w:bodyDiv w:val="1"/>
      <w:marLeft w:val="0"/>
      <w:marRight w:val="0"/>
      <w:marTop w:val="0"/>
      <w:marBottom w:val="0"/>
      <w:divBdr>
        <w:top w:val="none" w:sz="0" w:space="0" w:color="auto"/>
        <w:left w:val="none" w:sz="0" w:space="0" w:color="auto"/>
        <w:bottom w:val="none" w:sz="0" w:space="0" w:color="auto"/>
        <w:right w:val="none" w:sz="0" w:space="0" w:color="auto"/>
      </w:divBdr>
      <w:divsChild>
        <w:div w:id="938755447">
          <w:marLeft w:val="0"/>
          <w:marRight w:val="0"/>
          <w:marTop w:val="0"/>
          <w:marBottom w:val="0"/>
          <w:divBdr>
            <w:top w:val="none" w:sz="0" w:space="0" w:color="auto"/>
            <w:left w:val="none" w:sz="0" w:space="0" w:color="auto"/>
            <w:bottom w:val="none" w:sz="0" w:space="0" w:color="auto"/>
            <w:right w:val="none" w:sz="0" w:space="0" w:color="auto"/>
          </w:divBdr>
          <w:divsChild>
            <w:div w:id="7141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021">
      <w:bodyDiv w:val="1"/>
      <w:marLeft w:val="0"/>
      <w:marRight w:val="0"/>
      <w:marTop w:val="0"/>
      <w:marBottom w:val="0"/>
      <w:divBdr>
        <w:top w:val="none" w:sz="0" w:space="0" w:color="auto"/>
        <w:left w:val="none" w:sz="0" w:space="0" w:color="auto"/>
        <w:bottom w:val="none" w:sz="0" w:space="0" w:color="auto"/>
        <w:right w:val="none" w:sz="0" w:space="0" w:color="auto"/>
      </w:divBdr>
    </w:div>
    <w:div w:id="421266591">
      <w:bodyDiv w:val="1"/>
      <w:marLeft w:val="0"/>
      <w:marRight w:val="0"/>
      <w:marTop w:val="0"/>
      <w:marBottom w:val="0"/>
      <w:divBdr>
        <w:top w:val="none" w:sz="0" w:space="0" w:color="auto"/>
        <w:left w:val="none" w:sz="0" w:space="0" w:color="auto"/>
        <w:bottom w:val="none" w:sz="0" w:space="0" w:color="auto"/>
        <w:right w:val="none" w:sz="0" w:space="0" w:color="auto"/>
      </w:divBdr>
    </w:div>
    <w:div w:id="17712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45C75-6692-49E4-A319-AED949A8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6406</Words>
  <Characters>38739</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45055</CharactersWithSpaces>
  <SharedDoc>false</SharedDoc>
  <HLinks>
    <vt:vector size="18" baseType="variant">
      <vt:variant>
        <vt:i4>2031712</vt:i4>
      </vt:variant>
      <vt:variant>
        <vt:i4>7156</vt:i4>
      </vt:variant>
      <vt:variant>
        <vt:i4>1025</vt:i4>
      </vt:variant>
      <vt:variant>
        <vt:i4>1</vt:i4>
      </vt:variant>
      <vt:variant>
        <vt:lpwstr>[Prezydent Wroclawia]</vt:lpwstr>
      </vt:variant>
      <vt:variant>
        <vt:lpwstr/>
      </vt:variant>
      <vt:variant>
        <vt:i4>5242985</vt:i4>
      </vt:variant>
      <vt:variant>
        <vt:i4>7164</vt:i4>
      </vt:variant>
      <vt:variant>
        <vt:i4>1026</vt:i4>
      </vt:variant>
      <vt:variant>
        <vt:i4>1</vt:i4>
      </vt:variant>
      <vt:variant>
        <vt:lpwstr>WKN_[DOA]_[WKN-Wydzial Kontroli]_stopka</vt:lpwstr>
      </vt:variant>
      <vt:variant>
        <vt:lpwstr/>
      </vt:variant>
      <vt:variant>
        <vt:i4>5832808</vt:i4>
      </vt:variant>
      <vt:variant>
        <vt:i4>-1</vt:i4>
      </vt:variant>
      <vt:variant>
        <vt:i4>1026</vt:i4>
      </vt:variant>
      <vt:variant>
        <vt:i4>1</vt:i4>
      </vt:variant>
      <vt:variant>
        <vt:lpwstr>znak_wodny-6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umizsl01</dc:creator>
  <cp:lastModifiedBy>umjosw01</cp:lastModifiedBy>
  <cp:revision>2</cp:revision>
  <cp:lastPrinted>2023-02-01T10:55:00Z</cp:lastPrinted>
  <dcterms:created xsi:type="dcterms:W3CDTF">2023-03-14T09:10:00Z</dcterms:created>
  <dcterms:modified xsi:type="dcterms:W3CDTF">2023-03-14T09:10:00Z</dcterms:modified>
</cp:coreProperties>
</file>