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8F" w:rsidRPr="003E55FC" w:rsidRDefault="00555F8F" w:rsidP="00F843DE">
      <w:pPr>
        <w:jc w:val="center"/>
        <w:rPr>
          <w:b/>
          <w:sz w:val="24"/>
        </w:rPr>
      </w:pPr>
      <w:r w:rsidRPr="003E55FC">
        <w:rPr>
          <w:b/>
          <w:sz w:val="24"/>
        </w:rPr>
        <w:t>OBWIESZCZENIE  PREZYDENTA  WROCŁAWIA</w:t>
      </w:r>
    </w:p>
    <w:p w:rsidR="00555F8F" w:rsidRPr="003E55FC" w:rsidRDefault="00555F8F" w:rsidP="00F843DE">
      <w:pPr>
        <w:jc w:val="both"/>
        <w:rPr>
          <w:szCs w:val="20"/>
        </w:rPr>
      </w:pPr>
    </w:p>
    <w:p w:rsidR="00555F8F" w:rsidRPr="003E55FC" w:rsidRDefault="00555F8F" w:rsidP="00F843DE">
      <w:pPr>
        <w:jc w:val="both"/>
        <w:rPr>
          <w:szCs w:val="20"/>
        </w:rPr>
      </w:pPr>
    </w:p>
    <w:p w:rsidR="00555F8F" w:rsidRPr="003E55FC" w:rsidRDefault="00555F8F" w:rsidP="00F843DE">
      <w:pPr>
        <w:ind w:firstLine="709"/>
        <w:jc w:val="both"/>
        <w:rPr>
          <w:szCs w:val="20"/>
        </w:rPr>
      </w:pPr>
      <w:r w:rsidRPr="003E55FC">
        <w:rPr>
          <w:szCs w:val="20"/>
        </w:rPr>
        <w:t>Na podstawie art. 49a ustawy z dnia 14 czerwca 1960 r. Kodeks postępowania administracyjnego (jednolity tekst: Dz. U. z 20</w:t>
      </w:r>
      <w:r w:rsidR="00835FAF">
        <w:rPr>
          <w:szCs w:val="20"/>
        </w:rPr>
        <w:t>22</w:t>
      </w:r>
      <w:r w:rsidRPr="003E55FC">
        <w:rPr>
          <w:szCs w:val="20"/>
        </w:rPr>
        <w:t xml:space="preserve"> r., poz. </w:t>
      </w:r>
      <w:r w:rsidR="00835FAF">
        <w:rPr>
          <w:szCs w:val="20"/>
        </w:rPr>
        <w:t>2000 ze zm.</w:t>
      </w:r>
      <w:r w:rsidRPr="003E55FC">
        <w:rPr>
          <w:szCs w:val="20"/>
        </w:rPr>
        <w:t>)</w:t>
      </w:r>
    </w:p>
    <w:p w:rsidR="00555F8F" w:rsidRPr="003E55FC" w:rsidRDefault="00555F8F" w:rsidP="00F843DE">
      <w:pPr>
        <w:jc w:val="both"/>
        <w:rPr>
          <w:szCs w:val="20"/>
        </w:rPr>
      </w:pPr>
    </w:p>
    <w:p w:rsidR="00555F8F" w:rsidRPr="003E55FC" w:rsidRDefault="00555F8F" w:rsidP="00F843DE">
      <w:pPr>
        <w:jc w:val="center"/>
        <w:rPr>
          <w:b/>
          <w:bCs/>
          <w:color w:val="000000"/>
          <w:sz w:val="22"/>
          <w:szCs w:val="22"/>
        </w:rPr>
      </w:pPr>
      <w:r w:rsidRPr="003E55FC">
        <w:rPr>
          <w:b/>
          <w:bCs/>
          <w:sz w:val="22"/>
          <w:szCs w:val="22"/>
        </w:rPr>
        <w:t xml:space="preserve">zawiadamiam </w:t>
      </w:r>
      <w:r w:rsidRPr="003E55FC">
        <w:rPr>
          <w:b/>
          <w:bCs/>
          <w:color w:val="000000"/>
          <w:sz w:val="22"/>
          <w:szCs w:val="22"/>
        </w:rPr>
        <w:t xml:space="preserve"> strony  postępowania,</w:t>
      </w:r>
    </w:p>
    <w:p w:rsidR="00555F8F" w:rsidRPr="003E55FC" w:rsidRDefault="00555F8F" w:rsidP="00F843DE">
      <w:pPr>
        <w:jc w:val="both"/>
        <w:rPr>
          <w:szCs w:val="20"/>
        </w:rPr>
      </w:pPr>
    </w:p>
    <w:p w:rsidR="00835FAF" w:rsidRPr="00835FAF" w:rsidRDefault="00555F8F" w:rsidP="00835FAF">
      <w:pPr>
        <w:jc w:val="both"/>
        <w:rPr>
          <w:szCs w:val="20"/>
        </w:rPr>
      </w:pPr>
      <w:r w:rsidRPr="00835FAF">
        <w:rPr>
          <w:szCs w:val="20"/>
        </w:rPr>
        <w:t>że</w:t>
      </w:r>
      <w:r w:rsidR="009921BB">
        <w:rPr>
          <w:szCs w:val="20"/>
        </w:rPr>
        <w:t xml:space="preserve"> w dniu 31.01.2023</w:t>
      </w:r>
      <w:r w:rsidRPr="00835FAF">
        <w:rPr>
          <w:szCs w:val="20"/>
        </w:rPr>
        <w:t xml:space="preserve"> r. została wydana </w:t>
      </w:r>
      <w:r w:rsidRPr="00835FAF">
        <w:rPr>
          <w:b/>
          <w:szCs w:val="20"/>
        </w:rPr>
        <w:t>decyzja</w:t>
      </w:r>
      <w:r w:rsidRPr="00835FAF">
        <w:rPr>
          <w:szCs w:val="20"/>
        </w:rPr>
        <w:t xml:space="preserve"> </w:t>
      </w:r>
      <w:r w:rsidR="00835FAF">
        <w:rPr>
          <w:b/>
          <w:bCs/>
          <w:szCs w:val="20"/>
        </w:rPr>
        <w:t>N</w:t>
      </w:r>
      <w:r w:rsidRPr="00835FAF">
        <w:rPr>
          <w:b/>
          <w:bCs/>
          <w:szCs w:val="20"/>
        </w:rPr>
        <w:t>r</w:t>
      </w:r>
      <w:r w:rsidRPr="00835FAF">
        <w:rPr>
          <w:szCs w:val="20"/>
        </w:rPr>
        <w:t xml:space="preserve"> </w:t>
      </w:r>
      <w:bookmarkStart w:id="0" w:name="OLE_LINK1"/>
      <w:r w:rsidR="009921BB" w:rsidRPr="009921BB">
        <w:rPr>
          <w:b/>
          <w:szCs w:val="20"/>
        </w:rPr>
        <w:t>47</w:t>
      </w:r>
      <w:r w:rsidRPr="009921BB">
        <w:rPr>
          <w:b/>
          <w:szCs w:val="20"/>
        </w:rPr>
        <w:t xml:space="preserve"> </w:t>
      </w:r>
      <w:r w:rsidRPr="00835FAF">
        <w:rPr>
          <w:b/>
          <w:szCs w:val="20"/>
        </w:rPr>
        <w:t>/20</w:t>
      </w:r>
      <w:r w:rsidR="00835FAF" w:rsidRPr="00835FAF">
        <w:rPr>
          <w:b/>
          <w:szCs w:val="20"/>
        </w:rPr>
        <w:t>23</w:t>
      </w:r>
      <w:r w:rsidRPr="00835FAF">
        <w:rPr>
          <w:szCs w:val="20"/>
        </w:rPr>
        <w:t xml:space="preserve"> </w:t>
      </w:r>
      <w:bookmarkEnd w:id="0"/>
      <w:r w:rsidR="00835FAF" w:rsidRPr="00835FAF">
        <w:rPr>
          <w:szCs w:val="20"/>
        </w:rPr>
        <w:t xml:space="preserve">o umorzeniu postępowania administracyjnego w sprawie wydania decyzji o warunkach zabudowy </w:t>
      </w:r>
      <w:r w:rsidRPr="00835FAF">
        <w:rPr>
          <w:szCs w:val="20"/>
        </w:rPr>
        <w:t>dla zamierzenia inwestycyjnego p</w:t>
      </w:r>
      <w:r w:rsidR="00F843DE" w:rsidRPr="00835FAF">
        <w:rPr>
          <w:szCs w:val="20"/>
        </w:rPr>
        <w:t>od nazwą</w:t>
      </w:r>
      <w:r w:rsidRPr="00835FAF">
        <w:rPr>
          <w:szCs w:val="20"/>
        </w:rPr>
        <w:t>:</w:t>
      </w:r>
      <w:bookmarkStart w:id="1" w:name="_Hlk125119491"/>
    </w:p>
    <w:p w:rsidR="00835FAF" w:rsidRDefault="00835FAF" w:rsidP="00835FAF">
      <w:pPr>
        <w:ind w:firstLine="708"/>
        <w:jc w:val="center"/>
        <w:rPr>
          <w:bCs/>
          <w:i/>
          <w:szCs w:val="20"/>
        </w:rPr>
      </w:pPr>
    </w:p>
    <w:p w:rsidR="00835FAF" w:rsidRPr="00835FAF" w:rsidRDefault="00835FAF" w:rsidP="00835FAF">
      <w:pPr>
        <w:ind w:firstLine="708"/>
        <w:jc w:val="center"/>
        <w:rPr>
          <w:bCs/>
          <w:szCs w:val="20"/>
        </w:rPr>
      </w:pPr>
      <w:r w:rsidRPr="00835FAF">
        <w:rPr>
          <w:bCs/>
          <w:i/>
          <w:szCs w:val="20"/>
        </w:rPr>
        <w:t>rozbudow</w:t>
      </w:r>
      <w:r>
        <w:rPr>
          <w:bCs/>
          <w:i/>
          <w:szCs w:val="20"/>
        </w:rPr>
        <w:t>a</w:t>
      </w:r>
      <w:r w:rsidRPr="00835FAF">
        <w:rPr>
          <w:bCs/>
          <w:i/>
          <w:szCs w:val="20"/>
        </w:rPr>
        <w:t xml:space="preserve"> i nadbudow</w:t>
      </w:r>
      <w:r>
        <w:rPr>
          <w:bCs/>
          <w:i/>
          <w:szCs w:val="20"/>
        </w:rPr>
        <w:t>a</w:t>
      </w:r>
      <w:r w:rsidRPr="00835FAF">
        <w:rPr>
          <w:bCs/>
          <w:i/>
          <w:szCs w:val="20"/>
        </w:rPr>
        <w:t xml:space="preserve"> istniejącego budynku usługowego (biurowego) wraz ze zmianą jego sposobu użytkowania na budynek mieszkalny wielorodzinny z częścią usługową (hotelowo- biurowo- handlową) wraz  z parkingiem podziemnym i niezbędną infrastrukturą, </w:t>
      </w:r>
      <w:bookmarkStart w:id="2" w:name="_Hlk125119177"/>
      <w:r w:rsidRPr="00835FAF">
        <w:rPr>
          <w:bCs/>
          <w:i/>
          <w:szCs w:val="20"/>
        </w:rPr>
        <w:t>z elementami rozbiórek istniejących obiektów budowlanych, z pozostawieniem części budynku zawierającego elementy istniejącej infrastruktury technicznej</w:t>
      </w:r>
      <w:bookmarkEnd w:id="1"/>
      <w:bookmarkEnd w:id="2"/>
      <w:r w:rsidRPr="00835FAF">
        <w:rPr>
          <w:bCs/>
          <w:i/>
          <w:szCs w:val="20"/>
        </w:rPr>
        <w:t xml:space="preserve">, </w:t>
      </w:r>
    </w:p>
    <w:p w:rsidR="00835FAF" w:rsidRPr="00835FAF" w:rsidRDefault="00835FAF" w:rsidP="00835FAF">
      <w:pPr>
        <w:ind w:firstLine="708"/>
        <w:jc w:val="center"/>
        <w:rPr>
          <w:bCs/>
          <w:szCs w:val="20"/>
        </w:rPr>
      </w:pPr>
    </w:p>
    <w:p w:rsidR="00835FAF" w:rsidRPr="00835FAF" w:rsidRDefault="00835FAF" w:rsidP="00835FAF">
      <w:pPr>
        <w:tabs>
          <w:tab w:val="right" w:pos="284"/>
          <w:tab w:val="left" w:pos="408"/>
          <w:tab w:val="left" w:pos="2410"/>
        </w:tabs>
        <w:jc w:val="center"/>
        <w:rPr>
          <w:rFonts w:eastAsia="MS Mincho" w:cs="Tahoma"/>
          <w:szCs w:val="20"/>
        </w:rPr>
      </w:pPr>
      <w:r w:rsidRPr="00835FAF">
        <w:rPr>
          <w:rFonts w:eastAsia="MS Mincho" w:cs="Tahoma"/>
          <w:szCs w:val="20"/>
        </w:rPr>
        <w:t xml:space="preserve">zlokalizowanej we Wrocławiu przy </w:t>
      </w:r>
      <w:r w:rsidRPr="00835FAF">
        <w:rPr>
          <w:b/>
          <w:bCs/>
          <w:szCs w:val="20"/>
        </w:rPr>
        <w:t>ul.</w:t>
      </w:r>
      <w:r w:rsidRPr="00835FAF">
        <w:rPr>
          <w:b/>
          <w:bCs/>
          <w:i/>
          <w:szCs w:val="20"/>
        </w:rPr>
        <w:t xml:space="preserve"> </w:t>
      </w:r>
      <w:r w:rsidRPr="00835FAF">
        <w:rPr>
          <w:b/>
          <w:bCs/>
          <w:iCs/>
          <w:szCs w:val="20"/>
        </w:rPr>
        <w:t xml:space="preserve">Stefana </w:t>
      </w:r>
      <w:r w:rsidRPr="00835FAF">
        <w:rPr>
          <w:b/>
          <w:bCs/>
          <w:szCs w:val="20"/>
        </w:rPr>
        <w:t>Czarnieckiego 31</w:t>
      </w:r>
    </w:p>
    <w:p w:rsidR="00835FAF" w:rsidRPr="00835FAF" w:rsidRDefault="00835FAF" w:rsidP="00835FAF">
      <w:pPr>
        <w:tabs>
          <w:tab w:val="right" w:pos="284"/>
          <w:tab w:val="left" w:pos="408"/>
          <w:tab w:val="left" w:pos="2410"/>
        </w:tabs>
        <w:jc w:val="center"/>
        <w:rPr>
          <w:szCs w:val="20"/>
        </w:rPr>
      </w:pPr>
      <w:r w:rsidRPr="00835FAF">
        <w:rPr>
          <w:rFonts w:eastAsia="MS Mincho" w:cs="Tahoma"/>
          <w:szCs w:val="20"/>
        </w:rPr>
        <w:t>(</w:t>
      </w:r>
      <w:r w:rsidRPr="00835FAF">
        <w:rPr>
          <w:rFonts w:eastAsia="MS Mincho" w:cs="Tahoma"/>
          <w:iCs/>
          <w:szCs w:val="20"/>
        </w:rPr>
        <w:t xml:space="preserve">oznaczenia geodezyjne: działki nr </w:t>
      </w:r>
      <w:bookmarkStart w:id="3" w:name="_Hlk125100359"/>
      <w:r w:rsidRPr="00835FAF">
        <w:rPr>
          <w:szCs w:val="20"/>
        </w:rPr>
        <w:t>12/1, AR_2, obręb Stare Miasto</w:t>
      </w:r>
      <w:bookmarkEnd w:id="3"/>
      <w:r w:rsidRPr="00835FAF">
        <w:rPr>
          <w:rFonts w:eastAsia="MS Mincho" w:cs="Tahoma"/>
          <w:szCs w:val="20"/>
        </w:rPr>
        <w:t>)</w:t>
      </w:r>
      <w:r w:rsidRPr="00835FAF">
        <w:rPr>
          <w:szCs w:val="20"/>
        </w:rPr>
        <w:t>.</w:t>
      </w:r>
    </w:p>
    <w:p w:rsidR="00F843DE" w:rsidRPr="00835FAF" w:rsidRDefault="00F843DE" w:rsidP="00F843DE">
      <w:pPr>
        <w:jc w:val="both"/>
        <w:rPr>
          <w:szCs w:val="20"/>
        </w:rPr>
      </w:pPr>
    </w:p>
    <w:p w:rsidR="00F843DE" w:rsidRPr="003E55FC" w:rsidRDefault="00F843DE" w:rsidP="00F843DE">
      <w:pPr>
        <w:ind w:firstLine="709"/>
        <w:jc w:val="both"/>
      </w:pPr>
      <w:bookmarkStart w:id="4" w:name="OLE_LINK8"/>
      <w:r w:rsidRPr="003E55FC">
        <w:t xml:space="preserve">Zgodnie z art. 49 </w:t>
      </w:r>
      <w:r w:rsidRPr="003E55FC">
        <w:rPr>
          <w:rStyle w:val="alb"/>
        </w:rPr>
        <w:t>§2</w:t>
      </w:r>
      <w:r w:rsidRPr="003E55FC">
        <w:t xml:space="preserve"> Kodeksu postępowania admi</w:t>
      </w:r>
      <w:r w:rsidR="009921BB">
        <w:t>nistracyjnego dzień 02.02.2023</w:t>
      </w:r>
      <w:r w:rsidRPr="003E55FC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4"/>
    <w:p w:rsidR="00F843DE" w:rsidRPr="003E55FC" w:rsidRDefault="00F843DE" w:rsidP="00F843DE">
      <w:pPr>
        <w:jc w:val="both"/>
        <w:rPr>
          <w:szCs w:val="20"/>
        </w:rPr>
      </w:pPr>
    </w:p>
    <w:p w:rsidR="00F843DE" w:rsidRPr="003E55FC" w:rsidRDefault="00F843DE" w:rsidP="00F843DE">
      <w:pPr>
        <w:jc w:val="both"/>
        <w:rPr>
          <w:szCs w:val="20"/>
        </w:rPr>
      </w:pPr>
    </w:p>
    <w:p w:rsidR="00555F8F" w:rsidRPr="003E55FC" w:rsidRDefault="00555F8F" w:rsidP="00F843DE">
      <w:pPr>
        <w:ind w:firstLine="709"/>
        <w:jc w:val="both"/>
        <w:rPr>
          <w:szCs w:val="20"/>
        </w:rPr>
      </w:pPr>
      <w:bookmarkStart w:id="5" w:name="OLE_LINK3"/>
      <w:r w:rsidRPr="003E55FC">
        <w:rPr>
          <w:szCs w:val="20"/>
        </w:rPr>
        <w:t xml:space="preserve">Z treścią decyzji oraz aktami sprawy, strony postępowania mogą zapoznać się w Informacji Wydziału Architektury i </w:t>
      </w:r>
      <w:r w:rsidR="00835FAF">
        <w:rPr>
          <w:szCs w:val="20"/>
        </w:rPr>
        <w:t>Zabytków</w:t>
      </w:r>
      <w:r w:rsidRPr="003E55FC">
        <w:rPr>
          <w:szCs w:val="20"/>
        </w:rPr>
        <w:t xml:space="preserve"> Urzędu Miejskiego Wrocławia </w:t>
      </w:r>
      <w:bookmarkStart w:id="6" w:name="OLE_LINK2"/>
      <w:r w:rsidRPr="003E55FC">
        <w:rPr>
          <w:szCs w:val="20"/>
        </w:rPr>
        <w:t>(pl. Nowy Targ 1-8, parter, pok. 1c, godz. 8:00-15:00)</w:t>
      </w:r>
      <w:bookmarkEnd w:id="6"/>
      <w:r w:rsidRPr="003E55FC">
        <w:rPr>
          <w:szCs w:val="20"/>
        </w:rPr>
        <w:t xml:space="preserve">. Ze względów organizacyjnych wskazane jest uprzednie zawiadomienie tut. Wydziału o zamiarze zapoznania się z dokumentami </w:t>
      </w:r>
      <w:r w:rsidR="00F843DE" w:rsidRPr="003E55FC">
        <w:t>(tel. +48 71 777 77 77),</w:t>
      </w:r>
      <w:r w:rsidRPr="003E55FC">
        <w:rPr>
          <w:szCs w:val="20"/>
        </w:rPr>
        <w:t xml:space="preserve"> co usprawni realizację przysługującego stronie uprawnienia.</w:t>
      </w:r>
    </w:p>
    <w:bookmarkEnd w:id="5"/>
    <w:p w:rsidR="00555F8F" w:rsidRDefault="00555F8F" w:rsidP="00F843DE">
      <w:pPr>
        <w:jc w:val="both"/>
        <w:rPr>
          <w:szCs w:val="20"/>
        </w:rPr>
      </w:pPr>
    </w:p>
    <w:p w:rsidR="000239AA" w:rsidRPr="003E55FC" w:rsidRDefault="000239AA" w:rsidP="00F843DE">
      <w:pPr>
        <w:jc w:val="both"/>
        <w:rPr>
          <w:szCs w:val="20"/>
        </w:rPr>
      </w:pPr>
    </w:p>
    <w:p w:rsidR="00555F8F" w:rsidRPr="003E55FC" w:rsidRDefault="00555F8F" w:rsidP="00F843DE">
      <w:pPr>
        <w:jc w:val="both"/>
        <w:rPr>
          <w:szCs w:val="20"/>
        </w:rPr>
      </w:pPr>
      <w:r w:rsidRPr="003E55FC">
        <w:rPr>
          <w:szCs w:val="20"/>
        </w:rPr>
        <w:t>_________________________________</w:t>
      </w:r>
    </w:p>
    <w:p w:rsidR="00555F8F" w:rsidRPr="00835FAF" w:rsidRDefault="00555F8F" w:rsidP="00F843DE">
      <w:pPr>
        <w:jc w:val="both"/>
        <w:rPr>
          <w:b/>
          <w:bCs/>
          <w:szCs w:val="20"/>
        </w:rPr>
      </w:pPr>
      <w:r w:rsidRPr="00835FAF">
        <w:rPr>
          <w:b/>
          <w:bCs/>
          <w:szCs w:val="20"/>
        </w:rPr>
        <w:t>D-WZ-</w:t>
      </w:r>
      <w:r w:rsidR="00835FAF" w:rsidRPr="00835FAF">
        <w:rPr>
          <w:b/>
          <w:bCs/>
          <w:szCs w:val="20"/>
        </w:rPr>
        <w:t>6622</w:t>
      </w:r>
      <w:r w:rsidRPr="00835FAF">
        <w:rPr>
          <w:b/>
          <w:bCs/>
          <w:szCs w:val="20"/>
        </w:rPr>
        <w:t>-</w:t>
      </w:r>
      <w:r w:rsidR="00835FAF" w:rsidRPr="00835FAF">
        <w:rPr>
          <w:b/>
          <w:bCs/>
          <w:szCs w:val="20"/>
        </w:rPr>
        <w:t>2022</w:t>
      </w:r>
      <w:r w:rsidRPr="00835FAF">
        <w:rPr>
          <w:b/>
          <w:bCs/>
          <w:szCs w:val="20"/>
        </w:rPr>
        <w:t>-</w:t>
      </w:r>
      <w:r w:rsidR="00835FAF" w:rsidRPr="00835FAF">
        <w:rPr>
          <w:b/>
          <w:bCs/>
          <w:szCs w:val="20"/>
        </w:rPr>
        <w:t xml:space="preserve"> </w:t>
      </w:r>
      <w:r w:rsidRPr="00835FAF">
        <w:rPr>
          <w:b/>
          <w:bCs/>
          <w:szCs w:val="20"/>
        </w:rPr>
        <w:t>ul</w:t>
      </w:r>
      <w:r w:rsidR="00835FAF" w:rsidRPr="00835FAF">
        <w:rPr>
          <w:b/>
          <w:bCs/>
          <w:szCs w:val="20"/>
        </w:rPr>
        <w:t>. S. Czarnieckiego 31</w:t>
      </w:r>
    </w:p>
    <w:p w:rsidR="00555F8F" w:rsidRPr="003E55FC" w:rsidRDefault="00555F8F" w:rsidP="00F843DE">
      <w:pPr>
        <w:jc w:val="both"/>
        <w:rPr>
          <w:szCs w:val="20"/>
        </w:rPr>
      </w:pPr>
    </w:p>
    <w:p w:rsidR="009921BB" w:rsidRDefault="009921BB" w:rsidP="009921BB">
      <w:pPr>
        <w:tabs>
          <w:tab w:val="left" w:pos="3402"/>
          <w:tab w:val="left" w:pos="7655"/>
        </w:tabs>
        <w:rPr>
          <w:bCs/>
        </w:rPr>
      </w:pPr>
      <w:r w:rsidRPr="00A51861">
        <w:rPr>
          <w:bCs/>
        </w:rPr>
        <w:t>Z up. PREZYDENTA</w:t>
      </w:r>
    </w:p>
    <w:p w:rsidR="009921BB" w:rsidRPr="00A51861" w:rsidRDefault="009921BB" w:rsidP="009921BB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>Joanna Kędzierska-Włoszek</w:t>
      </w:r>
    </w:p>
    <w:p w:rsidR="009921BB" w:rsidRDefault="009921BB" w:rsidP="009921BB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 w:rsidRPr="00A51861">
        <w:rPr>
          <w:bCs/>
        </w:rPr>
        <w:t>Kierownik Zespołu</w:t>
      </w:r>
    </w:p>
    <w:p w:rsidR="00555F8F" w:rsidRPr="003E55FC" w:rsidRDefault="00555F8F" w:rsidP="009921BB">
      <w:pPr>
        <w:jc w:val="both"/>
        <w:rPr>
          <w:color w:val="FF0000"/>
          <w:szCs w:val="20"/>
        </w:rPr>
      </w:pPr>
    </w:p>
    <w:sectPr w:rsidR="00555F8F" w:rsidRPr="003E55FC" w:rsidSect="00A40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02C" w:rsidRDefault="00D7202C">
      <w:r>
        <w:separator/>
      </w:r>
    </w:p>
  </w:endnote>
  <w:endnote w:type="continuationSeparator" w:id="0">
    <w:p w:rsidR="00D7202C" w:rsidRDefault="00D7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AA" w:rsidRDefault="000239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14"/>
        <w:szCs w:val="14"/>
      </w:rPr>
    </w:pPr>
  </w:p>
  <w:p w:rsidR="00555F8F" w:rsidRDefault="00555F8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E149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E1496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0E149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E149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E1496">
      <w:rPr>
        <w:sz w:val="14"/>
        <w:szCs w:val="14"/>
      </w:rPr>
      <w:fldChar w:fldCharType="separate"/>
    </w:r>
    <w:r w:rsidR="002731A0">
      <w:rPr>
        <w:noProof/>
        <w:sz w:val="14"/>
        <w:szCs w:val="14"/>
      </w:rPr>
      <w:t>1</w:t>
    </w:r>
    <w:r w:rsidR="000E1496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8"/>
      </w:rPr>
    </w:pPr>
  </w:p>
  <w:p w:rsidR="00555F8F" w:rsidRDefault="002731A0">
    <w:pPr>
      <w:pStyle w:val="Stopka"/>
    </w:pPr>
    <w:r>
      <w:rPr>
        <w:noProof/>
      </w:rPr>
      <w:drawing>
        <wp:inline distT="0" distB="0" distL="0" distR="0">
          <wp:extent cx="1447165" cy="734695"/>
          <wp:effectExtent l="19050" t="0" r="635" b="0"/>
          <wp:docPr id="1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34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02C" w:rsidRDefault="00D7202C">
      <w:r>
        <w:separator/>
      </w:r>
    </w:p>
  </w:footnote>
  <w:footnote w:type="continuationSeparator" w:id="0">
    <w:p w:rsidR="00D7202C" w:rsidRDefault="00D72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0E149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AA" w:rsidRDefault="000239A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AA" w:rsidRDefault="000239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26736"/>
    <w:rsid w:val="00000123"/>
    <w:rsid w:val="000239AA"/>
    <w:rsid w:val="000E1496"/>
    <w:rsid w:val="00144D65"/>
    <w:rsid w:val="002731A0"/>
    <w:rsid w:val="00377FD2"/>
    <w:rsid w:val="003E55FC"/>
    <w:rsid w:val="00555F8F"/>
    <w:rsid w:val="00821C46"/>
    <w:rsid w:val="00826736"/>
    <w:rsid w:val="00835FAF"/>
    <w:rsid w:val="009921BB"/>
    <w:rsid w:val="00A401B3"/>
    <w:rsid w:val="00A4039C"/>
    <w:rsid w:val="00D7202C"/>
    <w:rsid w:val="00F8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496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0E1496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0E1496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E1496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0E1496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0E1496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0E1496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0E1496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0E1496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E149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E1496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E1496"/>
  </w:style>
  <w:style w:type="paragraph" w:customStyle="1" w:styleId="11Trescpisma">
    <w:name w:val="@11.Tresc_pisma"/>
    <w:basedOn w:val="Normalny"/>
    <w:rsid w:val="000E1496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0E1496"/>
  </w:style>
  <w:style w:type="paragraph" w:customStyle="1" w:styleId="12Zwyrazamiszacunku">
    <w:name w:val="@12.Z_wyrazami_szacunku"/>
    <w:basedOn w:val="07Datapisma"/>
    <w:next w:val="13Podpisujacypismo"/>
    <w:rsid w:val="000E1496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E1496"/>
    <w:pPr>
      <w:spacing w:before="540"/>
    </w:pPr>
  </w:style>
  <w:style w:type="paragraph" w:customStyle="1" w:styleId="14StanowiskoPodpisujacego">
    <w:name w:val="@14.StanowiskoPodpisujacego"/>
    <w:basedOn w:val="11Trescpisma"/>
    <w:rsid w:val="000E1496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E1496"/>
    <w:rPr>
      <w:sz w:val="18"/>
    </w:rPr>
  </w:style>
  <w:style w:type="paragraph" w:customStyle="1" w:styleId="06Adresmiasto">
    <w:name w:val="@06.Adres_miasto"/>
    <w:basedOn w:val="11Trescpisma"/>
    <w:next w:val="07Datapisma"/>
    <w:rsid w:val="000E149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E1496"/>
    <w:pPr>
      <w:spacing w:after="100"/>
    </w:pPr>
  </w:style>
  <w:style w:type="paragraph" w:styleId="Stopka">
    <w:name w:val="footer"/>
    <w:basedOn w:val="Normalny"/>
    <w:semiHidden/>
    <w:rsid w:val="000E1496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0E1496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E1496"/>
    <w:rPr>
      <w:sz w:val="16"/>
    </w:rPr>
  </w:style>
  <w:style w:type="paragraph" w:styleId="Nagwek">
    <w:name w:val="header"/>
    <w:basedOn w:val="Normalny"/>
    <w:semiHidden/>
    <w:rsid w:val="000E149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E1496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E149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E1496"/>
    <w:rPr>
      <w:sz w:val="16"/>
    </w:rPr>
  </w:style>
  <w:style w:type="paragraph" w:customStyle="1" w:styleId="19Dowiadomosci">
    <w:name w:val="@19.Do_wiadomosci"/>
    <w:basedOn w:val="11Trescpisma"/>
    <w:rsid w:val="000E1496"/>
    <w:rPr>
      <w:sz w:val="16"/>
    </w:rPr>
  </w:style>
  <w:style w:type="paragraph" w:customStyle="1" w:styleId="18Zalacznikilista">
    <w:name w:val="@18.Zalaczniki_lista"/>
    <w:basedOn w:val="11Trescpisma"/>
    <w:rsid w:val="000E149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E1496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0E1496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0E1496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0E1496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0E1496"/>
    <w:rPr>
      <w:szCs w:val="20"/>
    </w:rPr>
  </w:style>
  <w:style w:type="paragraph" w:styleId="Tekstpodstawowy3">
    <w:name w:val="Body Text 3"/>
    <w:basedOn w:val="Normalny"/>
    <w:semiHidden/>
    <w:rsid w:val="000E1496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0E1496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0E1496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0E1496"/>
    <w:rPr>
      <w:color w:val="0000FF"/>
      <w:sz w:val="16"/>
    </w:rPr>
  </w:style>
  <w:style w:type="paragraph" w:styleId="Tytu">
    <w:name w:val="Title"/>
    <w:basedOn w:val="Normalny"/>
    <w:qFormat/>
    <w:rsid w:val="000E1496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0E1496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0E1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ko03\Desktop\BIP%20WZ%20CP\D-WZ-6622-2022-%20ul.%20S.%20Czarnieckiego%203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D-WZ-6622-2022- ul. S. Czarnieckiego 31</Template>
  <TotalTime>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umpako03</dc:creator>
  <cp:lastModifiedBy>umpako03</cp:lastModifiedBy>
  <cp:revision>3</cp:revision>
  <cp:lastPrinted>2010-08-02T09:06:00Z</cp:lastPrinted>
  <dcterms:created xsi:type="dcterms:W3CDTF">2023-02-02T07:56:00Z</dcterms:created>
  <dcterms:modified xsi:type="dcterms:W3CDTF">2023-02-02T07:59:00Z</dcterms:modified>
</cp:coreProperties>
</file>