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3F" w:rsidRPr="00456578" w:rsidRDefault="00F42C3F" w:rsidP="00F42C3F">
      <w:pPr>
        <w:pStyle w:val="Nagwek1"/>
        <w:spacing w:before="240"/>
        <w:jc w:val="left"/>
        <w:rPr>
          <w:sz w:val="24"/>
        </w:rPr>
      </w:pPr>
      <w:r w:rsidRPr="00456578">
        <w:rPr>
          <w:sz w:val="24"/>
        </w:rPr>
        <w:t xml:space="preserve">Protokół z posiedzenia Komisji Konkursowej na wybór realizatora zadania </w:t>
      </w:r>
    </w:p>
    <w:p w:rsidR="00F42C3F" w:rsidRPr="00456578" w:rsidRDefault="00F42C3F" w:rsidP="00F42C3F">
      <w:pPr>
        <w:pStyle w:val="Tytu"/>
        <w:numPr>
          <w:ilvl w:val="0"/>
          <w:numId w:val="1"/>
        </w:numPr>
        <w:spacing w:before="240" w:after="120"/>
        <w:jc w:val="left"/>
        <w:rPr>
          <w:rFonts w:ascii="Verdana" w:hAnsi="Verdana"/>
          <w:sz w:val="24"/>
        </w:rPr>
      </w:pPr>
      <w:r w:rsidRPr="00456578">
        <w:rPr>
          <w:rFonts w:ascii="Verdana" w:hAnsi="Verdana"/>
          <w:sz w:val="24"/>
        </w:rPr>
        <w:t xml:space="preserve">Nazwa konkursu: </w:t>
      </w:r>
      <w:r w:rsidRPr="00456578">
        <w:rPr>
          <w:rFonts w:ascii="Verdana" w:hAnsi="Verdana"/>
          <w:bCs/>
          <w:sz w:val="24"/>
        </w:rPr>
        <w:t xml:space="preserve">wybór realizatora zadania publicznego </w:t>
      </w:r>
      <w:r w:rsidRPr="00456578">
        <w:rPr>
          <w:rFonts w:ascii="Verdana" w:hAnsi="Verdana"/>
          <w:bCs/>
          <w:color w:val="000000"/>
          <w:sz w:val="24"/>
        </w:rPr>
        <w:t xml:space="preserve">pn. Wsparcie </w:t>
      </w:r>
      <w:proofErr w:type="spellStart"/>
      <w:r w:rsidRPr="00456578">
        <w:rPr>
          <w:rFonts w:ascii="Verdana" w:hAnsi="Verdana"/>
          <w:bCs/>
          <w:color w:val="000000"/>
          <w:sz w:val="24"/>
        </w:rPr>
        <w:t>psychologiczno</w:t>
      </w:r>
      <w:proofErr w:type="spellEnd"/>
      <w:r w:rsidRPr="00456578">
        <w:rPr>
          <w:rFonts w:ascii="Verdana" w:hAnsi="Verdana"/>
          <w:bCs/>
          <w:color w:val="000000"/>
          <w:sz w:val="24"/>
        </w:rPr>
        <w:t xml:space="preserve"> – psychiatryczne dla dzieci i młodzieży zagrożonych kryzysem zdrowia psychicznego oraz ich rodziców/opiekunów.</w:t>
      </w:r>
    </w:p>
    <w:p w:rsidR="00F42C3F" w:rsidRPr="00340FA3" w:rsidRDefault="00F42C3F" w:rsidP="00DD4F3F">
      <w:pPr>
        <w:pStyle w:val="Tytu"/>
        <w:numPr>
          <w:ilvl w:val="0"/>
          <w:numId w:val="1"/>
        </w:numPr>
        <w:spacing w:before="240" w:after="120"/>
        <w:jc w:val="left"/>
        <w:rPr>
          <w:rFonts w:ascii="Verdana" w:hAnsi="Verdana"/>
          <w:b w:val="0"/>
          <w:sz w:val="24"/>
        </w:rPr>
      </w:pPr>
      <w:r w:rsidRPr="00340FA3">
        <w:rPr>
          <w:rFonts w:ascii="Verdana" w:hAnsi="Verdana"/>
          <w:b w:val="0"/>
          <w:sz w:val="24"/>
        </w:rPr>
        <w:t xml:space="preserve">Podstawa prawna: na podstawie </w:t>
      </w:r>
      <w:r w:rsidR="00DD4F3F" w:rsidRPr="00340FA3">
        <w:rPr>
          <w:rFonts w:ascii="Verdana" w:hAnsi="Verdana"/>
          <w:b w:val="0"/>
          <w:sz w:val="24"/>
        </w:rPr>
        <w:t>art. 14 ust. 1 w związku z art. 13 pkt 3 i  art. 3 ust. 2 oraz art. 2 pkt 2-4,  ustawy z dnia 11 września 2015 r. o zdrowiu publicznym (t. j. Dz. U. z 2022 r. poz. 1608) oraz art.9 3 ust. 4 ustawy z dnia 26 października 1982 r. o wychowaniu w trzeźwości i przeciwdziałaniu alkoholizmowi (tj. Dz. U. z 2021 r. poz. 1119 ze zm.).</w:t>
      </w:r>
    </w:p>
    <w:p w:rsidR="00F42C3F" w:rsidRPr="00456578" w:rsidRDefault="00F42C3F" w:rsidP="00F42C3F">
      <w:pPr>
        <w:numPr>
          <w:ilvl w:val="0"/>
          <w:numId w:val="1"/>
        </w:numPr>
        <w:spacing w:before="240" w:after="120"/>
        <w:rPr>
          <w:rFonts w:ascii="Verdana" w:hAnsi="Verdana"/>
        </w:rPr>
      </w:pPr>
      <w:r w:rsidRPr="00456578">
        <w:rPr>
          <w:rFonts w:ascii="Verdana" w:hAnsi="Verdana"/>
        </w:rPr>
        <w:t xml:space="preserve">Posiedzenie Komisji Konkursowej odbyło się dnia </w:t>
      </w:r>
      <w:r w:rsidR="00BF2EC0">
        <w:rPr>
          <w:rFonts w:ascii="Verdana" w:hAnsi="Verdana"/>
        </w:rPr>
        <w:t>25.</w:t>
      </w:r>
      <w:r w:rsidRPr="00456578">
        <w:rPr>
          <w:rFonts w:ascii="Verdana" w:hAnsi="Verdana"/>
        </w:rPr>
        <w:t>0</w:t>
      </w:r>
      <w:r w:rsidR="00097C9A" w:rsidRPr="00456578">
        <w:rPr>
          <w:rFonts w:ascii="Verdana" w:hAnsi="Verdana"/>
        </w:rPr>
        <w:t>1</w:t>
      </w:r>
      <w:r w:rsidRPr="00456578">
        <w:rPr>
          <w:rFonts w:ascii="Verdana" w:hAnsi="Verdana"/>
        </w:rPr>
        <w:t>.202</w:t>
      </w:r>
      <w:r w:rsidR="00097C9A" w:rsidRPr="00456578">
        <w:rPr>
          <w:rFonts w:ascii="Verdana" w:hAnsi="Verdana"/>
        </w:rPr>
        <w:t>3</w:t>
      </w:r>
      <w:r w:rsidRPr="00456578">
        <w:rPr>
          <w:rFonts w:ascii="Verdana" w:hAnsi="Verdana"/>
        </w:rPr>
        <w:t xml:space="preserve"> r.</w:t>
      </w:r>
      <w:r w:rsidRPr="00456578">
        <w:rPr>
          <w:rFonts w:ascii="Verdana" w:hAnsi="Verdana"/>
          <w:b/>
          <w:bCs/>
        </w:rPr>
        <w:t xml:space="preserve"> </w:t>
      </w:r>
      <w:r w:rsidRPr="00456578">
        <w:rPr>
          <w:rFonts w:ascii="Verdana" w:hAnsi="Verdana"/>
        </w:rPr>
        <w:t xml:space="preserve"> o godz.  9.00 Adres : Wydział Zdrowia i Spraw Społecznych UM Wrocławia, ul. G. Zapolskiej 4, Wrocław</w:t>
      </w:r>
    </w:p>
    <w:p w:rsidR="00F42C3F" w:rsidRPr="00456578" w:rsidRDefault="00F42C3F" w:rsidP="00F42C3F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456578">
        <w:rPr>
          <w:rFonts w:ascii="Verdana" w:hAnsi="Verdana"/>
        </w:rPr>
        <w:t>Członkowie Komisji Konkursowej:</w:t>
      </w:r>
    </w:p>
    <w:p w:rsidR="00F42C3F" w:rsidRPr="00456578" w:rsidRDefault="00F42C3F" w:rsidP="00F42C3F">
      <w:pPr>
        <w:spacing w:after="120"/>
        <w:ind w:left="644"/>
        <w:rPr>
          <w:rFonts w:ascii="Verdana" w:hAnsi="Verdana"/>
        </w:rPr>
      </w:pPr>
      <w:r w:rsidRPr="00456578">
        <w:rPr>
          <w:rFonts w:ascii="Verdana" w:hAnsi="Verdana"/>
        </w:rPr>
        <w:t>Przewodniczący: Jadwiga Ardelli-Książek, Wydział Zdrowia i Spraw Społecznych UM Wrocławia</w:t>
      </w:r>
    </w:p>
    <w:p w:rsidR="00F42C3F" w:rsidRPr="00456578" w:rsidRDefault="00F42C3F" w:rsidP="00F42C3F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>Członek oceniający: Ewa Budych-Wicher, Wydział Zdrowia i Spraw Społecznych UM Wrocławia</w:t>
      </w:r>
    </w:p>
    <w:p w:rsidR="006E7337" w:rsidRPr="00456578" w:rsidRDefault="00F42C3F" w:rsidP="006E7337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>Członek oceniający: Bożena Lewicka, Wydział Zdrowia i Spraw Społecznych UM Wrocławia</w:t>
      </w:r>
      <w:r w:rsidR="006E7337" w:rsidRPr="006E7337">
        <w:rPr>
          <w:rFonts w:ascii="Verdana" w:hAnsi="Verdana"/>
        </w:rPr>
        <w:t xml:space="preserve"> </w:t>
      </w:r>
      <w:r w:rsidR="006E7337" w:rsidRPr="00456578">
        <w:rPr>
          <w:rFonts w:ascii="Verdana" w:hAnsi="Verdana"/>
        </w:rPr>
        <w:t>Sekretarz: Anna Boduszek, Wydział Zdrowia i Spraw Społecznych UM Wrocławia</w:t>
      </w:r>
    </w:p>
    <w:p w:rsidR="00F42C3F" w:rsidRPr="00456578" w:rsidRDefault="00F42C3F" w:rsidP="00F42C3F">
      <w:pPr>
        <w:numPr>
          <w:ilvl w:val="0"/>
          <w:numId w:val="1"/>
        </w:numPr>
        <w:spacing w:before="240"/>
        <w:rPr>
          <w:rFonts w:ascii="Verdana" w:hAnsi="Verdana"/>
        </w:rPr>
      </w:pPr>
      <w:r w:rsidRPr="00456578">
        <w:rPr>
          <w:rFonts w:ascii="Verdana" w:hAnsi="Verdana"/>
        </w:rPr>
        <w:t xml:space="preserve">Na konkurs ofert wpłynęły 2 oferty, którym nadano numery od 1 do 2. </w:t>
      </w:r>
    </w:p>
    <w:p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>Decyzją Komisji Konkursowej przyjęto  2 oferty, która spełniają pod względem formalnym wszystkie wymagane warunki.</w:t>
      </w:r>
    </w:p>
    <w:p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Komisja Konkursowa w obecności przewodniczącej, sekretarza i dwóch członków Komisji Konkursowej dokonała oceny merytorycznej ofert zgodnie z kryteriami zawartymi w Ogłoszeniu Konkursowym. </w:t>
      </w:r>
    </w:p>
    <w:p w:rsidR="00F42C3F" w:rsidRPr="00456578" w:rsidRDefault="00F42C3F" w:rsidP="00F42C3F">
      <w:pPr>
        <w:spacing w:before="120" w:after="120" w:line="360" w:lineRule="auto"/>
        <w:ind w:left="644"/>
        <w:rPr>
          <w:rFonts w:ascii="Verdana" w:hAnsi="Verdana"/>
        </w:rPr>
      </w:pPr>
      <w:r w:rsidRPr="00456578">
        <w:rPr>
          <w:rFonts w:ascii="Verdana" w:hAnsi="Verdana"/>
        </w:rPr>
        <w:t>Wyniki przedstawiono poniżej:</w:t>
      </w:r>
    </w:p>
    <w:p w:rsidR="00F42C3F" w:rsidRPr="00456578" w:rsidRDefault="00F42C3F" w:rsidP="00F42C3F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Wojewódzki Szpital Specjalistyczny im. J. </w:t>
      </w:r>
      <w:proofErr w:type="spellStart"/>
      <w:r w:rsidRPr="00456578">
        <w:rPr>
          <w:rFonts w:ascii="Verdana" w:hAnsi="Verdana"/>
        </w:rPr>
        <w:t>Gromkowskiego</w:t>
      </w:r>
      <w:proofErr w:type="spellEnd"/>
      <w:r w:rsidRPr="00456578">
        <w:rPr>
          <w:rFonts w:ascii="Verdana" w:hAnsi="Verdana"/>
        </w:rPr>
        <w:t>, ul. Koszarowa 5, 51-149 Wrocław</w:t>
      </w:r>
    </w:p>
    <w:p w:rsidR="00097C9A" w:rsidRPr="00456578" w:rsidRDefault="00F42C3F" w:rsidP="00F42C3F">
      <w:pPr>
        <w:spacing w:before="120" w:after="120" w:line="360" w:lineRule="auto"/>
        <w:ind w:left="1004"/>
        <w:rPr>
          <w:rFonts w:ascii="Verdana" w:hAnsi="Verdana"/>
          <w:bCs/>
          <w:color w:val="000000"/>
        </w:rPr>
      </w:pPr>
      <w:r w:rsidRPr="00456578">
        <w:rPr>
          <w:rFonts w:ascii="Verdana" w:hAnsi="Verdana"/>
        </w:rPr>
        <w:t xml:space="preserve">Tytuł programu/ nazwa zadania: </w:t>
      </w:r>
      <w:r w:rsidR="00097C9A" w:rsidRPr="00456578">
        <w:rPr>
          <w:rFonts w:ascii="Verdana" w:hAnsi="Verdana"/>
          <w:bCs/>
          <w:color w:val="000000"/>
        </w:rPr>
        <w:t xml:space="preserve">Wsparcie </w:t>
      </w:r>
      <w:proofErr w:type="spellStart"/>
      <w:r w:rsidR="00097C9A" w:rsidRPr="00456578">
        <w:rPr>
          <w:rFonts w:ascii="Verdana" w:hAnsi="Verdana"/>
          <w:bCs/>
          <w:color w:val="000000"/>
        </w:rPr>
        <w:t>psychologiczno</w:t>
      </w:r>
      <w:proofErr w:type="spellEnd"/>
      <w:r w:rsidR="00097C9A" w:rsidRPr="00456578">
        <w:rPr>
          <w:rFonts w:ascii="Verdana" w:hAnsi="Verdana"/>
          <w:bCs/>
          <w:color w:val="000000"/>
        </w:rPr>
        <w:t xml:space="preserve"> – psychiatryczne dla dzieci i młodzieży zagrożonych kryzysem zdrowia psychicznego oraz ich rodziców/opiekunów.</w:t>
      </w:r>
    </w:p>
    <w:p w:rsidR="00E6370B" w:rsidRPr="00BC7C45" w:rsidRDefault="00F42C3F" w:rsidP="00BC7C45">
      <w:pPr>
        <w:spacing w:before="120" w:after="120" w:line="360" w:lineRule="auto"/>
        <w:ind w:left="1004"/>
        <w:rPr>
          <w:rFonts w:ascii="Verdana" w:hAnsi="Verdana"/>
          <w:b/>
        </w:rPr>
      </w:pPr>
      <w:r w:rsidRPr="00456578">
        <w:rPr>
          <w:rFonts w:ascii="Verdana" w:hAnsi="Verdana"/>
        </w:rPr>
        <w:t xml:space="preserve">Decyzja Komisji Konkursowej: </w:t>
      </w:r>
      <w:r w:rsidRPr="00456578">
        <w:rPr>
          <w:rFonts w:ascii="Verdana" w:hAnsi="Verdana"/>
          <w:b/>
        </w:rPr>
        <w:t>przyjęcie do realizacji</w:t>
      </w:r>
    </w:p>
    <w:p w:rsidR="00E6370B" w:rsidRDefault="00E6370B" w:rsidP="00BC7C45">
      <w:pPr>
        <w:spacing w:before="120" w:after="120" w:line="360" w:lineRule="auto"/>
        <w:ind w:left="993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>
        <w:rPr>
          <w:rFonts w:ascii="Verdana" w:hAnsi="Verdana"/>
        </w:rPr>
        <w:t>235.000</w:t>
      </w:r>
      <w:r w:rsidRPr="0024615A">
        <w:rPr>
          <w:rFonts w:ascii="Verdana" w:hAnsi="Verdana"/>
        </w:rPr>
        <w:t>,00 zł</w:t>
      </w:r>
    </w:p>
    <w:p w:rsidR="00F42C3F" w:rsidRPr="00456578" w:rsidRDefault="00E6370B" w:rsidP="00E6370B">
      <w:pPr>
        <w:spacing w:before="120" w:after="120" w:line="360" w:lineRule="auto"/>
        <w:ind w:left="1004"/>
        <w:rPr>
          <w:rFonts w:ascii="Verdana" w:hAnsi="Verdana"/>
        </w:rPr>
      </w:pPr>
      <w:r>
        <w:rPr>
          <w:rFonts w:ascii="Verdana" w:hAnsi="Verdana"/>
        </w:rPr>
        <w:lastRenderedPageBreak/>
        <w:t>Uwagi: brak</w:t>
      </w:r>
    </w:p>
    <w:p w:rsidR="00F42C3F" w:rsidRPr="00456578" w:rsidRDefault="00F42C3F" w:rsidP="00F42C3F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456578">
        <w:rPr>
          <w:rFonts w:ascii="Verdana" w:hAnsi="Verdana"/>
        </w:rPr>
        <w:t>Centrum Neuropsychiatrii „NEUROMED” SPZOZ, ul. Białowieska 74a, Wrocław</w:t>
      </w:r>
    </w:p>
    <w:p w:rsidR="00F42C3F" w:rsidRPr="00456578" w:rsidRDefault="00F42C3F" w:rsidP="00F42C3F">
      <w:pPr>
        <w:spacing w:before="120" w:after="120" w:line="360" w:lineRule="auto"/>
        <w:ind w:left="1004"/>
        <w:rPr>
          <w:rFonts w:ascii="Verdana" w:hAnsi="Verdana"/>
        </w:rPr>
      </w:pPr>
      <w:r w:rsidRPr="00456578">
        <w:rPr>
          <w:rFonts w:ascii="Verdana" w:hAnsi="Verdana"/>
        </w:rPr>
        <w:t xml:space="preserve">Tytuł programu/ nazwa zadania: </w:t>
      </w:r>
      <w:r w:rsidR="00097C9A" w:rsidRPr="00456578">
        <w:rPr>
          <w:rFonts w:ascii="Verdana" w:hAnsi="Verdana"/>
          <w:bCs/>
          <w:color w:val="000000"/>
        </w:rPr>
        <w:t xml:space="preserve">Wsparcie </w:t>
      </w:r>
      <w:proofErr w:type="spellStart"/>
      <w:r w:rsidR="00097C9A" w:rsidRPr="00456578">
        <w:rPr>
          <w:rFonts w:ascii="Verdana" w:hAnsi="Verdana"/>
          <w:bCs/>
          <w:color w:val="000000"/>
        </w:rPr>
        <w:t>psychologiczno</w:t>
      </w:r>
      <w:proofErr w:type="spellEnd"/>
      <w:r w:rsidR="00097C9A" w:rsidRPr="00456578">
        <w:rPr>
          <w:rFonts w:ascii="Verdana" w:hAnsi="Verdana"/>
          <w:bCs/>
          <w:color w:val="000000"/>
        </w:rPr>
        <w:t xml:space="preserve"> – psychiatryczne dla dzieci i młodzieży zagrożonych kryzysem zdrowia psychicznego oraz ich rodziców/opiekunów.</w:t>
      </w:r>
    </w:p>
    <w:p w:rsidR="00F42C3F" w:rsidRDefault="00F42C3F" w:rsidP="00BC7C45">
      <w:pPr>
        <w:spacing w:before="120" w:after="120" w:line="360" w:lineRule="auto"/>
        <w:ind w:left="993"/>
        <w:rPr>
          <w:rFonts w:ascii="Verdana" w:hAnsi="Verdana"/>
          <w:b/>
        </w:rPr>
      </w:pPr>
      <w:r w:rsidRPr="00456578">
        <w:rPr>
          <w:rFonts w:ascii="Verdana" w:hAnsi="Verdana"/>
        </w:rPr>
        <w:t xml:space="preserve">Decyzja Komisji Konkursowej: </w:t>
      </w:r>
      <w:r w:rsidRPr="00456578">
        <w:rPr>
          <w:rFonts w:ascii="Verdana" w:hAnsi="Verdana"/>
          <w:b/>
        </w:rPr>
        <w:t>przyjęcie do realizacji</w:t>
      </w:r>
    </w:p>
    <w:p w:rsidR="00BC7C45" w:rsidRDefault="00BC7C45" w:rsidP="00BC7C45">
      <w:pPr>
        <w:spacing w:before="120" w:after="120" w:line="360" w:lineRule="auto"/>
        <w:ind w:left="993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B05212">
        <w:rPr>
          <w:rFonts w:ascii="Verdana" w:hAnsi="Verdana"/>
        </w:rPr>
        <w:t>235 000,</w:t>
      </w:r>
      <w:r w:rsidRPr="0024615A">
        <w:rPr>
          <w:rFonts w:ascii="Verdana" w:hAnsi="Verdana"/>
        </w:rPr>
        <w:t>00 zł</w:t>
      </w:r>
    </w:p>
    <w:p w:rsidR="00BC7C45" w:rsidRPr="00456578" w:rsidRDefault="00BC7C45" w:rsidP="00BC7C45">
      <w:pPr>
        <w:spacing w:before="120" w:after="120" w:line="360" w:lineRule="auto"/>
        <w:ind w:left="993"/>
        <w:rPr>
          <w:rFonts w:ascii="Verdana" w:hAnsi="Verdana"/>
          <w:b/>
        </w:rPr>
      </w:pPr>
      <w:r>
        <w:rPr>
          <w:rFonts w:ascii="Verdana" w:hAnsi="Verdana"/>
        </w:rPr>
        <w:t xml:space="preserve">Uwagi: </w:t>
      </w:r>
      <w:r w:rsidRPr="00856D53">
        <w:rPr>
          <w:rFonts w:ascii="Verdana" w:hAnsi="Verdana"/>
        </w:rPr>
        <w:t>Oferta spełnia warunki ogłoszenia konkursowego. Przyjęta do realizacji po weryfikacji kosztorysu zadania.</w:t>
      </w:r>
    </w:p>
    <w:p w:rsidR="00F42C3F" w:rsidRPr="00456578" w:rsidRDefault="00F42C3F" w:rsidP="00F42C3F">
      <w:pPr>
        <w:numPr>
          <w:ilvl w:val="0"/>
          <w:numId w:val="1"/>
        </w:numPr>
        <w:spacing w:before="240"/>
        <w:jc w:val="both"/>
        <w:rPr>
          <w:rFonts w:ascii="Verdana" w:hAnsi="Verdana"/>
        </w:rPr>
      </w:pPr>
      <w:r w:rsidRPr="00456578">
        <w:rPr>
          <w:rFonts w:ascii="Verdana" w:hAnsi="Verdana"/>
        </w:rPr>
        <w:t>Karty: oceny formalnej i merytorycznej znajdują się w siedzibie zamawiającego.</w:t>
      </w:r>
    </w:p>
    <w:p w:rsidR="00F42C3F" w:rsidRPr="00456578" w:rsidRDefault="00F42C3F" w:rsidP="00711609">
      <w:pPr>
        <w:numPr>
          <w:ilvl w:val="0"/>
          <w:numId w:val="1"/>
        </w:numPr>
        <w:spacing w:before="240" w:after="240" w:line="360" w:lineRule="auto"/>
        <w:jc w:val="both"/>
        <w:rPr>
          <w:rFonts w:ascii="Verdana" w:hAnsi="Verdana"/>
        </w:rPr>
      </w:pPr>
      <w:r w:rsidRPr="00456578">
        <w:rPr>
          <w:rFonts w:ascii="Verdana" w:hAnsi="Verdana"/>
        </w:rPr>
        <w:t xml:space="preserve">Komisja Konkursowa przekazuje </w:t>
      </w:r>
      <w:r w:rsidR="00097C9A" w:rsidRPr="00456578">
        <w:rPr>
          <w:rFonts w:ascii="Verdana" w:hAnsi="Verdana"/>
        </w:rPr>
        <w:t xml:space="preserve">rekomendowane </w:t>
      </w:r>
      <w:r w:rsidRPr="00456578">
        <w:rPr>
          <w:rFonts w:ascii="Verdana" w:hAnsi="Verdana"/>
        </w:rPr>
        <w:t>oferty Dyrektorowi Wydziału Zdrowia i Spraw Społecznych do ostatecznej decyzji.</w:t>
      </w:r>
    </w:p>
    <w:p w:rsidR="00F42C3F" w:rsidRPr="00456578" w:rsidRDefault="00F42C3F" w:rsidP="00711609">
      <w:pPr>
        <w:numPr>
          <w:ilvl w:val="0"/>
          <w:numId w:val="1"/>
        </w:numPr>
        <w:spacing w:before="240" w:after="240" w:line="360" w:lineRule="auto"/>
        <w:jc w:val="both"/>
        <w:rPr>
          <w:rFonts w:ascii="Verdana" w:hAnsi="Verdana"/>
        </w:rPr>
      </w:pPr>
      <w:r w:rsidRPr="00456578">
        <w:rPr>
          <w:rFonts w:ascii="Verdana" w:hAnsi="Verdana"/>
        </w:rPr>
        <w:t>Protokół sporządził sekretarz Komisji Konkursowej: Anna Boduszek.</w:t>
      </w:r>
    </w:p>
    <w:p w:rsidR="00F42C3F" w:rsidRPr="00456578" w:rsidRDefault="00F42C3F" w:rsidP="00711609">
      <w:pPr>
        <w:numPr>
          <w:ilvl w:val="0"/>
          <w:numId w:val="1"/>
        </w:numPr>
        <w:spacing w:before="240" w:after="240" w:line="360" w:lineRule="auto"/>
        <w:jc w:val="both"/>
        <w:rPr>
          <w:rFonts w:ascii="Verdana" w:hAnsi="Verdana"/>
        </w:rPr>
      </w:pPr>
      <w:r w:rsidRPr="00456578">
        <w:rPr>
          <w:rFonts w:ascii="Verdana" w:hAnsi="Verdana"/>
        </w:rPr>
        <w:t>Protokół został odczytany w obecności wszystkich członków Komisji Konkursowej.</w:t>
      </w:r>
    </w:p>
    <w:p w:rsidR="00CD0359" w:rsidRPr="00456578" w:rsidRDefault="00CD0359" w:rsidP="00CD0359">
      <w:pPr>
        <w:numPr>
          <w:ilvl w:val="0"/>
          <w:numId w:val="1"/>
        </w:numPr>
        <w:jc w:val="both"/>
        <w:rPr>
          <w:rFonts w:ascii="Verdana" w:hAnsi="Verdana"/>
        </w:rPr>
      </w:pPr>
      <w:r w:rsidRPr="00456578">
        <w:rPr>
          <w:rFonts w:ascii="Verdana" w:hAnsi="Verdana"/>
        </w:rPr>
        <w:t xml:space="preserve">Przedstawiciele podmiotów, których oferty zostały przyjęte, zobowiązani są do kontaktu z p. Anną Boduszek tel. 71 777 88 29, e-mail: ann.boduszek@um.wroc.pl, w terminie do dnia </w:t>
      </w:r>
      <w:r w:rsidR="007F52BC">
        <w:rPr>
          <w:rFonts w:ascii="Verdana" w:hAnsi="Verdana"/>
        </w:rPr>
        <w:t>01.</w:t>
      </w:r>
      <w:r w:rsidRPr="00456578">
        <w:rPr>
          <w:rFonts w:ascii="Verdana" w:hAnsi="Verdana"/>
        </w:rPr>
        <w:t>02.2023 r.</w:t>
      </w:r>
    </w:p>
    <w:p w:rsidR="00F42C3F" w:rsidRPr="00456578" w:rsidRDefault="00F42C3F" w:rsidP="00456578">
      <w:pPr>
        <w:spacing w:before="240" w:after="240"/>
        <w:rPr>
          <w:rFonts w:ascii="Verdana" w:hAnsi="Verdana"/>
        </w:rPr>
      </w:pPr>
      <w:r w:rsidRPr="00456578">
        <w:rPr>
          <w:rFonts w:ascii="Verdana" w:hAnsi="Verdana"/>
        </w:rPr>
        <w:t>Protokół podpisali:</w:t>
      </w:r>
    </w:p>
    <w:p w:rsidR="00F42C3F" w:rsidRPr="00125D7C" w:rsidRDefault="00F42C3F" w:rsidP="00F42C3F">
      <w:pPr>
        <w:pStyle w:val="Tekstpodstawowy2"/>
        <w:spacing w:after="0"/>
        <w:rPr>
          <w:color w:val="auto"/>
          <w:sz w:val="24"/>
        </w:rPr>
      </w:pPr>
      <w:r w:rsidRPr="00456578">
        <w:rPr>
          <w:bCs/>
          <w:color w:val="auto"/>
          <w:sz w:val="24"/>
        </w:rPr>
        <w:t xml:space="preserve">Jadwiga Ardelli-Książek – </w:t>
      </w:r>
      <w:r w:rsidRPr="00125D7C">
        <w:rPr>
          <w:bCs/>
          <w:color w:val="auto"/>
          <w:sz w:val="24"/>
        </w:rPr>
        <w:t>podpis nieczytelny</w:t>
      </w:r>
    </w:p>
    <w:p w:rsidR="00F42C3F" w:rsidRPr="00125D7C" w:rsidRDefault="00F42C3F" w:rsidP="00F42C3F">
      <w:pPr>
        <w:pStyle w:val="Tekstpodstawowy2"/>
        <w:spacing w:after="0"/>
        <w:rPr>
          <w:bCs/>
          <w:color w:val="auto"/>
          <w:sz w:val="24"/>
        </w:rPr>
      </w:pPr>
      <w:r w:rsidRPr="00125D7C">
        <w:rPr>
          <w:bCs/>
          <w:color w:val="auto"/>
          <w:sz w:val="24"/>
        </w:rPr>
        <w:t>Anna Boduszek - podpis nieczytelny</w:t>
      </w:r>
    </w:p>
    <w:p w:rsidR="00F42C3F" w:rsidRPr="00125D7C" w:rsidRDefault="00DD6549" w:rsidP="00F42C3F">
      <w:pPr>
        <w:rPr>
          <w:rFonts w:ascii="Verdana" w:hAnsi="Verdana"/>
          <w:bCs/>
          <w:i/>
          <w:iCs/>
        </w:rPr>
      </w:pPr>
      <w:r w:rsidRPr="00125D7C">
        <w:rPr>
          <w:rFonts w:ascii="Verdana" w:hAnsi="Verdana"/>
          <w:bCs/>
        </w:rPr>
        <w:t>Joanna Bisiecka-Szymczak</w:t>
      </w:r>
      <w:r w:rsidR="007F52BC" w:rsidRPr="00125D7C">
        <w:rPr>
          <w:rFonts w:ascii="Verdana" w:hAnsi="Verdana"/>
          <w:bCs/>
        </w:rPr>
        <w:t xml:space="preserve"> </w:t>
      </w:r>
      <w:r w:rsidR="00F42C3F" w:rsidRPr="00125D7C">
        <w:rPr>
          <w:rFonts w:ascii="Verdana" w:hAnsi="Verdana"/>
          <w:bCs/>
        </w:rPr>
        <w:t>- podpis nieczytelny</w:t>
      </w:r>
    </w:p>
    <w:p w:rsidR="00F42C3F" w:rsidRPr="00125D7C" w:rsidRDefault="00F42C3F" w:rsidP="00F42C3F">
      <w:pPr>
        <w:spacing w:after="240"/>
        <w:rPr>
          <w:rFonts w:ascii="Verdana" w:hAnsi="Verdana"/>
        </w:rPr>
      </w:pPr>
      <w:r w:rsidRPr="00125D7C">
        <w:rPr>
          <w:rFonts w:ascii="Verdana" w:hAnsi="Verdana"/>
          <w:bCs/>
        </w:rPr>
        <w:t>Bożena Lewicka</w:t>
      </w:r>
      <w:r w:rsidR="007F52BC" w:rsidRPr="00125D7C">
        <w:rPr>
          <w:rFonts w:ascii="Verdana" w:hAnsi="Verdana"/>
          <w:bCs/>
        </w:rPr>
        <w:t xml:space="preserve"> </w:t>
      </w:r>
      <w:r w:rsidRPr="00125D7C">
        <w:rPr>
          <w:rFonts w:ascii="Verdana" w:hAnsi="Verdana"/>
          <w:bCs/>
        </w:rPr>
        <w:t>- podpis nieczytelny</w:t>
      </w:r>
    </w:p>
    <w:p w:rsidR="00CD0359" w:rsidRPr="00125D7C" w:rsidRDefault="00CD0359" w:rsidP="00CD0359">
      <w:pPr>
        <w:spacing w:after="240"/>
        <w:ind w:left="360"/>
        <w:rPr>
          <w:rFonts w:ascii="Verdana" w:hAnsi="Verdana"/>
        </w:rPr>
      </w:pPr>
      <w:r w:rsidRPr="00125D7C">
        <w:rPr>
          <w:rFonts w:ascii="Verdana" w:hAnsi="Verdana"/>
        </w:rPr>
        <w:t xml:space="preserve">Decyzja Dyrektora Wydziału Zdrowia: </w:t>
      </w:r>
    </w:p>
    <w:p w:rsidR="00CD0359" w:rsidRPr="00125D7C" w:rsidRDefault="00CD0359" w:rsidP="00CD0359">
      <w:pPr>
        <w:spacing w:after="240"/>
        <w:ind w:left="360"/>
        <w:rPr>
          <w:rFonts w:ascii="Verdana" w:hAnsi="Verdana"/>
        </w:rPr>
      </w:pPr>
      <w:r w:rsidRPr="00125D7C">
        <w:rPr>
          <w:rFonts w:ascii="Verdana" w:hAnsi="Verdana"/>
        </w:rPr>
        <w:t>Oferty przyjęto do realizacji i finansowania zgodnie z rekomendacją Komisji Konkursowej.</w:t>
      </w:r>
    </w:p>
    <w:p w:rsidR="00125D7C" w:rsidRPr="002C4547" w:rsidRDefault="00125D7C" w:rsidP="00125D7C">
      <w:pPr>
        <w:spacing w:after="240"/>
        <w:ind w:left="1416" w:hanging="1132"/>
        <w:rPr>
          <w:rFonts w:ascii="Verdana" w:hAnsi="Verdana"/>
        </w:rPr>
      </w:pPr>
      <w:r w:rsidRPr="002C4547">
        <w:rPr>
          <w:rFonts w:ascii="Verdana" w:hAnsi="Verdana"/>
        </w:rPr>
        <w:t xml:space="preserve">Joanna </w:t>
      </w:r>
      <w:proofErr w:type="spellStart"/>
      <w:r w:rsidRPr="002C4547">
        <w:rPr>
          <w:rFonts w:ascii="Verdana" w:hAnsi="Verdana"/>
        </w:rPr>
        <w:t>Nyczak</w:t>
      </w:r>
      <w:proofErr w:type="spellEnd"/>
    </w:p>
    <w:p w:rsidR="00125D7C" w:rsidRPr="0041147B" w:rsidRDefault="00125D7C" w:rsidP="00125D7C">
      <w:pPr>
        <w:spacing w:after="240"/>
        <w:ind w:left="1416" w:hanging="1132"/>
        <w:rPr>
          <w:rFonts w:ascii="Verdana" w:hAnsi="Verdana"/>
          <w:color w:val="FFFFFF" w:themeColor="background1"/>
        </w:rPr>
      </w:pPr>
      <w:r w:rsidRPr="002C4547">
        <w:rPr>
          <w:rFonts w:ascii="Verdana" w:hAnsi="Verdana"/>
        </w:rPr>
        <w:t xml:space="preserve">Z up. Prezydenta Dyrektor Wydziału </w:t>
      </w:r>
      <w:r w:rsidRPr="001F151E">
        <w:rPr>
          <w:rFonts w:ascii="Verdana" w:hAnsi="Verdana"/>
        </w:rPr>
        <w:t>Zdrowia i Spraw Społecznych</w:t>
      </w:r>
    </w:p>
    <w:p w:rsidR="00F42C3F" w:rsidRPr="00125D7C" w:rsidRDefault="00125D7C" w:rsidP="00125D7C">
      <w:pPr>
        <w:ind w:left="426"/>
        <w:rPr>
          <w:rFonts w:ascii="Verdana" w:hAnsi="Verdana"/>
        </w:rPr>
      </w:pPr>
      <w:bookmarkStart w:id="0" w:name="_GoBack"/>
      <w:bookmarkEnd w:id="0"/>
      <w:r w:rsidRPr="00125D7C">
        <w:rPr>
          <w:rFonts w:ascii="Verdana" w:hAnsi="Verdana"/>
          <w:bCs/>
        </w:rPr>
        <w:t>podpis nieczytelny</w:t>
      </w:r>
    </w:p>
    <w:sectPr w:rsidR="00F42C3F" w:rsidRPr="00125D7C" w:rsidSect="00F94024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F7BD8"/>
    <w:multiLevelType w:val="hybridMultilevel"/>
    <w:tmpl w:val="8C807EF6"/>
    <w:lvl w:ilvl="0" w:tplc="088419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3F"/>
    <w:rsid w:val="00097C9A"/>
    <w:rsid w:val="00125D7C"/>
    <w:rsid w:val="00340FA3"/>
    <w:rsid w:val="00456578"/>
    <w:rsid w:val="006E7337"/>
    <w:rsid w:val="00711609"/>
    <w:rsid w:val="007F52BC"/>
    <w:rsid w:val="008A7D1F"/>
    <w:rsid w:val="00B05212"/>
    <w:rsid w:val="00BC7C45"/>
    <w:rsid w:val="00BF2EC0"/>
    <w:rsid w:val="00CD0359"/>
    <w:rsid w:val="00CE40B8"/>
    <w:rsid w:val="00DD4F3F"/>
    <w:rsid w:val="00DD6549"/>
    <w:rsid w:val="00E6370B"/>
    <w:rsid w:val="00F42C3F"/>
    <w:rsid w:val="00F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0CE5"/>
  <w15:chartTrackingRefBased/>
  <w15:docId w15:val="{79EF091C-C344-46C6-A421-7D7619C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2C3F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C3F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C3F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C3F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42C3F"/>
    <w:pPr>
      <w:suppressAutoHyphens/>
      <w:jc w:val="center"/>
    </w:pPr>
    <w:rPr>
      <w:b/>
      <w:sz w:val="36"/>
      <w:lang w:eastAsia="ar-SA"/>
    </w:rPr>
  </w:style>
  <w:style w:type="character" w:customStyle="1" w:styleId="TytuZnak">
    <w:name w:val="Tytuł Znak"/>
    <w:basedOn w:val="Domylnaczcionkaakapitu"/>
    <w:link w:val="Tytu"/>
    <w:rsid w:val="00F42C3F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2C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26</cp:revision>
  <dcterms:created xsi:type="dcterms:W3CDTF">2023-01-04T06:27:00Z</dcterms:created>
  <dcterms:modified xsi:type="dcterms:W3CDTF">2023-01-27T08:09:00Z</dcterms:modified>
</cp:coreProperties>
</file>