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77F3" w14:textId="77777777" w:rsidR="004E7D30" w:rsidRPr="00543FC9" w:rsidRDefault="004E7D30" w:rsidP="00543FC9">
      <w:pPr>
        <w:pStyle w:val="Nagwek1"/>
        <w:rPr>
          <w:rFonts w:asciiTheme="minorHAnsi" w:eastAsia="Verdana" w:hAnsiTheme="minorHAnsi" w:cstheme="minorHAnsi"/>
          <w:b/>
          <w:color w:val="auto"/>
          <w:lang w:eastAsia="zh-CN"/>
        </w:rPr>
      </w:pPr>
      <w:r w:rsidRPr="00543FC9">
        <w:rPr>
          <w:rFonts w:asciiTheme="minorHAnsi" w:eastAsia="Verdana" w:hAnsiTheme="minorHAnsi" w:cstheme="minorHAnsi"/>
          <w:b/>
          <w:color w:val="auto"/>
          <w:lang w:eastAsia="zh-CN"/>
        </w:rPr>
        <w:t xml:space="preserve">Załącznik nr </w:t>
      </w:r>
      <w:r w:rsidR="004B1C3A" w:rsidRPr="00543FC9">
        <w:rPr>
          <w:rFonts w:asciiTheme="minorHAnsi" w:eastAsia="Verdana" w:hAnsiTheme="minorHAnsi" w:cstheme="minorHAnsi"/>
          <w:b/>
          <w:color w:val="auto"/>
          <w:lang w:eastAsia="zh-CN"/>
        </w:rPr>
        <w:t>3</w:t>
      </w:r>
    </w:p>
    <w:p w14:paraId="674D6C75" w14:textId="77777777" w:rsidR="009E6FDD" w:rsidRPr="007F6BBF" w:rsidRDefault="009E6FDD" w:rsidP="00543FC9">
      <w:pPr>
        <w:pStyle w:val="Nagwek3"/>
        <w:rPr>
          <w:sz w:val="28"/>
          <w:szCs w:val="28"/>
        </w:rPr>
      </w:pPr>
      <w:r w:rsidRPr="00543FC9">
        <w:rPr>
          <w:rStyle w:val="Nagwek2Znak"/>
          <w:rFonts w:asciiTheme="minorHAnsi" w:hAnsiTheme="minorHAnsi" w:cstheme="minorHAnsi"/>
          <w:b/>
          <w:color w:val="auto"/>
        </w:rPr>
        <w:t>ZASADY CERTYFIKACJI Z ZAKRESU ZDROWEGO ŻYWIENI</w:t>
      </w:r>
      <w:r w:rsidRPr="007F6BBF">
        <w:rPr>
          <w:sz w:val="28"/>
          <w:szCs w:val="28"/>
        </w:rPr>
        <w:t>A</w:t>
      </w:r>
    </w:p>
    <w:p w14:paraId="2046B3C6" w14:textId="77777777" w:rsidR="009E6FDD" w:rsidRPr="00CE5335" w:rsidRDefault="009E6FDD" w:rsidP="00CE5335">
      <w:pPr>
        <w:spacing w:after="160" w:line="360" w:lineRule="auto"/>
        <w:rPr>
          <w:b/>
          <w:sz w:val="28"/>
          <w:szCs w:val="28"/>
        </w:rPr>
      </w:pPr>
      <w:r w:rsidRPr="00CE5335">
        <w:rPr>
          <w:b/>
          <w:sz w:val="28"/>
          <w:szCs w:val="28"/>
        </w:rPr>
        <w:t>Sklepik szkolny z certyfikatem promowania oraz sprzedaży produktów zdrowego i racjo</w:t>
      </w:r>
      <w:bookmarkStart w:id="0" w:name="_GoBack"/>
      <w:bookmarkEnd w:id="0"/>
      <w:r w:rsidRPr="00CE5335">
        <w:rPr>
          <w:b/>
          <w:sz w:val="28"/>
          <w:szCs w:val="28"/>
        </w:rPr>
        <w:t>nalnego żywienia</w:t>
      </w:r>
      <w:r w:rsidR="00BA4CF1" w:rsidRPr="00CE5335">
        <w:rPr>
          <w:b/>
          <w:sz w:val="28"/>
          <w:szCs w:val="28"/>
        </w:rPr>
        <w:t>.</w:t>
      </w:r>
    </w:p>
    <w:p w14:paraId="10FEA1D5" w14:textId="77777777" w:rsidR="001A1E77" w:rsidRDefault="009E6FDD" w:rsidP="001A1E77">
      <w:pPr>
        <w:spacing w:after="160" w:line="360" w:lineRule="auto"/>
        <w:rPr>
          <w:b/>
          <w:sz w:val="28"/>
          <w:szCs w:val="28"/>
        </w:rPr>
      </w:pPr>
      <w:r w:rsidRPr="00BA4CF1">
        <w:rPr>
          <w:b/>
          <w:sz w:val="28"/>
          <w:szCs w:val="28"/>
        </w:rPr>
        <w:t>Stołówka z certyfikatem zdrowego i racjonalnego żywienia</w:t>
      </w:r>
      <w:r w:rsidR="00BA4CF1" w:rsidRPr="00BA4CF1">
        <w:rPr>
          <w:b/>
          <w:sz w:val="28"/>
          <w:szCs w:val="28"/>
        </w:rPr>
        <w:t>.</w:t>
      </w:r>
      <w:r w:rsidR="001A1E77">
        <w:rPr>
          <w:b/>
          <w:sz w:val="28"/>
          <w:szCs w:val="28"/>
        </w:rPr>
        <w:t xml:space="preserve"> </w:t>
      </w:r>
    </w:p>
    <w:p w14:paraId="5E8024B2" w14:textId="0D8A62D8" w:rsidR="009E6FDD" w:rsidRPr="001A1E77" w:rsidRDefault="009E6FDD" w:rsidP="001A1E77">
      <w:pPr>
        <w:pStyle w:val="Nagwek3"/>
        <w:numPr>
          <w:ilvl w:val="0"/>
          <w:numId w:val="10"/>
        </w:numPr>
        <w:rPr>
          <w:rFonts w:asciiTheme="minorHAnsi" w:eastAsiaTheme="minorHAnsi" w:hAnsiTheme="minorHAnsi" w:cstheme="minorHAnsi"/>
          <w:b/>
          <w:color w:val="auto"/>
        </w:rPr>
      </w:pPr>
      <w:r w:rsidRPr="001A1E77">
        <w:rPr>
          <w:rFonts w:asciiTheme="minorHAnsi" w:eastAsia="Times New Roman" w:hAnsiTheme="minorHAnsi" w:cstheme="minorHAnsi"/>
          <w:color w:val="auto"/>
          <w:lang w:eastAsia="pl-PL"/>
        </w:rPr>
        <w:t>DEFINICJE</w:t>
      </w:r>
    </w:p>
    <w:p w14:paraId="750CAD4F" w14:textId="77777777" w:rsidR="00155774" w:rsidRPr="001530E3" w:rsidRDefault="009E6FDD" w:rsidP="00CE53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Certyfikat „Stołówka z certyfikatem zdrowego i racjonalnego żywienia” – wyróżnienie wręczane placówce opiekuńczej 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i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edukacyjnej, która spełni Kryteria Certyfikacyjne</w:t>
      </w:r>
      <w:r w:rsidR="00493667" w:rsidRPr="001530E3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ntu oraz pamiątkowej tabliczki.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1530E3">
        <w:rPr>
          <w:sz w:val="24"/>
          <w:szCs w:val="24"/>
          <w:lang w:eastAsia="zh-CN"/>
        </w:rPr>
        <w:t>W</w:t>
      </w:r>
      <w:r w:rsidR="005C78A9" w:rsidRPr="001530E3">
        <w:rPr>
          <w:sz w:val="24"/>
          <w:szCs w:val="24"/>
        </w:rPr>
        <w:t> </w:t>
      </w:r>
      <w:r w:rsidR="005C78A9" w:rsidRPr="001530E3">
        <w:rPr>
          <w:sz w:val="24"/>
          <w:szCs w:val="24"/>
          <w:lang w:eastAsia="zh-CN"/>
        </w:rPr>
        <w:t>przypadku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działalności prowadzonej przez Ajenta / firmę cateringową, Certyfikat przyznawany jest na okres czasu obowiązywania umowy placówki edukacyjnej z Ajentem / firmą cateringową.</w:t>
      </w:r>
    </w:p>
    <w:p w14:paraId="02619814" w14:textId="77777777" w:rsidR="008911BA" w:rsidRDefault="008911BA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Złoty certyfikat „„Stołówka z certyfikatem zdrowego i racjonalnego żywienia” - wyróżnienie wręczane placówce opiekuńczej i edukacyjnej, która </w:t>
      </w:r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posiada certyfikat dla stołówki przez minimum 4 lata, wyróżnia się wzorowym przebiegiem wizytacji i procesów </w:t>
      </w:r>
      <w:proofErr w:type="spellStart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>recertyfikacji</w:t>
      </w:r>
      <w:proofErr w:type="spellEnd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oraz podejściem do jakości stosowanych produktów i dbałości o proces żywienia; przyznawane na okres 5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lat w postaci dokumentu oraz pamiątkowej tabliczki.</w:t>
      </w:r>
    </w:p>
    <w:p w14:paraId="7513EBCA" w14:textId="77777777" w:rsidR="005C78A9" w:rsidRPr="005C78A9" w:rsidRDefault="00E62C7D" w:rsidP="005C78A9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Certyfikat „Sklepik szkolny z certyfikatem promowania oraz sprzedaży produktów zdrowego i racjonalnego żywienia” – wyróżnienie wręczane placówce edukacyjnej, na terenie której funkcjonuje sklepik szkolny </w:t>
      </w:r>
      <w:r w:rsidR="00B80DC1" w:rsidRPr="00CE5335">
        <w:rPr>
          <w:rFonts w:ascii="Calibri" w:eastAsia="Verdana" w:hAnsi="Calibri" w:cs="Verdana"/>
          <w:sz w:val="24"/>
          <w:szCs w:val="24"/>
          <w:lang w:eastAsia="zh-CN"/>
        </w:rPr>
        <w:t>spełniający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Kryteria Certyfikacyjne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dokumentu oraz pamiątkowej tabliczki.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W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przypadku działalności prowadzonej przez Ajenta / firmę cateringową, Certyfikat przyznawany jest na okres czasu obowiązywania umowy placówki edukacyjnej z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Ajentem / firmą cateringową.</w:t>
      </w:r>
    </w:p>
    <w:p w14:paraId="18498AE4" w14:textId="77777777" w:rsidR="009E6FDD" w:rsidRDefault="009E6FDD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Proces certyfikacji – postępowanie, którym objęta zostaje Placówka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opiekuńcza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edukacyjna i/lub firma prowadząca stołówkę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sklepik szkolny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usługi cateringowe;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od momentu dokonania zgłoszenia do ogłoszenia ostatecznej decyzji Organizatora o przyznaniu Certyfikatu</w:t>
      </w:r>
      <w:r w:rsidR="007F6BBF" w:rsidRPr="00CE5335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58620399" w14:textId="77777777" w:rsidR="009E6FDD" w:rsidRPr="00CE5335" w:rsidRDefault="009E6FDD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Placówki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opiekuńcze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edukacyjne – żłobki,</w:t>
      </w:r>
      <w:r w:rsidR="00FE1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kluby dziecięce,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przedszkola, szkoły (każdego poziomu nauczania), ośrodki wychowawcze oraz inne placówki prowadzące działalność oświatową i wychowawczą na terenie Wrocławia. </w:t>
      </w:r>
    </w:p>
    <w:p w14:paraId="4330FC51" w14:textId="4DB21E56" w:rsidR="009E6FDD" w:rsidRPr="00DF529F" w:rsidRDefault="009E6FDD" w:rsidP="001A1E77">
      <w:pPr>
        <w:pStyle w:val="Nagwek3"/>
        <w:numPr>
          <w:ilvl w:val="0"/>
          <w:numId w:val="10"/>
        </w:num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1E77">
        <w:rPr>
          <w:rFonts w:asciiTheme="minorHAnsi" w:eastAsia="Times New Roman" w:hAnsiTheme="minorHAnsi" w:cstheme="minorHAnsi"/>
          <w:color w:val="auto"/>
          <w:lang w:eastAsia="pl-PL"/>
        </w:rPr>
        <w:t>POSTANOWIENIA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OGÓLNE</w:t>
      </w:r>
    </w:p>
    <w:p w14:paraId="494C934E" w14:textId="77777777" w:rsidR="00822E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oraz „Sklepik szkolny z certyfikatem promowania oraz sprzedaży produktów zdrowego i racjonalnego żywienia”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zwany dalej Certyfikatem, przyznawany jest przez Wydział Zdrowia i Spraw Społecznych Urzędu Miejskiego Wrocławia 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siedzibą we Wrocławiu, zwany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dalej Organizator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em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</w:t>
      </w:r>
    </w:p>
    <w:p w14:paraId="19BBF60C" w14:textId="77777777" w:rsidR="00BA2DB1" w:rsidRDefault="00822E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Złoty certyfikat „Stołówka z certyfikatem zdrowego i racjonalnego żywienia” przyznawany jest przez Wydział Zdrowia i Spraw Społecznych Urzędu Miejskiego Wrocławia z siedzibą we Wrocławiu, na podstawie przyjętych kryteriów</w:t>
      </w:r>
      <w:r w:rsidR="00BA2DB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W celu weryfikacji utrzymania jakości żywienia odpowiadającej Kryteriom Certyfikacyjnym prowadzone będą wizyty kontrolne (min. 2 wizyty w ciągu 5 lat). Od ich wyniku uzależnione będzie utrzymanie Certyfikatu przez placówkę w czasie, na który został on przyznany. W razie stwierdzenia nieprawidłowości będą miały zastosowanie punkty 4.4-4.7.</w:t>
      </w:r>
    </w:p>
    <w:p w14:paraId="5ADAF49D" w14:textId="77777777" w:rsidR="00F1787A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 Certyfikat mogą się ubiegać placówki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 z siedzibą we Wrocławiu, które dokonają pisemnego zgłoszenia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wg zasad określonych przez Organizatora.</w:t>
      </w:r>
    </w:p>
    <w:p w14:paraId="1CE7051A" w14:textId="77777777"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Certyfikacja placówek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 pro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wadzona jest w sposób ciągły lub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terminach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wyznaczonych przez Organizatora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65BB76A8" w14:textId="77777777" w:rsidR="00B80DC1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/-ty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otrzymuje placówka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edukacyjna, na terenie której działa 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 szkolny (prowadzony samodzielnie lub przez firmę zewnętrzną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/ajenta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 lub / i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 stołówka (własna kuchnia prowadzona przez placówkę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opiekuńczą i edukacyjną,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posiłki przygotowywane na miejscu przez ajenta lub firmę cateringową - tzw. catering wewnętrzny (w tym przygotowywane częściowo), posiłki przygotowywane i dowożone przez firmę cateringową – tzw. catering zewnętrzny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63C3FE6B" w14:textId="77777777"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placówce, w której żywienie jest realizowane przez ajenta lub firmę cateringową (niezależnie od formy prowadzenia kuchni - patrz wyżej), również ajent/firma cateringowa zostanie wyróżniona Certyfikatem, z zaznaczeniem miejsca (adresu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numeru placówki), w której realizuje żywienie.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Certyfikat otrzymuje również Ajent, prowadzący sklepik szkolny działający na terenie wyróżnionej placówki edukacyjnej.</w:t>
      </w:r>
    </w:p>
    <w:p w14:paraId="71044495" w14:textId="77777777"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Dyrektorze placówki spoczywa odpowiedzialność za utrzymywanie, po przyznaniu Certyfikatu, wysokiej jakości świadczonych usług. </w:t>
      </w:r>
    </w:p>
    <w:p w14:paraId="4BC7EFAE" w14:textId="77777777" w:rsidR="009E6FDD" w:rsidRPr="00EC0B29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Przyznanie Certyfikatu jest wyróżnieniem poświadczającym, że placówka przywiązuje szczególną wagę do jakośc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i żywienia dzieci i młodzieży.</w:t>
      </w:r>
    </w:p>
    <w:p w14:paraId="5042C140" w14:textId="3AC0EB12" w:rsidR="009E6FDD" w:rsidRPr="00DF529F" w:rsidRDefault="009E6FDD" w:rsidP="001A1E77">
      <w:pPr>
        <w:pStyle w:val="Nagwek3"/>
        <w:numPr>
          <w:ilvl w:val="0"/>
          <w:numId w:val="10"/>
        </w:num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1E77">
        <w:rPr>
          <w:rFonts w:asciiTheme="minorHAnsi" w:eastAsia="Times New Roman" w:hAnsiTheme="minorHAnsi" w:cstheme="minorHAnsi"/>
          <w:color w:val="auto"/>
          <w:lang w:eastAsia="pl-PL"/>
        </w:rPr>
        <w:t>ZASADY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PRZYZNAWANIA CERTYFIKATU</w:t>
      </w:r>
    </w:p>
    <w:p w14:paraId="2BFC8254" w14:textId="77777777"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zdobycia Certyfikatu należy </w:t>
      </w:r>
      <w:r w:rsidR="00646DF5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dokonać zgłoszenia </w:t>
      </w:r>
      <w:r w:rsidR="00B1135C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wg zasad określonych przez Organizatora. </w:t>
      </w:r>
    </w:p>
    <w:p w14:paraId="11208E56" w14:textId="77777777"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Placówka 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 otrzyma informację zwrotną w ciągu dwóch tygodni od momentu dokonania zgłoszenia. Będzie ona obejmować: potwierdzenie zgłoszenia lub wskazanie ewentualnych braków formalnych oraz instrukcje prowadzące do spotkania ze Specjalistą ds. żywienia. </w:t>
      </w:r>
    </w:p>
    <w:p w14:paraId="2901271A" w14:textId="77777777" w:rsidR="00B80DC1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Spotkanie ze Specjalistą ds. żywienia jest niezbędnym warunkiem otrzymania Certyfikatu, a jego celem jest weryfikacja jakości żywienia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asortymentu sklepiku/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stołówki w opa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rciu o Kryteria Certyfikacyjne.</w:t>
      </w:r>
    </w:p>
    <w:p w14:paraId="2C45CA37" w14:textId="77777777" w:rsidR="009E6FDD" w:rsidRPr="00EC0B29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Weryfikacja składa się z dwóch etapów:</w:t>
      </w:r>
    </w:p>
    <w:p w14:paraId="0C6B7B8C" w14:textId="77777777" w:rsidR="009E6FDD" w:rsidRPr="007F6BB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 etap – wizyta wstępna Specjalisty ds. żywienia, mająca na celu ocenę stopnia przygotowania placówki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opiekuńczej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edukacyjnej do zdobycia Certyfikatu. Na ocenę składa się wywiad z przedstawicielami placówki (dyrekcją lub osobami wskazanymi przez dyrekcję, pracownikami kuchni) oraz oględziny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asortymentu sklepiku i jego 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stołówki, kuchni i jej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w przypadku firmy cateringowej także magazynu i pomieszczeń kuchni</w:t>
      </w:r>
      <w:r w:rsidR="001C7AA6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oparciu o ustalone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Wizyta kontrolna odbywa się we wszystkich placówkach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edukacyjnych, które dokonają zgłoszenia do otrzymania Certyfikatu. Wynikiem pozytywnej weryfikacji jest decyzja o pr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zyznaniu Certyfikatu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„Sklepik szkolny z certyfikatem promowania oraz sprzedaży produktów zdrowego i racjonalnego żywienia” lub/</w:t>
      </w:r>
      <w:proofErr w:type="gramStart"/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 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</w:t>
      </w:r>
      <w:proofErr w:type="gramEnd"/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Stołówka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certyfikatem zdrowego i racjonalnego żywienia”.</w:t>
      </w:r>
    </w:p>
    <w:p w14:paraId="126F5BFD" w14:textId="77777777" w:rsidR="000E2779" w:rsidRPr="007F6BB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II etap – w przypadku weryfikacji negatywnej Specjalista ds. żywienia przedstawia szczegółowe zalecenia i wskazuje obszary zmian dla placówki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opiekuńczej i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edukacyjnej w oparciu o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Zmiany powinny zostać wdrożone w czasie jednego miesiąca od otrzymania przez placówkę powyższych zaleceń. W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indywidualnych przypadkach termin ten może zostać wydłużony. Następnie ma miejsce wizyta sprawdzająca Specjalisty ds. żywienia. Jej pozytywny wynik jest tożsamy z decyzją o przyznaniu Certyfikatu „Stołówka z certyfikatem zd</w:t>
      </w:r>
      <w:r w:rsidR="000E2779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rowego i racjonalnego żywienia” i/lub „Sklepik szkolny z certyfikatem promowania oraz sprzedaży produktów zdrowego i racjonalnego żywienia”.</w:t>
      </w:r>
    </w:p>
    <w:p w14:paraId="5528C03E" w14:textId="77777777" w:rsidR="009E6FDD" w:rsidRDefault="001C7AA6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Jeżeli w dwóch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etapach postępowania weryfikacyjnego placówka nie spełni Kryteriów Certyfikacyj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nych, otrzyma decyzję odmowną. 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 wprowadzeniu zmian będzie mogła ubiegać się o Certyfikat powtórnie, jednak nie wcześniej niż w okresie 3 miesięcy od otrzymania decyzji.</w:t>
      </w:r>
    </w:p>
    <w:p w14:paraId="1763E15E" w14:textId="77777777"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O terminie i sposobie wręczenia Certyfikatu poinformuje Organizator (będą one zależne od ilości certyfikowanych placówek).</w:t>
      </w:r>
    </w:p>
    <w:p w14:paraId="6DC99AA1" w14:textId="307B3344" w:rsidR="000E2779" w:rsidRPr="00DF529F" w:rsidRDefault="009E6FDD" w:rsidP="001A1E77">
      <w:pPr>
        <w:pStyle w:val="Nagwek3"/>
        <w:numPr>
          <w:ilvl w:val="0"/>
          <w:numId w:val="10"/>
        </w:num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1E77">
        <w:rPr>
          <w:rFonts w:asciiTheme="minorHAnsi" w:eastAsia="Times New Roman" w:hAnsiTheme="minorHAnsi" w:cstheme="minorHAnsi"/>
          <w:color w:val="auto"/>
          <w:lang w:eastAsia="pl-PL"/>
        </w:rPr>
        <w:t>ZASADY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UTRZYMANIA CERTYFIKATU</w:t>
      </w:r>
    </w:p>
    <w:p w14:paraId="6A3DF744" w14:textId="77777777"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przyznawany jest na okres 2 lat. Placówka </w:t>
      </w:r>
      <w:r w:rsidR="001629FB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edukacyjna, która go otrzyma, będzie w tym czasie zobowiązana do utrzymywania najwyżs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zej jakości żywienia w stołówce oraz produktów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sklepiku szkolnym.</w:t>
      </w:r>
    </w:p>
    <w:p w14:paraId="6643D161" w14:textId="77777777"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Jeżeli stołówka prowadzona jest przez ajenta/firmę cateringową, on/ona również otrzyma Certyfikat „Stołówka z certyfikatem zdrowego i racjonalnego żywienia” 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 „Sklepik szkolny z certyfikatem promowania oraz sprzedaży produktów zdrowego i racjonalnego żywienia”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Jest on przyznawany na okres czasu obowiązywania umowy placówki edukacyjnej z ajentem/firmą cateringową. Ajent / firma cateringowa, która go otrzyma, będzie w tym czasie zobowiązana do utrzymywania najwyższej jakości żywienia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i produktów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52C462BC" w14:textId="77777777"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weryfikacji utrzymania jakości żywienia odpowiadającej Kryteriom Certyfikacyjnym prowadzone będą wizyty kontrolne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(minimum jedna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ciągu 2 lat). Od ich wyniku uzależnione będzie utrzymanie Certyfikatu przez placówkę (odpowiednio ajenta 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/ firmę cateringową) w czasie,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 który został on przyznany.</w:t>
      </w:r>
    </w:p>
    <w:p w14:paraId="530CA0BC" w14:textId="77777777"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razie stwierdzenia nieprawidłowości, Specjalista ds. żywienia wskaże zalecenia oraz termin do wprowadzenia zmian. Ich niedotrzymanie stanowić będzie podstawę do odebrania Certyfikatu. </w:t>
      </w:r>
    </w:p>
    <w:p w14:paraId="267F2F5B" w14:textId="77777777"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Za nieprawidłowości uważa się naruszenie Kryteriów Certyfikacyjnych, obniżenie jakości świadczonych usług, przerwanie ciągłości świadczonych usług.</w:t>
      </w:r>
      <w:r w:rsidR="003F1A7D" w:rsidRPr="003F1A7D">
        <w:t xml:space="preserve"> </w:t>
      </w:r>
      <w:r w:rsidR="003F1A7D" w:rsidRPr="003F1A7D">
        <w:rPr>
          <w:rFonts w:ascii="Calibri" w:eastAsia="Verdana" w:hAnsi="Calibri" w:cs="Verdana"/>
          <w:color w:val="000000"/>
          <w:sz w:val="24"/>
          <w:szCs w:val="24"/>
          <w:lang w:eastAsia="zh-CN"/>
        </w:rPr>
        <w:t>oraz niezgłoszenie zaistniałej zmiany firmy cateringowej do Realizatora zadania (co wiąże się z wdrożeniem procedury Certyfikacyjnej u nowego operatora żywienia i spełnienia przez niego Kryteriów Certyfikacyjnych).</w:t>
      </w:r>
    </w:p>
    <w:p w14:paraId="78486E7A" w14:textId="77777777" w:rsidR="001629FB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może zostać również odebrany placówce w razie stwierdzenia rażącego niedotrzymania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 p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rzyznawania Certyfikatu.</w:t>
      </w:r>
    </w:p>
    <w:p w14:paraId="0DC335E9" w14:textId="77777777" w:rsidR="00EC0B29" w:rsidRDefault="008A3283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której Certyfikat zostanie odebrany z przyczy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 określonych w punktach 4.4</w:t>
      </w:r>
      <w:r w:rsidR="006100D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-4.6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może ponownie ubiegać się o przyznanie Certyfikatu po okresie minimum 3 miesięcy.</w:t>
      </w:r>
    </w:p>
    <w:p w14:paraId="14F7DB3A" w14:textId="77777777" w:rsidR="009E6FDD" w:rsidRPr="00EC0B29" w:rsidRDefault="006100D5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utrzyma Certyfikat „Stołówka z certyfikatem zdrowego i racjonalnego żywienia”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 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przez okres 2 lat, może ubiegać się o jego przedłużenie poprzez powtórne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zgłoszenie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potwierdzone następnie pozytywnym wynikiem 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wizyty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specjalisty ds. żywienia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03A200AA" w14:textId="3E1F55AA" w:rsidR="009E6FDD" w:rsidRPr="00342BBE" w:rsidRDefault="009E6FDD" w:rsidP="001A1E77">
      <w:pPr>
        <w:pStyle w:val="Nagwek3"/>
        <w:numPr>
          <w:ilvl w:val="0"/>
          <w:numId w:val="10"/>
        </w:numPr>
        <w:rPr>
          <w:rFonts w:ascii="Calibri" w:eastAsia="Verdana" w:hAnsi="Calibri" w:cs="Verdana"/>
          <w:color w:val="000000"/>
          <w:lang w:eastAsia="zh-CN"/>
        </w:rPr>
      </w:pPr>
      <w:r w:rsidRPr="001A1E77">
        <w:rPr>
          <w:rFonts w:asciiTheme="minorHAnsi" w:eastAsia="Times New Roman" w:hAnsiTheme="minorHAnsi" w:cstheme="minorHAnsi"/>
          <w:color w:val="auto"/>
          <w:lang w:eastAsia="pl-PL"/>
        </w:rPr>
        <w:t>POSTANOWIENIA</w:t>
      </w:r>
      <w:r w:rsidRPr="00342BBE">
        <w:rPr>
          <w:rFonts w:ascii="Calibri" w:eastAsia="Verdana" w:hAnsi="Calibri" w:cs="Verdana"/>
          <w:color w:val="000000"/>
          <w:lang w:eastAsia="zh-CN"/>
        </w:rPr>
        <w:t xml:space="preserve"> KOŃCOWE</w:t>
      </w:r>
    </w:p>
    <w:p w14:paraId="79001CE5" w14:textId="77777777" w:rsidR="009E6FDD" w:rsidRDefault="008A3283" w:rsidP="006B3A7F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otrzyma Certyfikat „Stołówka z certyfikatem zdrowego i racjonalnego żywienia”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zobowiązana jest do zgłaszania wszelkich zmian mających wpływ na jakość żywienia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asortymentu, świadczonych usług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w tym przede wszystkim zmiany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firmy cateringowej / ajenta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6B3A7F" w:rsidRP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pod rygorem utraty Certyfikatu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146184AA" w14:textId="77777777" w:rsidR="000C6C59" w:rsidRDefault="008A3283" w:rsidP="006B3A7F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Lista placówek, które posiadają Certyfikat jest dostępna u Organizatora.</w:t>
      </w:r>
    </w:p>
    <w:sectPr w:rsidR="000C6C59" w:rsidSect="00487D79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0F68" w14:textId="77777777" w:rsidR="000050A2" w:rsidRDefault="000050A2" w:rsidP="004541CA">
      <w:pPr>
        <w:spacing w:after="0" w:line="240" w:lineRule="auto"/>
      </w:pPr>
      <w:r>
        <w:separator/>
      </w:r>
    </w:p>
  </w:endnote>
  <w:endnote w:type="continuationSeparator" w:id="0">
    <w:p w14:paraId="093C2A1D" w14:textId="77777777" w:rsidR="000050A2" w:rsidRDefault="000050A2" w:rsidP="004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490641"/>
      <w:docPartObj>
        <w:docPartGallery w:val="Page Numbers (Bottom of Page)"/>
        <w:docPartUnique/>
      </w:docPartObj>
    </w:sdtPr>
    <w:sdtEndPr/>
    <w:sdtContent>
      <w:p w14:paraId="250B7EE5" w14:textId="77777777" w:rsidR="004541CA" w:rsidRDefault="00D54E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0FDA2D" w14:textId="77777777" w:rsidR="004541CA" w:rsidRDefault="00454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73612" w14:textId="77777777" w:rsidR="000050A2" w:rsidRDefault="000050A2" w:rsidP="004541CA">
      <w:pPr>
        <w:spacing w:after="0" w:line="240" w:lineRule="auto"/>
      </w:pPr>
      <w:r>
        <w:separator/>
      </w:r>
    </w:p>
  </w:footnote>
  <w:footnote w:type="continuationSeparator" w:id="0">
    <w:p w14:paraId="0110B7DF" w14:textId="77777777" w:rsidR="000050A2" w:rsidRDefault="000050A2" w:rsidP="0045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2F4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054D"/>
    <w:multiLevelType w:val="hybridMultilevel"/>
    <w:tmpl w:val="19309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35"/>
    <w:multiLevelType w:val="hybridMultilevel"/>
    <w:tmpl w:val="DB12E69C"/>
    <w:lvl w:ilvl="0" w:tplc="70C470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7488"/>
    <w:multiLevelType w:val="hybridMultilevel"/>
    <w:tmpl w:val="889C2C46"/>
    <w:lvl w:ilvl="0" w:tplc="D64A5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282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2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F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640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3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6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7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28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24CC"/>
    <w:multiLevelType w:val="hybridMultilevel"/>
    <w:tmpl w:val="BE28A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127C5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3B12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C1BC0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1122C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3B6D"/>
    <w:multiLevelType w:val="hybridMultilevel"/>
    <w:tmpl w:val="8A8451D8"/>
    <w:lvl w:ilvl="0" w:tplc="50FC5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DD"/>
    <w:rsid w:val="000050A2"/>
    <w:rsid w:val="0005316D"/>
    <w:rsid w:val="00091982"/>
    <w:rsid w:val="000C6C59"/>
    <w:rsid w:val="000E2779"/>
    <w:rsid w:val="001530E3"/>
    <w:rsid w:val="00155774"/>
    <w:rsid w:val="001629FB"/>
    <w:rsid w:val="001A1E77"/>
    <w:rsid w:val="001C7AA6"/>
    <w:rsid w:val="002A12E9"/>
    <w:rsid w:val="00342BBE"/>
    <w:rsid w:val="00347487"/>
    <w:rsid w:val="003E3326"/>
    <w:rsid w:val="003F1A7D"/>
    <w:rsid w:val="004027E5"/>
    <w:rsid w:val="00440B7D"/>
    <w:rsid w:val="004541CA"/>
    <w:rsid w:val="00471551"/>
    <w:rsid w:val="00487D79"/>
    <w:rsid w:val="00493667"/>
    <w:rsid w:val="004B1C3A"/>
    <w:rsid w:val="004E7D30"/>
    <w:rsid w:val="00543FC9"/>
    <w:rsid w:val="005C78A9"/>
    <w:rsid w:val="006100D5"/>
    <w:rsid w:val="006378F5"/>
    <w:rsid w:val="00640CBF"/>
    <w:rsid w:val="00646DF5"/>
    <w:rsid w:val="0067062E"/>
    <w:rsid w:val="006A373D"/>
    <w:rsid w:val="006B3A7F"/>
    <w:rsid w:val="006E745C"/>
    <w:rsid w:val="007D2ABF"/>
    <w:rsid w:val="007F6BBF"/>
    <w:rsid w:val="00822EDD"/>
    <w:rsid w:val="008415FE"/>
    <w:rsid w:val="008911BA"/>
    <w:rsid w:val="008A3283"/>
    <w:rsid w:val="008D4749"/>
    <w:rsid w:val="00976E43"/>
    <w:rsid w:val="009C2DDB"/>
    <w:rsid w:val="009E6FDD"/>
    <w:rsid w:val="00A6051F"/>
    <w:rsid w:val="00AA7E95"/>
    <w:rsid w:val="00AC547F"/>
    <w:rsid w:val="00B1135C"/>
    <w:rsid w:val="00B31075"/>
    <w:rsid w:val="00B576A1"/>
    <w:rsid w:val="00B80DC1"/>
    <w:rsid w:val="00BA2DB1"/>
    <w:rsid w:val="00BA4CF1"/>
    <w:rsid w:val="00C128BB"/>
    <w:rsid w:val="00C52270"/>
    <w:rsid w:val="00CE5335"/>
    <w:rsid w:val="00D26753"/>
    <w:rsid w:val="00D54EB3"/>
    <w:rsid w:val="00D87002"/>
    <w:rsid w:val="00DA5EF2"/>
    <w:rsid w:val="00DE5CB3"/>
    <w:rsid w:val="00DF529F"/>
    <w:rsid w:val="00E02A0D"/>
    <w:rsid w:val="00E25C69"/>
    <w:rsid w:val="00E42250"/>
    <w:rsid w:val="00E57D36"/>
    <w:rsid w:val="00E62C7D"/>
    <w:rsid w:val="00EC0B29"/>
    <w:rsid w:val="00F1787A"/>
    <w:rsid w:val="00FE1774"/>
    <w:rsid w:val="00FE4959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B6C2"/>
  <w15:docId w15:val="{EAF4841A-0830-4A19-809C-515F756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FDD"/>
  </w:style>
  <w:style w:type="paragraph" w:styleId="Nagwek1">
    <w:name w:val="heading 1"/>
    <w:basedOn w:val="Normalny"/>
    <w:next w:val="Normalny"/>
    <w:link w:val="Nagwek1Znak"/>
    <w:uiPriority w:val="9"/>
    <w:qFormat/>
    <w:rsid w:val="00543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1CA"/>
  </w:style>
  <w:style w:type="paragraph" w:styleId="Stopka">
    <w:name w:val="footer"/>
    <w:basedOn w:val="Normalny"/>
    <w:link w:val="StopkaZnak"/>
    <w:uiPriority w:val="99"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1CA"/>
  </w:style>
  <w:style w:type="paragraph" w:styleId="Akapitzlist">
    <w:name w:val="List Paragraph"/>
    <w:basedOn w:val="Normalny"/>
    <w:uiPriority w:val="34"/>
    <w:qFormat/>
    <w:rsid w:val="00CE53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3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3F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3F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F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F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73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3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5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1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Magdalena Słonecka-Kołpa</cp:lastModifiedBy>
  <cp:revision>3</cp:revision>
  <cp:lastPrinted>2020-01-10T08:45:00Z</cp:lastPrinted>
  <dcterms:created xsi:type="dcterms:W3CDTF">2023-01-24T12:09:00Z</dcterms:created>
  <dcterms:modified xsi:type="dcterms:W3CDTF">2023-01-24T12:35:00Z</dcterms:modified>
</cp:coreProperties>
</file>