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B3" w:rsidRPr="00250691" w:rsidRDefault="00250691" w:rsidP="00735A4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250691">
        <w:rPr>
          <w:rFonts w:ascii="Verdana" w:hAnsi="Verdana"/>
          <w:sz w:val="22"/>
          <w:szCs w:val="22"/>
        </w:rPr>
        <w:t>F&amp;P INVESTMENTS EUROPA</w:t>
      </w:r>
    </w:p>
    <w:p w:rsidR="000D552D" w:rsidRPr="00250691" w:rsidRDefault="001B0A15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50691">
        <w:rPr>
          <w:rFonts w:ascii="Verdana" w:hAnsi="Verdana"/>
          <w:sz w:val="22"/>
          <w:szCs w:val="22"/>
        </w:rPr>
        <w:t>SPÓŁKA Z OGRANICZONĄ ODPOWIEDZIALNOŚCIĄ</w:t>
      </w:r>
    </w:p>
    <w:p w:rsidR="002A6DD5" w:rsidRPr="00250691" w:rsidRDefault="00250691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50691">
        <w:rPr>
          <w:rFonts w:ascii="Verdana" w:hAnsi="Verdana"/>
          <w:sz w:val="22"/>
          <w:szCs w:val="22"/>
        </w:rPr>
        <w:t>ul. Stanisławowska nr 47</w:t>
      </w:r>
    </w:p>
    <w:p w:rsidR="005A5110" w:rsidRPr="00250691" w:rsidRDefault="00250691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50691">
        <w:rPr>
          <w:rFonts w:ascii="Verdana" w:hAnsi="Verdana"/>
          <w:sz w:val="22"/>
          <w:szCs w:val="22"/>
        </w:rPr>
        <w:t>54-611</w:t>
      </w:r>
      <w:r w:rsidR="005A5110" w:rsidRPr="00250691">
        <w:rPr>
          <w:rFonts w:ascii="Verdana" w:hAnsi="Verdana"/>
          <w:sz w:val="22"/>
          <w:szCs w:val="22"/>
        </w:rPr>
        <w:t xml:space="preserve"> Wrocław</w:t>
      </w:r>
    </w:p>
    <w:p w:rsidR="002A6DD5" w:rsidRPr="00250691" w:rsidRDefault="002A6DD5" w:rsidP="002A6DD5">
      <w:pPr>
        <w:suppressAutoHyphens/>
        <w:spacing w:before="200" w:after="200" w:line="276" w:lineRule="auto"/>
        <w:rPr>
          <w:rFonts w:ascii="Verdana" w:hAnsi="Verdana"/>
          <w:sz w:val="22"/>
          <w:szCs w:val="22"/>
          <w:highlight w:val="yellow"/>
        </w:rPr>
      </w:pPr>
      <w:r w:rsidRPr="00735A42">
        <w:rPr>
          <w:rFonts w:ascii="Verdana" w:hAnsi="Verdana"/>
          <w:sz w:val="22"/>
          <w:szCs w:val="22"/>
        </w:rPr>
        <w:t>Wr</w:t>
      </w:r>
      <w:r w:rsidRPr="00735A42">
        <w:rPr>
          <w:rFonts w:ascii="Verdana" w:hAnsi="Verdana"/>
          <w:sz w:val="22"/>
          <w:szCs w:val="22"/>
        </w:rPr>
        <w:t>o</w:t>
      </w:r>
      <w:r w:rsidR="00FC61B3" w:rsidRPr="00735A42">
        <w:rPr>
          <w:rFonts w:ascii="Verdana" w:hAnsi="Verdana"/>
          <w:sz w:val="22"/>
          <w:szCs w:val="22"/>
        </w:rPr>
        <w:t xml:space="preserve">cław, </w:t>
      </w:r>
      <w:r w:rsidR="008964CE" w:rsidRPr="008964CE">
        <w:rPr>
          <w:rFonts w:ascii="Verdana" w:hAnsi="Verdana"/>
          <w:sz w:val="22"/>
          <w:szCs w:val="22"/>
        </w:rPr>
        <w:t>9</w:t>
      </w:r>
      <w:r w:rsidR="00250691" w:rsidRPr="008964CE">
        <w:rPr>
          <w:rFonts w:ascii="Verdana" w:hAnsi="Verdana"/>
          <w:sz w:val="22"/>
          <w:szCs w:val="22"/>
        </w:rPr>
        <w:t xml:space="preserve"> sierpnia</w:t>
      </w:r>
      <w:r w:rsidRPr="008964CE">
        <w:rPr>
          <w:rFonts w:ascii="Verdana" w:hAnsi="Verdana"/>
          <w:sz w:val="22"/>
          <w:szCs w:val="22"/>
        </w:rPr>
        <w:t xml:space="preserve"> 2022</w:t>
      </w:r>
      <w:r w:rsidRPr="00735A42">
        <w:rPr>
          <w:rFonts w:ascii="Verdana" w:hAnsi="Verdana"/>
          <w:sz w:val="22"/>
          <w:szCs w:val="22"/>
        </w:rPr>
        <w:t xml:space="preserve"> r.</w:t>
      </w:r>
    </w:p>
    <w:p w:rsidR="005A5110" w:rsidRPr="00250691" w:rsidRDefault="00250691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50691">
        <w:rPr>
          <w:rFonts w:ascii="Verdana" w:hAnsi="Verdana"/>
          <w:sz w:val="22"/>
          <w:szCs w:val="22"/>
        </w:rPr>
        <w:t>WKN-KSO.5421.1.1.2022</w:t>
      </w:r>
    </w:p>
    <w:p w:rsidR="005A5110" w:rsidRPr="00250691" w:rsidRDefault="00735A42" w:rsidP="002A6DD5">
      <w:pPr>
        <w:suppressAutoHyphens/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735A42">
        <w:rPr>
          <w:rStyle w:val="readonlytext"/>
          <w:rFonts w:ascii="Verdana" w:hAnsi="Verdana"/>
          <w:sz w:val="22"/>
          <w:szCs w:val="22"/>
        </w:rPr>
        <w:t>00094305/2022/W</w:t>
      </w:r>
    </w:p>
    <w:p w:rsidR="005A5110" w:rsidRPr="000646CA" w:rsidRDefault="005A5110" w:rsidP="002A6DD5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646CA">
        <w:rPr>
          <w:rFonts w:ascii="Verdana" w:hAnsi="Verdana"/>
          <w:sz w:val="22"/>
          <w:szCs w:val="22"/>
        </w:rPr>
        <w:t>ZALECENIA POKONTROLNE</w:t>
      </w:r>
    </w:p>
    <w:p w:rsidR="001F1A3A" w:rsidRDefault="005A5110" w:rsidP="001F1A3A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0646CA">
        <w:rPr>
          <w:rFonts w:ascii="Verdana" w:hAnsi="Verdana"/>
          <w:sz w:val="22"/>
          <w:szCs w:val="22"/>
        </w:rPr>
        <w:t>Zalecenia pokontrolne wydaje się na podstawie art. 83b ust. 2 pkt 2 ustawy Prawo o ru</w:t>
      </w:r>
      <w:r w:rsidR="000646CA" w:rsidRPr="000646CA">
        <w:rPr>
          <w:rFonts w:ascii="Verdana" w:hAnsi="Verdana"/>
          <w:sz w:val="22"/>
          <w:szCs w:val="22"/>
        </w:rPr>
        <w:t>chu drogowym (t.j. Dz. U. z 2022 r. poz. 988</w:t>
      </w:r>
      <w:r w:rsidRPr="000646CA">
        <w:rPr>
          <w:rFonts w:ascii="Verdana" w:hAnsi="Verdana"/>
          <w:sz w:val="22"/>
          <w:szCs w:val="22"/>
        </w:rPr>
        <w:t xml:space="preserve"> z późn. zm.</w:t>
      </w:r>
      <w:r w:rsidR="000948C6" w:rsidRPr="000646CA">
        <w:rPr>
          <w:rFonts w:ascii="Verdana" w:hAnsi="Verdana"/>
          <w:sz w:val="22"/>
          <w:szCs w:val="22"/>
        </w:rPr>
        <w:t xml:space="preserve"> </w:t>
      </w:r>
      <w:r w:rsidR="00093532" w:rsidRPr="000646CA">
        <w:rPr>
          <w:rFonts w:ascii="Verdana" w:hAnsi="Verdana"/>
          <w:sz w:val="22"/>
          <w:szCs w:val="22"/>
        </w:rPr>
        <w:t>–</w:t>
      </w:r>
      <w:r w:rsidRPr="000646CA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0878EF" w:rsidRDefault="005A5110" w:rsidP="001F1A3A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735A42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</w:t>
      </w:r>
      <w:r w:rsidR="000948C6" w:rsidRPr="00735A42">
        <w:rPr>
          <w:rFonts w:ascii="Verdana" w:hAnsi="Verdana"/>
          <w:sz w:val="22"/>
          <w:szCs w:val="22"/>
        </w:rPr>
        <w:t xml:space="preserve">, </w:t>
      </w:r>
      <w:r w:rsidR="00735A42" w:rsidRPr="00250691">
        <w:rPr>
          <w:rFonts w:ascii="Verdana" w:hAnsi="Verdana"/>
          <w:sz w:val="22"/>
          <w:szCs w:val="22"/>
        </w:rPr>
        <w:t>F&amp;P INVESTMENTS EUROPA</w:t>
      </w:r>
      <w:r w:rsidR="00735A42">
        <w:rPr>
          <w:rFonts w:ascii="Verdana" w:hAnsi="Verdana"/>
          <w:sz w:val="22"/>
          <w:szCs w:val="22"/>
        </w:rPr>
        <w:t xml:space="preserve"> </w:t>
      </w:r>
      <w:r w:rsidR="00804128" w:rsidRPr="00735A42">
        <w:rPr>
          <w:rFonts w:ascii="Verdana" w:hAnsi="Verdana"/>
          <w:sz w:val="22"/>
          <w:szCs w:val="22"/>
        </w:rPr>
        <w:t>SPÓŁKA Z OGRANICZONĄ ODPOW</w:t>
      </w:r>
      <w:r w:rsidR="00BA6D2B" w:rsidRPr="00735A42">
        <w:rPr>
          <w:rFonts w:ascii="Verdana" w:hAnsi="Verdana"/>
          <w:sz w:val="22"/>
          <w:szCs w:val="22"/>
        </w:rPr>
        <w:t>IEDZIALNOŚCIĄ</w:t>
      </w:r>
      <w:r w:rsidRPr="00735A42">
        <w:rPr>
          <w:rFonts w:ascii="Verdana" w:hAnsi="Verdana"/>
          <w:sz w:val="22"/>
          <w:szCs w:val="22"/>
        </w:rPr>
        <w:t xml:space="preserve">, </w:t>
      </w:r>
      <w:r w:rsidRPr="000878EF">
        <w:rPr>
          <w:rFonts w:ascii="Verdana" w:hAnsi="Verdana"/>
          <w:sz w:val="22"/>
          <w:szCs w:val="22"/>
        </w:rPr>
        <w:t>wpisanego do rejestru działalności regulowanej prowadzonego przez Prezydenta Wroc</w:t>
      </w:r>
      <w:r w:rsidR="000948C6" w:rsidRPr="000878EF">
        <w:rPr>
          <w:rFonts w:ascii="Verdana" w:hAnsi="Verdana"/>
          <w:sz w:val="22"/>
          <w:szCs w:val="22"/>
        </w:rPr>
        <w:t xml:space="preserve">ławia pod nr ewidencyjnym </w:t>
      </w:r>
      <w:r w:rsidR="000878EF" w:rsidRPr="000878EF">
        <w:rPr>
          <w:rFonts w:ascii="Verdana" w:hAnsi="Verdana"/>
          <w:sz w:val="22"/>
          <w:szCs w:val="22"/>
        </w:rPr>
        <w:t>DW/116</w:t>
      </w:r>
      <w:r w:rsidRPr="000878EF">
        <w:rPr>
          <w:rFonts w:ascii="Verdana" w:hAnsi="Verdana"/>
          <w:sz w:val="22"/>
          <w:szCs w:val="22"/>
        </w:rPr>
        <w:t>/P, ze wskazanym adresem w</w:t>
      </w:r>
      <w:r w:rsidR="002A6DD5" w:rsidRPr="000878EF">
        <w:rPr>
          <w:rFonts w:ascii="Verdana" w:hAnsi="Verdana"/>
          <w:sz w:val="22"/>
          <w:szCs w:val="22"/>
        </w:rPr>
        <w:t>ykonywa</w:t>
      </w:r>
      <w:r w:rsidR="00BA6D2B" w:rsidRPr="000878EF">
        <w:rPr>
          <w:rFonts w:ascii="Verdana" w:hAnsi="Verdana"/>
          <w:sz w:val="22"/>
          <w:szCs w:val="22"/>
        </w:rPr>
        <w:t xml:space="preserve">nia </w:t>
      </w:r>
      <w:r w:rsidR="000878EF" w:rsidRPr="000878EF">
        <w:rPr>
          <w:rFonts w:ascii="Verdana" w:hAnsi="Verdana"/>
          <w:sz w:val="22"/>
          <w:szCs w:val="22"/>
        </w:rPr>
        <w:t>działalności: ul. Powstańców Śląskich nr 211-217, 53</w:t>
      </w:r>
      <w:r w:rsidR="00BA6D2B" w:rsidRPr="000878EF">
        <w:rPr>
          <w:rFonts w:ascii="Verdana" w:hAnsi="Verdana"/>
          <w:sz w:val="22"/>
          <w:szCs w:val="22"/>
        </w:rPr>
        <w:t>-</w:t>
      </w:r>
      <w:r w:rsidR="000878EF" w:rsidRPr="000878EF">
        <w:rPr>
          <w:rFonts w:ascii="Verdana" w:hAnsi="Verdana"/>
          <w:sz w:val="22"/>
          <w:szCs w:val="22"/>
        </w:rPr>
        <w:t>140</w:t>
      </w:r>
      <w:r w:rsidRPr="000878EF">
        <w:rPr>
          <w:rFonts w:ascii="Verdana" w:hAnsi="Verdana"/>
          <w:sz w:val="22"/>
          <w:szCs w:val="22"/>
        </w:rPr>
        <w:t xml:space="preserve"> Wrocław.</w:t>
      </w:r>
    </w:p>
    <w:p w:rsidR="005A5110" w:rsidRPr="000878EF" w:rsidRDefault="005A5110" w:rsidP="00BA6D2B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0878EF">
        <w:rPr>
          <w:rFonts w:ascii="Verdana" w:hAnsi="Verdana"/>
          <w:sz w:val="22"/>
          <w:szCs w:val="22"/>
        </w:rPr>
        <w:t>Zakresem kontroli objęto:</w:t>
      </w:r>
    </w:p>
    <w:p w:rsidR="005A5110" w:rsidRPr="000878EF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0878E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0878EF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0878EF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0878EF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0878EF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Default="005A5110" w:rsidP="001701D3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0878EF">
        <w:rPr>
          <w:rFonts w:ascii="Verdana" w:hAnsi="Verdana"/>
          <w:sz w:val="22"/>
          <w:szCs w:val="22"/>
        </w:rPr>
        <w:t xml:space="preserve">Szczegółowe ustalenia kontroli przedstawiono </w:t>
      </w:r>
      <w:r w:rsidR="000878EF" w:rsidRPr="000878EF">
        <w:rPr>
          <w:rFonts w:ascii="Verdana" w:hAnsi="Verdana"/>
          <w:sz w:val="22"/>
          <w:szCs w:val="22"/>
        </w:rPr>
        <w:t>w protokole nr WKN-KSO.5421.1.1.2022 z dnia 21 lipca</w:t>
      </w:r>
      <w:r w:rsidR="00BA6D2B" w:rsidRPr="000878EF">
        <w:rPr>
          <w:rFonts w:ascii="Verdana" w:hAnsi="Verdana"/>
          <w:sz w:val="22"/>
          <w:szCs w:val="22"/>
        </w:rPr>
        <w:t xml:space="preserve"> 2022</w:t>
      </w:r>
      <w:r w:rsidRPr="000878EF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1F1A3A" w:rsidRPr="000878EF" w:rsidRDefault="001F1A3A" w:rsidP="001701D3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F45536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5A5110" w:rsidRPr="000878EF" w:rsidRDefault="005A5110" w:rsidP="00123E92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0878EF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0878EF" w:rsidRDefault="002C39C1" w:rsidP="000878EF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0878EF">
        <w:rPr>
          <w:rFonts w:ascii="Verdana" w:hAnsi="Verdana"/>
          <w:sz w:val="22"/>
          <w:szCs w:val="22"/>
        </w:rPr>
        <w:lastRenderedPageBreak/>
        <w:t>S</w:t>
      </w:r>
      <w:r w:rsidR="005A5110" w:rsidRPr="000878EF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0878EF" w:rsidRDefault="000878EF" w:rsidP="000878EF">
      <w:p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0878EF">
        <w:rPr>
          <w:rFonts w:ascii="Verdana" w:hAnsi="Verdana"/>
          <w:sz w:val="22"/>
          <w:szCs w:val="22"/>
        </w:rPr>
        <w:t>W czasie kontroli kontrolujący obserwowali przebieg okresowego badania technicznego poja</w:t>
      </w:r>
      <w:r>
        <w:rPr>
          <w:rFonts w:ascii="Verdana" w:hAnsi="Verdana"/>
          <w:sz w:val="22"/>
          <w:szCs w:val="22"/>
        </w:rPr>
        <w:t>zdu</w:t>
      </w:r>
      <w:r w:rsidR="0049389A">
        <w:rPr>
          <w:rFonts w:ascii="Verdana" w:hAnsi="Verdana"/>
          <w:sz w:val="22"/>
          <w:szCs w:val="22"/>
        </w:rPr>
        <w:t>, zakończonego wynikiem pozytywnym</w:t>
      </w:r>
      <w:r>
        <w:rPr>
          <w:rFonts w:ascii="Verdana" w:hAnsi="Verdana"/>
          <w:sz w:val="22"/>
          <w:szCs w:val="22"/>
        </w:rPr>
        <w:t xml:space="preserve"> i stwierdzili, </w:t>
      </w:r>
      <w:r w:rsidR="006121EE">
        <w:rPr>
          <w:rFonts w:ascii="Verdana" w:hAnsi="Verdana"/>
          <w:sz w:val="22"/>
          <w:szCs w:val="22"/>
        </w:rPr>
        <w:t>że diagnosta:</w:t>
      </w:r>
    </w:p>
    <w:p w:rsidR="005A416B" w:rsidRPr="00905A8E" w:rsidRDefault="005A416B" w:rsidP="005A416B">
      <w:pPr>
        <w:pStyle w:val="Akapitzlist"/>
        <w:numPr>
          <w:ilvl w:val="0"/>
          <w:numId w:val="14"/>
        </w:numPr>
        <w:suppressAutoHyphens/>
        <w:spacing w:line="276" w:lineRule="auto"/>
        <w:ind w:left="709" w:right="-79" w:hanging="283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rozpoczął badanie </w:t>
      </w:r>
      <w:r w:rsidRPr="00905A8E">
        <w:rPr>
          <w:rFonts w:ascii="Verdana" w:hAnsi="Verdana"/>
          <w:sz w:val="22"/>
          <w:szCs w:val="22"/>
        </w:rPr>
        <w:t xml:space="preserve">nie pobierając </w:t>
      </w:r>
      <w:r w:rsidR="00CC1A0C" w:rsidRPr="00905A8E">
        <w:rPr>
          <w:rFonts w:ascii="Verdana" w:hAnsi="Verdana"/>
          <w:sz w:val="22"/>
          <w:szCs w:val="22"/>
        </w:rPr>
        <w:t>da</w:t>
      </w:r>
      <w:r w:rsidR="00CC1A0C">
        <w:rPr>
          <w:rFonts w:ascii="Verdana" w:hAnsi="Verdana"/>
          <w:sz w:val="22"/>
          <w:szCs w:val="22"/>
        </w:rPr>
        <w:t>nych identyfikujących pojazd z centralnej ewidencji pojazdów</w:t>
      </w:r>
      <w:r w:rsidR="00CC1A0C" w:rsidRPr="00905A8E">
        <w:rPr>
          <w:rFonts w:ascii="Verdana" w:hAnsi="Verdana"/>
          <w:sz w:val="22"/>
          <w:szCs w:val="22"/>
        </w:rPr>
        <w:t xml:space="preserve"> </w:t>
      </w:r>
      <w:r w:rsidR="00CC1A0C">
        <w:rPr>
          <w:rFonts w:ascii="Verdana" w:hAnsi="Verdana"/>
          <w:sz w:val="22"/>
          <w:szCs w:val="22"/>
        </w:rPr>
        <w:t xml:space="preserve">oraz </w:t>
      </w:r>
      <w:r w:rsidRPr="00905A8E">
        <w:rPr>
          <w:rFonts w:ascii="Verdana" w:hAnsi="Verdana"/>
          <w:sz w:val="22"/>
          <w:szCs w:val="22"/>
        </w:rPr>
        <w:t>opłaty za przep</w:t>
      </w:r>
      <w:r>
        <w:rPr>
          <w:rFonts w:ascii="Verdana" w:hAnsi="Verdana"/>
          <w:sz w:val="22"/>
          <w:szCs w:val="22"/>
        </w:rPr>
        <w:t>r</w:t>
      </w:r>
      <w:r w:rsidR="00CC1A0C">
        <w:rPr>
          <w:rFonts w:ascii="Verdana" w:hAnsi="Verdana"/>
          <w:sz w:val="22"/>
          <w:szCs w:val="22"/>
        </w:rPr>
        <w:t xml:space="preserve">owadzenie badania technicznego i </w:t>
      </w:r>
      <w:r w:rsidRPr="00905A8E">
        <w:rPr>
          <w:rFonts w:ascii="Verdana" w:hAnsi="Verdana"/>
          <w:sz w:val="22"/>
          <w:szCs w:val="22"/>
        </w:rPr>
        <w:t>opłaty ewidencyjnej, co stanowi naruszenie § 1a pkt 1 rozporządzenia Ministra Transportu, Budownictwa i Gospodarki Morskiej z dnia 26 czerwca 2012 r.</w:t>
      </w:r>
      <w:r>
        <w:rPr>
          <w:rFonts w:ascii="Verdana" w:hAnsi="Verdana"/>
          <w:sz w:val="22"/>
          <w:szCs w:val="22"/>
        </w:rPr>
        <w:t xml:space="preserve"> </w:t>
      </w:r>
      <w:r w:rsidRPr="00905A8E">
        <w:rPr>
          <w:rFonts w:ascii="Verdana" w:hAnsi="Verdana"/>
          <w:sz w:val="22"/>
          <w:szCs w:val="22"/>
        </w:rPr>
        <w:t>w sprawie zakresu i sposobu przeprowadzania badań technicznych pojazdów oraz wzorów dokumentów stosowanych przy tych badaniach (t.j. Dz. U.</w:t>
      </w:r>
      <w:r>
        <w:rPr>
          <w:rFonts w:ascii="Verdana" w:hAnsi="Verdana"/>
          <w:sz w:val="22"/>
          <w:szCs w:val="22"/>
        </w:rPr>
        <w:t xml:space="preserve"> </w:t>
      </w:r>
      <w:r w:rsidRPr="00905A8E">
        <w:rPr>
          <w:rFonts w:ascii="Verdana" w:hAnsi="Verdana"/>
          <w:sz w:val="22"/>
          <w:szCs w:val="22"/>
        </w:rPr>
        <w:t>z 2015 r. poz. 776 z późn. zm. – zwanego dalej rozporządzeniem MTBiG) oraz art. 83 ust. 1 ww. ustawy.</w:t>
      </w:r>
    </w:p>
    <w:p w:rsidR="00CC1A0C" w:rsidRPr="00F3506E" w:rsidRDefault="00CC1A0C" w:rsidP="00CC1A0C">
      <w:pPr>
        <w:pStyle w:val="Akapitzlist"/>
        <w:numPr>
          <w:ilvl w:val="0"/>
          <w:numId w:val="14"/>
        </w:numPr>
        <w:suppressAutoHyphens/>
        <w:spacing w:line="276" w:lineRule="auto"/>
        <w:ind w:left="709" w:right="-79" w:hanging="283"/>
        <w:contextualSpacing/>
        <w:rPr>
          <w:rFonts w:ascii="Verdana" w:hAnsi="Verdana"/>
          <w:sz w:val="22"/>
          <w:szCs w:val="22"/>
        </w:rPr>
      </w:pPr>
      <w:r w:rsidRPr="00F3506E">
        <w:rPr>
          <w:rFonts w:ascii="Verdana" w:hAnsi="Verdana"/>
          <w:sz w:val="22"/>
          <w:szCs w:val="22"/>
        </w:rPr>
        <w:t xml:space="preserve">dokonał pomiaru </w:t>
      </w:r>
      <w:r>
        <w:rPr>
          <w:rFonts w:ascii="Verdana" w:hAnsi="Verdana"/>
          <w:sz w:val="22"/>
          <w:szCs w:val="22"/>
        </w:rPr>
        <w:t>siły hamowania</w:t>
      </w:r>
      <w:r w:rsidRPr="00F3506E">
        <w:rPr>
          <w:rFonts w:ascii="Verdana" w:hAnsi="Verdana"/>
          <w:sz w:val="22"/>
          <w:szCs w:val="22"/>
        </w:rPr>
        <w:t xml:space="preserve"> na urządzeniu płytowym (najazdowym), lecz nie sprawdził siły nacisku na pedał hamulca za pomocą miernika </w:t>
      </w:r>
      <w:r>
        <w:rPr>
          <w:rFonts w:ascii="Verdana" w:hAnsi="Verdana"/>
          <w:sz w:val="22"/>
          <w:szCs w:val="22"/>
        </w:rPr>
        <w:t xml:space="preserve">tejże </w:t>
      </w:r>
      <w:r w:rsidR="00A75072">
        <w:rPr>
          <w:rFonts w:ascii="Verdana" w:hAnsi="Verdana"/>
          <w:sz w:val="22"/>
          <w:szCs w:val="22"/>
        </w:rPr>
        <w:t>siły</w:t>
      </w:r>
      <w:r w:rsidRPr="00F3506E">
        <w:rPr>
          <w:rFonts w:ascii="Verdana" w:hAnsi="Verdana"/>
          <w:sz w:val="22"/>
          <w:szCs w:val="22"/>
        </w:rPr>
        <w:t>, zatem nie wykonał badania zgodnie z zakresem i sposobem określonym w załączniku nr 1, dział II, § 2 ust. 1 pkt 5 w związku z § 2 ust. 1 pkt 3 lit. c) rozporządzenia MTBiG.</w:t>
      </w:r>
    </w:p>
    <w:p w:rsidR="00F3506E" w:rsidRPr="00F3506E" w:rsidRDefault="002E3EEC" w:rsidP="00F3506E">
      <w:pPr>
        <w:pStyle w:val="Akapitzlist"/>
        <w:numPr>
          <w:ilvl w:val="0"/>
          <w:numId w:val="14"/>
        </w:numPr>
        <w:suppressAutoHyphens/>
        <w:spacing w:line="276" w:lineRule="auto"/>
        <w:ind w:left="709" w:right="-79" w:hanging="283"/>
        <w:contextualSpacing/>
        <w:rPr>
          <w:rFonts w:ascii="Verdana" w:hAnsi="Verdana"/>
          <w:sz w:val="22"/>
          <w:szCs w:val="22"/>
        </w:rPr>
      </w:pPr>
      <w:r w:rsidRPr="002E3EEC">
        <w:rPr>
          <w:rFonts w:ascii="Verdana" w:hAnsi="Verdana"/>
          <w:sz w:val="22"/>
          <w:szCs w:val="22"/>
        </w:rPr>
        <w:t>nie sprawdził mo</w:t>
      </w:r>
      <w:r>
        <w:rPr>
          <w:rFonts w:ascii="Verdana" w:hAnsi="Verdana"/>
          <w:sz w:val="22"/>
          <w:szCs w:val="22"/>
        </w:rPr>
        <w:t>cowania przekładni kierowniczej oraz</w:t>
      </w:r>
      <w:r w:rsidRPr="002E3EEC">
        <w:rPr>
          <w:rFonts w:ascii="Verdana" w:hAnsi="Verdana"/>
          <w:sz w:val="22"/>
          <w:szCs w:val="22"/>
        </w:rPr>
        <w:t xml:space="preserve"> stanu kie</w:t>
      </w:r>
      <w:r>
        <w:rPr>
          <w:rFonts w:ascii="Verdana" w:hAnsi="Verdana"/>
          <w:sz w:val="22"/>
          <w:szCs w:val="22"/>
        </w:rPr>
        <w:t xml:space="preserve">rownicy, co stanowi naruszenie </w:t>
      </w:r>
      <w:r w:rsidRPr="002E3EEC">
        <w:rPr>
          <w:rFonts w:ascii="Verdana" w:hAnsi="Verdana"/>
          <w:sz w:val="22"/>
          <w:szCs w:val="22"/>
        </w:rPr>
        <w:t>§ 2 ust. 1 pkt 3 lit. d)</w:t>
      </w:r>
      <w:r>
        <w:rPr>
          <w:rFonts w:ascii="Verdana" w:hAnsi="Verdana"/>
          <w:sz w:val="22"/>
          <w:szCs w:val="22"/>
        </w:rPr>
        <w:t xml:space="preserve"> rozporządzenia </w:t>
      </w:r>
      <w:r w:rsidRPr="002E3EEC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>TBiG oraz przedmiotu i zakresu badania określonego w pkt 2.1.2. oraz</w:t>
      </w:r>
      <w:r w:rsidR="00CC1A0C">
        <w:rPr>
          <w:rFonts w:ascii="Verdana" w:hAnsi="Verdana"/>
          <w:sz w:val="22"/>
          <w:szCs w:val="22"/>
        </w:rPr>
        <w:t xml:space="preserve"> 2.2.1. tabeli</w:t>
      </w:r>
      <w:r w:rsidRPr="002E3EEC">
        <w:rPr>
          <w:rFonts w:ascii="Verdana" w:hAnsi="Verdana"/>
          <w:sz w:val="22"/>
          <w:szCs w:val="22"/>
        </w:rPr>
        <w:t xml:space="preserve"> działu I załącznika nr 1 do rozporządzenia MTBiG.</w:t>
      </w:r>
    </w:p>
    <w:p w:rsidR="00F3506E" w:rsidRPr="00F3506E" w:rsidRDefault="00F3506E" w:rsidP="00F3506E">
      <w:pPr>
        <w:pStyle w:val="Akapitzlist"/>
        <w:numPr>
          <w:ilvl w:val="0"/>
          <w:numId w:val="14"/>
        </w:numPr>
        <w:suppressAutoHyphens/>
        <w:spacing w:line="276" w:lineRule="auto"/>
        <w:ind w:left="709" w:right="-79" w:hanging="283"/>
        <w:contextualSpacing/>
        <w:rPr>
          <w:rFonts w:ascii="Verdana" w:hAnsi="Verdana"/>
          <w:sz w:val="22"/>
          <w:szCs w:val="22"/>
        </w:rPr>
      </w:pPr>
      <w:r w:rsidRPr="00F3506E">
        <w:rPr>
          <w:rFonts w:ascii="Verdana" w:hAnsi="Verdana"/>
          <w:sz w:val="22"/>
          <w:szCs w:val="22"/>
        </w:rPr>
        <w:t xml:space="preserve">nie dokonał pomiaru światłości </w:t>
      </w:r>
      <w:r w:rsidR="00A75072">
        <w:rPr>
          <w:rFonts w:ascii="Verdana" w:hAnsi="Verdana"/>
          <w:sz w:val="22"/>
          <w:szCs w:val="22"/>
        </w:rPr>
        <w:t xml:space="preserve">świateł drogowych, co stanowi naruszenie </w:t>
      </w:r>
      <w:r w:rsidRPr="00F3506E">
        <w:rPr>
          <w:rFonts w:ascii="Verdana" w:hAnsi="Verdana"/>
          <w:sz w:val="22"/>
          <w:szCs w:val="22"/>
        </w:rPr>
        <w:t>§ 2 ust. 1 pkt 3 lit. b) rozpo</w:t>
      </w:r>
      <w:r w:rsidR="00A75072">
        <w:rPr>
          <w:rFonts w:ascii="Verdana" w:hAnsi="Verdana"/>
          <w:sz w:val="22"/>
          <w:szCs w:val="22"/>
        </w:rPr>
        <w:t>rządzenia MTBiG oraz przedmiotu i zakresu badania określonego</w:t>
      </w:r>
      <w:r w:rsidRPr="00F3506E">
        <w:rPr>
          <w:rFonts w:ascii="Verdana" w:hAnsi="Verdana"/>
          <w:sz w:val="22"/>
          <w:szCs w:val="22"/>
        </w:rPr>
        <w:t xml:space="preserve"> w pkt 4.1.7. </w:t>
      </w:r>
      <w:r w:rsidR="00A75072">
        <w:rPr>
          <w:rFonts w:ascii="Verdana" w:hAnsi="Verdana"/>
          <w:sz w:val="22"/>
          <w:szCs w:val="22"/>
        </w:rPr>
        <w:t xml:space="preserve">tabeli </w:t>
      </w:r>
      <w:r w:rsidRPr="00F3506E">
        <w:rPr>
          <w:rFonts w:ascii="Verdana" w:hAnsi="Verdana"/>
          <w:sz w:val="22"/>
          <w:szCs w:val="22"/>
        </w:rPr>
        <w:t>działu I załącz</w:t>
      </w:r>
      <w:r w:rsidR="00A75072">
        <w:rPr>
          <w:rFonts w:ascii="Verdana" w:hAnsi="Verdana"/>
          <w:sz w:val="22"/>
          <w:szCs w:val="22"/>
        </w:rPr>
        <w:t xml:space="preserve">nika nr 1 </w:t>
      </w:r>
      <w:r w:rsidR="008D0F8B">
        <w:rPr>
          <w:rFonts w:ascii="Verdana" w:hAnsi="Verdana"/>
          <w:sz w:val="22"/>
          <w:szCs w:val="22"/>
        </w:rPr>
        <w:t xml:space="preserve">do </w:t>
      </w:r>
      <w:r w:rsidR="00A75072">
        <w:rPr>
          <w:rFonts w:ascii="Verdana" w:hAnsi="Verdana"/>
          <w:sz w:val="22"/>
          <w:szCs w:val="22"/>
        </w:rPr>
        <w:t>rozporządzenia MTBiG.</w:t>
      </w:r>
    </w:p>
    <w:p w:rsidR="00F3506E" w:rsidRPr="00AA0339" w:rsidRDefault="00F3506E" w:rsidP="00AA0339">
      <w:pPr>
        <w:pStyle w:val="Akapitzlist"/>
        <w:numPr>
          <w:ilvl w:val="0"/>
          <w:numId w:val="14"/>
        </w:numPr>
        <w:suppressAutoHyphens/>
        <w:spacing w:line="276" w:lineRule="auto"/>
        <w:ind w:left="709" w:right="-79" w:hanging="283"/>
        <w:contextualSpacing/>
        <w:rPr>
          <w:rFonts w:ascii="Verdana" w:hAnsi="Verdana"/>
          <w:sz w:val="22"/>
          <w:szCs w:val="22"/>
        </w:rPr>
      </w:pPr>
      <w:r w:rsidRPr="00AA0339">
        <w:rPr>
          <w:rFonts w:ascii="Verdana" w:hAnsi="Verdana"/>
          <w:sz w:val="22"/>
          <w:szCs w:val="22"/>
        </w:rPr>
        <w:t>podczas pomiaru emisji zanieczyszczeń gazowych spalin po</w:t>
      </w:r>
      <w:r w:rsidR="00AA0339">
        <w:rPr>
          <w:rFonts w:ascii="Verdana" w:hAnsi="Verdana"/>
          <w:sz w:val="22"/>
          <w:szCs w:val="22"/>
        </w:rPr>
        <w:t xml:space="preserve">jazdów </w:t>
      </w:r>
      <w:r w:rsidR="001B36DA">
        <w:rPr>
          <w:rFonts w:ascii="Verdana" w:hAnsi="Verdana"/>
          <w:sz w:val="22"/>
          <w:szCs w:val="22"/>
        </w:rPr>
        <w:t>z silnikiem o zapłonie iskrowym</w:t>
      </w:r>
      <w:r w:rsidRPr="00AA0339">
        <w:rPr>
          <w:rFonts w:ascii="Verdana" w:hAnsi="Verdana"/>
          <w:sz w:val="22"/>
          <w:szCs w:val="22"/>
        </w:rPr>
        <w:t xml:space="preserve"> </w:t>
      </w:r>
      <w:r w:rsidR="001B36DA">
        <w:rPr>
          <w:rFonts w:ascii="Verdana" w:hAnsi="Verdana"/>
          <w:sz w:val="22"/>
          <w:szCs w:val="22"/>
        </w:rPr>
        <w:t>naruszył warunki pomiaru,</w:t>
      </w:r>
      <w:r w:rsidRPr="00AA0339">
        <w:rPr>
          <w:rFonts w:ascii="Verdana" w:hAnsi="Verdana"/>
          <w:sz w:val="22"/>
          <w:szCs w:val="22"/>
        </w:rPr>
        <w:t xml:space="preserve"> co stanowi naruszenie § 6 w związku z § 2 pkt 6 działu IV załącznika nr 1 do rozporządzenia MTBiG, § 2 ust. 1 pkt 3 lit. i) rozpo</w:t>
      </w:r>
      <w:r w:rsidR="001B36DA">
        <w:rPr>
          <w:rFonts w:ascii="Verdana" w:hAnsi="Verdana"/>
          <w:sz w:val="22"/>
          <w:szCs w:val="22"/>
        </w:rPr>
        <w:t>rządzenia MTBiG oraz przedmiotu i zakresu badania określonego</w:t>
      </w:r>
      <w:r w:rsidRPr="00AA0339">
        <w:rPr>
          <w:rFonts w:ascii="Verdana" w:hAnsi="Verdana"/>
          <w:sz w:val="22"/>
          <w:szCs w:val="22"/>
        </w:rPr>
        <w:t xml:space="preserve"> w pkt 8.2.1.2.</w:t>
      </w:r>
      <w:r w:rsidR="008964CE">
        <w:rPr>
          <w:rFonts w:ascii="Verdana" w:hAnsi="Verdana"/>
          <w:sz w:val="22"/>
          <w:szCs w:val="22"/>
        </w:rPr>
        <w:t xml:space="preserve"> tabeli</w:t>
      </w:r>
      <w:r w:rsidRPr="00AA0339">
        <w:rPr>
          <w:rFonts w:ascii="Verdana" w:hAnsi="Verdana"/>
          <w:sz w:val="22"/>
          <w:szCs w:val="22"/>
        </w:rPr>
        <w:t xml:space="preserve"> działu I załącznika nr 1 </w:t>
      </w:r>
      <w:r w:rsidR="008D0F8B">
        <w:rPr>
          <w:rFonts w:ascii="Verdana" w:hAnsi="Verdana"/>
          <w:sz w:val="22"/>
          <w:szCs w:val="22"/>
        </w:rPr>
        <w:t xml:space="preserve">do </w:t>
      </w:r>
      <w:r w:rsidRPr="00AA0339">
        <w:rPr>
          <w:rFonts w:ascii="Verdana" w:hAnsi="Verdana"/>
          <w:sz w:val="22"/>
          <w:szCs w:val="22"/>
        </w:rPr>
        <w:t>rozporządzenia MTBiG.</w:t>
      </w:r>
    </w:p>
    <w:p w:rsidR="00AA0339" w:rsidRDefault="00A36956" w:rsidP="00AA0339">
      <w:pPr>
        <w:pStyle w:val="Akapitzlist"/>
        <w:numPr>
          <w:ilvl w:val="0"/>
          <w:numId w:val="14"/>
        </w:numPr>
        <w:suppressAutoHyphens/>
        <w:spacing w:line="276" w:lineRule="auto"/>
        <w:ind w:left="709" w:right="-79" w:hanging="283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podczas oględzin świateł postojowych </w:t>
      </w:r>
      <w:r w:rsidR="00F3506E" w:rsidRPr="00AA0339">
        <w:rPr>
          <w:rFonts w:ascii="Verdana" w:hAnsi="Verdana"/>
          <w:sz w:val="22"/>
          <w:szCs w:val="22"/>
        </w:rPr>
        <w:t>stwierdz</w:t>
      </w:r>
      <w:r w:rsidR="008964CE">
        <w:rPr>
          <w:rFonts w:ascii="Verdana" w:hAnsi="Verdana"/>
          <w:sz w:val="22"/>
          <w:szCs w:val="22"/>
        </w:rPr>
        <w:t>ił usterkę o</w:t>
      </w:r>
      <w:r w:rsidR="008D0F8B">
        <w:rPr>
          <w:rFonts w:ascii="Verdana" w:hAnsi="Verdana"/>
          <w:sz w:val="22"/>
          <w:szCs w:val="22"/>
        </w:rPr>
        <w:t>pisaną</w:t>
      </w:r>
      <w:r w:rsidR="008964CE">
        <w:rPr>
          <w:rFonts w:ascii="Verdana" w:hAnsi="Verdana"/>
          <w:sz w:val="22"/>
          <w:szCs w:val="22"/>
        </w:rPr>
        <w:t xml:space="preserve"> </w:t>
      </w:r>
      <w:r w:rsidR="008D0F8B">
        <w:rPr>
          <w:rFonts w:ascii="Verdana" w:hAnsi="Verdana"/>
          <w:sz w:val="22"/>
          <w:szCs w:val="22"/>
        </w:rPr>
        <w:t xml:space="preserve">w pkt </w:t>
      </w:r>
      <w:r w:rsidR="008964CE">
        <w:rPr>
          <w:rFonts w:ascii="Verdana" w:hAnsi="Verdana"/>
          <w:sz w:val="22"/>
          <w:szCs w:val="22"/>
        </w:rPr>
        <w:t xml:space="preserve">4.17.1. </w:t>
      </w:r>
      <w:r w:rsidR="008D0F8B">
        <w:rPr>
          <w:rFonts w:ascii="Verdana" w:hAnsi="Verdana"/>
          <w:sz w:val="22"/>
          <w:szCs w:val="22"/>
        </w:rPr>
        <w:t xml:space="preserve">lit. </w:t>
      </w:r>
      <w:r w:rsidR="008964CE">
        <w:rPr>
          <w:rFonts w:ascii="Verdana" w:hAnsi="Verdana"/>
          <w:sz w:val="22"/>
          <w:szCs w:val="22"/>
        </w:rPr>
        <w:t xml:space="preserve">f) </w:t>
      </w:r>
      <w:r w:rsidR="008D0F8B">
        <w:rPr>
          <w:rFonts w:ascii="Verdana" w:hAnsi="Verdana"/>
          <w:sz w:val="22"/>
          <w:szCs w:val="22"/>
        </w:rPr>
        <w:t xml:space="preserve">tabeli działu I załącznika nr 1 rozporządzenia MTBiG </w:t>
      </w:r>
      <w:r>
        <w:rPr>
          <w:rFonts w:ascii="Verdana" w:hAnsi="Verdana"/>
          <w:sz w:val="22"/>
          <w:szCs w:val="22"/>
        </w:rPr>
        <w:t xml:space="preserve">i </w:t>
      </w:r>
      <w:r w:rsidR="00F3506E" w:rsidRPr="00AA0339">
        <w:rPr>
          <w:rFonts w:ascii="Verdana" w:hAnsi="Verdana"/>
          <w:sz w:val="22"/>
          <w:szCs w:val="22"/>
        </w:rPr>
        <w:t xml:space="preserve">jednocześnie nie wykazał jej w rejestrze oraz w wydanym zaświadczeniu, </w:t>
      </w:r>
      <w:r w:rsidR="00F3506E" w:rsidRPr="00A36956">
        <w:rPr>
          <w:rFonts w:ascii="Verdana" w:hAnsi="Verdana"/>
          <w:sz w:val="22"/>
          <w:szCs w:val="22"/>
        </w:rPr>
        <w:t xml:space="preserve">bowiem podczas badania </w:t>
      </w:r>
      <w:r w:rsidR="008964CE">
        <w:rPr>
          <w:rFonts w:ascii="Verdana" w:hAnsi="Verdana"/>
          <w:sz w:val="22"/>
          <w:szCs w:val="22"/>
        </w:rPr>
        <w:t>usunął przyczynę usterki.</w:t>
      </w:r>
    </w:p>
    <w:p w:rsidR="000878EF" w:rsidRPr="003D16D3" w:rsidRDefault="00F3506E" w:rsidP="003D16D3">
      <w:pPr>
        <w:pStyle w:val="Akapitzlist"/>
        <w:suppressAutoHyphens/>
        <w:spacing w:line="276" w:lineRule="auto"/>
        <w:ind w:left="709" w:right="-79"/>
        <w:contextualSpacing/>
        <w:rPr>
          <w:rFonts w:ascii="Verdana" w:hAnsi="Verdana"/>
          <w:sz w:val="22"/>
          <w:szCs w:val="22"/>
        </w:rPr>
      </w:pPr>
      <w:r w:rsidRPr="00AA0339">
        <w:rPr>
          <w:rFonts w:ascii="Verdana" w:hAnsi="Verdana"/>
          <w:sz w:val="22"/>
          <w:szCs w:val="22"/>
        </w:rPr>
        <w:t xml:space="preserve">Zgodnie z wytycznymi dotyczącymi oceny usterek ujawnionych w trakcie przeprowadzania badania technicznego pojazdu zawartymi w kolumnie czwartej załącznika nr 1 do rozporządzenia MTBiG, usterkę </w:t>
      </w:r>
      <w:r w:rsidR="008D0F8B">
        <w:rPr>
          <w:rFonts w:ascii="Verdana" w:hAnsi="Verdana"/>
          <w:sz w:val="22"/>
          <w:szCs w:val="22"/>
        </w:rPr>
        <w:t>opisaną w pkt</w:t>
      </w:r>
      <w:r w:rsidRPr="00AA0339">
        <w:rPr>
          <w:rFonts w:ascii="Verdana" w:hAnsi="Verdana"/>
          <w:sz w:val="22"/>
          <w:szCs w:val="22"/>
        </w:rPr>
        <w:t xml:space="preserve"> </w:t>
      </w:r>
      <w:r w:rsidRPr="00AA0339">
        <w:rPr>
          <w:rStyle w:val="text-justify"/>
          <w:rFonts w:ascii="Verdana" w:hAnsi="Verdana"/>
          <w:sz w:val="22"/>
          <w:szCs w:val="22"/>
        </w:rPr>
        <w:t xml:space="preserve">4.17.1. </w:t>
      </w:r>
      <w:r w:rsidR="008D0F8B">
        <w:rPr>
          <w:rStyle w:val="text-justify"/>
          <w:rFonts w:ascii="Verdana" w:hAnsi="Verdana"/>
          <w:sz w:val="22"/>
          <w:szCs w:val="22"/>
        </w:rPr>
        <w:t xml:space="preserve">lit. </w:t>
      </w:r>
      <w:r w:rsidRPr="00AA0339">
        <w:rPr>
          <w:rStyle w:val="text-justify"/>
          <w:rFonts w:ascii="Verdana" w:hAnsi="Verdana"/>
          <w:sz w:val="22"/>
          <w:szCs w:val="22"/>
        </w:rPr>
        <w:t>f) nal</w:t>
      </w:r>
      <w:r w:rsidR="008D0F8B">
        <w:rPr>
          <w:rStyle w:val="text-justify"/>
          <w:rFonts w:ascii="Verdana" w:hAnsi="Verdana"/>
          <w:sz w:val="22"/>
          <w:szCs w:val="22"/>
        </w:rPr>
        <w:t>eżało ocenić wyłącznie jako</w:t>
      </w:r>
      <w:r w:rsidRPr="00AA0339">
        <w:rPr>
          <w:rStyle w:val="text-justify"/>
          <w:rFonts w:ascii="Verdana" w:hAnsi="Verdana"/>
          <w:sz w:val="22"/>
          <w:szCs w:val="22"/>
        </w:rPr>
        <w:t xml:space="preserve"> usterkę istotną, a wynik b</w:t>
      </w:r>
      <w:r w:rsidRPr="00AA0339">
        <w:rPr>
          <w:rStyle w:val="text-justify"/>
          <w:rFonts w:ascii="Verdana" w:hAnsi="Verdana"/>
          <w:sz w:val="22"/>
          <w:szCs w:val="22"/>
        </w:rPr>
        <w:t>a</w:t>
      </w:r>
      <w:r w:rsidRPr="00AA0339">
        <w:rPr>
          <w:rStyle w:val="text-justify"/>
          <w:rFonts w:ascii="Verdana" w:hAnsi="Verdana"/>
          <w:sz w:val="22"/>
          <w:szCs w:val="22"/>
        </w:rPr>
        <w:t>dania określić jako negatywny.</w:t>
      </w:r>
    </w:p>
    <w:p w:rsidR="005A5110" w:rsidRPr="003D16D3" w:rsidRDefault="005A5110" w:rsidP="001701D3">
      <w:pPr>
        <w:numPr>
          <w:ilvl w:val="0"/>
          <w:numId w:val="4"/>
        </w:numPr>
        <w:suppressAutoHyphens/>
        <w:spacing w:line="276" w:lineRule="auto"/>
        <w:ind w:left="425" w:hanging="414"/>
        <w:rPr>
          <w:rFonts w:ascii="Verdana" w:hAnsi="Verdana"/>
          <w:sz w:val="22"/>
          <w:szCs w:val="22"/>
        </w:rPr>
      </w:pPr>
      <w:r w:rsidRPr="003D16D3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F3103C" w:rsidRPr="00F3103C" w:rsidRDefault="003D0C09" w:rsidP="00123E92">
      <w:pPr>
        <w:pStyle w:val="Nagwektabeli"/>
        <w:numPr>
          <w:ilvl w:val="0"/>
          <w:numId w:val="5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F3103C">
        <w:rPr>
          <w:b w:val="0"/>
          <w:sz w:val="22"/>
          <w:szCs w:val="22"/>
        </w:rPr>
        <w:t>W</w:t>
      </w:r>
      <w:r w:rsidR="00D21FDF" w:rsidRPr="00F3103C">
        <w:rPr>
          <w:b w:val="0"/>
          <w:sz w:val="22"/>
          <w:szCs w:val="22"/>
        </w:rPr>
        <w:t xml:space="preserve"> </w:t>
      </w:r>
      <w:r w:rsidR="00C77119" w:rsidRPr="00F3103C">
        <w:rPr>
          <w:b w:val="0"/>
          <w:sz w:val="22"/>
          <w:szCs w:val="22"/>
        </w:rPr>
        <w:t>rejest</w:t>
      </w:r>
      <w:r w:rsidR="00F3103C" w:rsidRPr="00F3103C">
        <w:rPr>
          <w:b w:val="0"/>
          <w:sz w:val="22"/>
          <w:szCs w:val="22"/>
        </w:rPr>
        <w:t>rze badań technicznych pojazdów pod pozycją o nr 03365/DW/116/P/2022,</w:t>
      </w:r>
      <w:r w:rsidR="00C77119" w:rsidRPr="00F3103C">
        <w:rPr>
          <w:b w:val="0"/>
          <w:sz w:val="22"/>
          <w:szCs w:val="22"/>
        </w:rPr>
        <w:t xml:space="preserve"> </w:t>
      </w:r>
      <w:r w:rsidR="003D16D3" w:rsidRPr="00F3103C">
        <w:rPr>
          <w:b w:val="0"/>
          <w:sz w:val="22"/>
          <w:szCs w:val="22"/>
        </w:rPr>
        <w:t>w zaświadczeniu</w:t>
      </w:r>
      <w:r w:rsidR="00D21FDF" w:rsidRPr="00F3103C">
        <w:rPr>
          <w:b w:val="0"/>
          <w:sz w:val="22"/>
          <w:szCs w:val="22"/>
        </w:rPr>
        <w:t xml:space="preserve"> </w:t>
      </w:r>
      <w:r w:rsidR="003D16D3" w:rsidRPr="00F3103C">
        <w:rPr>
          <w:b w:val="0"/>
          <w:sz w:val="22"/>
          <w:szCs w:val="22"/>
        </w:rPr>
        <w:t xml:space="preserve">o przeprowadzonym badaniu </w:t>
      </w:r>
      <w:r w:rsidR="003D16D3" w:rsidRPr="00F3103C">
        <w:rPr>
          <w:b w:val="0"/>
          <w:sz w:val="22"/>
          <w:szCs w:val="22"/>
        </w:rPr>
        <w:lastRenderedPageBreak/>
        <w:t>technicznym pojazdu</w:t>
      </w:r>
      <w:r w:rsidR="00F3103C" w:rsidRPr="00F3103C">
        <w:rPr>
          <w:b w:val="0"/>
          <w:sz w:val="22"/>
          <w:szCs w:val="22"/>
        </w:rPr>
        <w:t xml:space="preserve"> oraz w dokumencie identyfikacyjnym pojazdu</w:t>
      </w:r>
      <w:r w:rsidR="00A36956">
        <w:rPr>
          <w:b w:val="0"/>
          <w:sz w:val="22"/>
          <w:szCs w:val="22"/>
        </w:rPr>
        <w:t xml:space="preserve"> (zwanym dalej dokumentem DIP)</w:t>
      </w:r>
      <w:r w:rsidR="00F3103C" w:rsidRPr="00F3103C">
        <w:rPr>
          <w:b w:val="0"/>
          <w:sz w:val="22"/>
          <w:szCs w:val="22"/>
        </w:rPr>
        <w:t xml:space="preserve"> o tym samym numerze</w:t>
      </w:r>
      <w:r w:rsidR="00A36956">
        <w:rPr>
          <w:b w:val="0"/>
          <w:sz w:val="22"/>
          <w:szCs w:val="22"/>
        </w:rPr>
        <w:t>,</w:t>
      </w:r>
      <w:r w:rsidR="00C77119" w:rsidRPr="00F3103C">
        <w:rPr>
          <w:b w:val="0"/>
          <w:sz w:val="22"/>
          <w:szCs w:val="22"/>
        </w:rPr>
        <w:t xml:space="preserve"> potwierd</w:t>
      </w:r>
      <w:r w:rsidR="00F3103C" w:rsidRPr="00F3103C">
        <w:rPr>
          <w:b w:val="0"/>
          <w:sz w:val="22"/>
          <w:szCs w:val="22"/>
        </w:rPr>
        <w:t>zono przeprowadzenie okresowego badania technicznego pojazdu</w:t>
      </w:r>
      <w:r w:rsidR="00C77119" w:rsidRPr="00F3103C">
        <w:rPr>
          <w:b w:val="0"/>
          <w:sz w:val="22"/>
          <w:szCs w:val="22"/>
        </w:rPr>
        <w:t xml:space="preserve"> przed pierwszą rejestracją na terytorium Rzeczypospolitej Polskiej</w:t>
      </w:r>
      <w:r w:rsidR="00F3103C" w:rsidRPr="00F3103C">
        <w:rPr>
          <w:b w:val="0"/>
          <w:sz w:val="22"/>
          <w:szCs w:val="22"/>
        </w:rPr>
        <w:t>.</w:t>
      </w:r>
    </w:p>
    <w:p w:rsidR="00F3103C" w:rsidRDefault="00F3103C" w:rsidP="00F3103C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F3103C">
        <w:rPr>
          <w:b w:val="0"/>
          <w:sz w:val="22"/>
          <w:szCs w:val="22"/>
        </w:rPr>
        <w:t>Do badania, zgodnie z § 2 ust. 10 rozporządzenia MTBiG, wystawiono dokument DIP wpisując w rubryce „Dodatkowe informacje” dodatkowe wyposażenie tj. HAK, natomiast w rejestrze oraz w wydanym zaświadczeniu nie wpisano informacji, że pojazd odpowiada dodatkowym warunkom technicznym przewidzianym dla pojazdu przystosowanego do ciągnięcia przyczepy, co stanowi naruszenie lit. K) objaśnień zawartych w załączniku nr 3 do rozporządzenia MTBiG oraz ust. 2 pkt 13 załącznika nr 8 do rozporządzenia MTBiG.</w:t>
      </w:r>
    </w:p>
    <w:p w:rsidR="00F3103C" w:rsidRPr="00F3103C" w:rsidRDefault="00F3103C" w:rsidP="00F3103C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F3103C">
        <w:rPr>
          <w:b w:val="0"/>
          <w:sz w:val="22"/>
          <w:szCs w:val="22"/>
        </w:rPr>
        <w:t>Spełnienie ww. dodatkowych warunków technicznych potwierdza wykonane badanie techniczne o nr 03366/DW/116/P/2022.</w:t>
      </w:r>
    </w:p>
    <w:p w:rsidR="00F3103C" w:rsidRPr="00F3103C" w:rsidRDefault="00F3103C" w:rsidP="00F3103C">
      <w:pPr>
        <w:pStyle w:val="Nagwektabeli"/>
        <w:numPr>
          <w:ilvl w:val="0"/>
          <w:numId w:val="5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F3103C">
        <w:rPr>
          <w:b w:val="0"/>
          <w:sz w:val="22"/>
          <w:szCs w:val="22"/>
        </w:rPr>
        <w:t xml:space="preserve">W rejestrze badań technicznych pojazdów pod pozycją o nr </w:t>
      </w:r>
      <w:r>
        <w:rPr>
          <w:b w:val="0"/>
          <w:sz w:val="22"/>
          <w:szCs w:val="22"/>
        </w:rPr>
        <w:t>03366</w:t>
      </w:r>
      <w:r w:rsidRPr="00F3103C">
        <w:rPr>
          <w:b w:val="0"/>
          <w:sz w:val="22"/>
          <w:szCs w:val="22"/>
        </w:rPr>
        <w:t>/DW/116/P/2022, w zaświadczeniu o przeprowadzonym badaniu technicznym pojazdu</w:t>
      </w:r>
      <w:r w:rsidR="00002C5E">
        <w:rPr>
          <w:b w:val="0"/>
          <w:sz w:val="22"/>
          <w:szCs w:val="22"/>
        </w:rPr>
        <w:t xml:space="preserve"> </w:t>
      </w:r>
      <w:r w:rsidRPr="00F3103C">
        <w:rPr>
          <w:b w:val="0"/>
          <w:sz w:val="22"/>
          <w:szCs w:val="22"/>
        </w:rPr>
        <w:t>o tym samym numerze</w:t>
      </w:r>
      <w:r w:rsidR="00C679EF">
        <w:rPr>
          <w:b w:val="0"/>
          <w:sz w:val="22"/>
          <w:szCs w:val="22"/>
        </w:rPr>
        <w:t>,</w:t>
      </w:r>
      <w:r w:rsidRPr="00F3103C">
        <w:rPr>
          <w:b w:val="0"/>
          <w:sz w:val="22"/>
          <w:szCs w:val="22"/>
        </w:rPr>
        <w:t xml:space="preserve"> potwierdzono przeprowadzenie badania technicznego</w:t>
      </w:r>
      <w:r w:rsidR="00002C5E">
        <w:rPr>
          <w:b w:val="0"/>
          <w:sz w:val="22"/>
          <w:szCs w:val="22"/>
        </w:rPr>
        <w:t>,</w:t>
      </w:r>
      <w:r w:rsidRPr="00F3103C">
        <w:rPr>
          <w:b w:val="0"/>
          <w:sz w:val="22"/>
          <w:szCs w:val="22"/>
        </w:rPr>
        <w:t xml:space="preserve"> </w:t>
      </w:r>
      <w:r w:rsidR="00002C5E">
        <w:rPr>
          <w:b w:val="0"/>
          <w:sz w:val="22"/>
          <w:szCs w:val="22"/>
        </w:rPr>
        <w:t>o którym mowa w art. 71 ust. 4 ustawy, dla pojazdu zarejestrowanego za granicą.</w:t>
      </w:r>
    </w:p>
    <w:p w:rsidR="00C679EF" w:rsidRPr="00C679EF" w:rsidRDefault="00C679EF" w:rsidP="00C679EF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C679EF">
        <w:rPr>
          <w:b w:val="0"/>
          <w:sz w:val="22"/>
          <w:szCs w:val="22"/>
        </w:rPr>
        <w:t>Na podstawie okazanego zaświadczenia oraz wydruku z rejestru (zmiany – poprawki do badania) stwierdzono, że diagnosta dokonał błędnego wpisu oznaczenia kraju rejestracji pojazdu, tj. PL zamiast CH, co stanowi naruszenie lit. C)</w:t>
      </w:r>
      <w:r>
        <w:rPr>
          <w:b w:val="0"/>
          <w:sz w:val="22"/>
          <w:szCs w:val="22"/>
        </w:rPr>
        <w:t xml:space="preserve"> </w:t>
      </w:r>
      <w:r w:rsidRPr="00C679EF">
        <w:rPr>
          <w:b w:val="0"/>
          <w:sz w:val="22"/>
          <w:szCs w:val="22"/>
        </w:rPr>
        <w:t>objaśnień zawartych w załączniku nr 3 do rozporządzenia MTBiG oraz ust. 2 pkt 18 załącznika nr 8 do rozporządzenia MTBiG.</w:t>
      </w:r>
    </w:p>
    <w:p w:rsidR="004C7C08" w:rsidRPr="00C679EF" w:rsidRDefault="005A5110" w:rsidP="001701D3">
      <w:pPr>
        <w:pStyle w:val="Nagwektabeli"/>
        <w:suppressLineNumbers w:val="0"/>
        <w:spacing w:before="120" w:line="276" w:lineRule="auto"/>
        <w:jc w:val="left"/>
        <w:rPr>
          <w:b w:val="0"/>
          <w:bCs w:val="0"/>
          <w:sz w:val="22"/>
          <w:szCs w:val="22"/>
        </w:rPr>
      </w:pPr>
      <w:r w:rsidRPr="00C679EF">
        <w:rPr>
          <w:b w:val="0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CC2CE2" w:rsidRPr="00C679EF" w:rsidRDefault="00CC2CE2" w:rsidP="004F3DFE">
      <w:pPr>
        <w:pStyle w:val="Nagwektabeli"/>
        <w:numPr>
          <w:ilvl w:val="0"/>
          <w:numId w:val="9"/>
        </w:numPr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 w:rsidRPr="00C679EF">
        <w:rPr>
          <w:b w:val="0"/>
          <w:color w:val="000000"/>
          <w:sz w:val="22"/>
          <w:szCs w:val="22"/>
        </w:rPr>
        <w:t>Wykonywanie okresowego badania technicznego pojazd</w:t>
      </w:r>
      <w:r w:rsidR="00C2653C" w:rsidRPr="00C679EF">
        <w:rPr>
          <w:b w:val="0"/>
          <w:color w:val="000000"/>
          <w:sz w:val="22"/>
          <w:szCs w:val="22"/>
        </w:rPr>
        <w:t xml:space="preserve">u zgodnie z zakresem </w:t>
      </w:r>
      <w:r w:rsidRPr="00C679EF">
        <w:rPr>
          <w:b w:val="0"/>
          <w:color w:val="000000"/>
          <w:sz w:val="22"/>
          <w:szCs w:val="22"/>
        </w:rPr>
        <w:t>i sposobem określonym w załączniku nr 1 do rozporządzenia MTBiG.</w:t>
      </w:r>
    </w:p>
    <w:p w:rsidR="00676C72" w:rsidRPr="00C679EF" w:rsidRDefault="00676C72" w:rsidP="004F3DFE">
      <w:pPr>
        <w:pStyle w:val="Nagwektabeli"/>
        <w:numPr>
          <w:ilvl w:val="0"/>
          <w:numId w:val="9"/>
        </w:numPr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 w:rsidRPr="00C679EF">
        <w:rPr>
          <w:b w:val="0"/>
          <w:color w:val="000000"/>
          <w:sz w:val="22"/>
          <w:szCs w:val="22"/>
        </w:rPr>
        <w:t xml:space="preserve">Wpisywanie </w:t>
      </w:r>
      <w:r w:rsidRPr="00C679EF">
        <w:rPr>
          <w:rFonts w:eastAsia="Arial Unicode MS"/>
          <w:b w:val="0"/>
          <w:sz w:val="22"/>
          <w:szCs w:val="22"/>
        </w:rPr>
        <w:t>w rejestrze oraz w zaświadczeniu stwierdzonych podczas badania usterek.</w:t>
      </w:r>
    </w:p>
    <w:p w:rsidR="00271F92" w:rsidRPr="00983F41" w:rsidRDefault="00271F92" w:rsidP="004F3DFE">
      <w:pPr>
        <w:pStyle w:val="Nagwektabeli"/>
        <w:numPr>
          <w:ilvl w:val="0"/>
          <w:numId w:val="9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983F41">
        <w:rPr>
          <w:b w:val="0"/>
          <w:sz w:val="22"/>
          <w:szCs w:val="22"/>
        </w:rPr>
        <w:t>Wpisywanie</w:t>
      </w:r>
      <w:r w:rsidR="00C679EF" w:rsidRPr="00983F41">
        <w:rPr>
          <w:b w:val="0"/>
          <w:sz w:val="22"/>
          <w:szCs w:val="22"/>
        </w:rPr>
        <w:t xml:space="preserve"> </w:t>
      </w:r>
      <w:r w:rsidRPr="00983F41">
        <w:rPr>
          <w:b w:val="0"/>
          <w:sz w:val="22"/>
          <w:szCs w:val="22"/>
        </w:rPr>
        <w:t xml:space="preserve">w rejestrze </w:t>
      </w:r>
      <w:r w:rsidR="00C679EF" w:rsidRPr="00983F41">
        <w:rPr>
          <w:b w:val="0"/>
          <w:sz w:val="22"/>
          <w:szCs w:val="22"/>
        </w:rPr>
        <w:t>oraz w zaświadczeniu</w:t>
      </w:r>
      <w:r w:rsidR="00983F41" w:rsidRPr="00983F41">
        <w:rPr>
          <w:b w:val="0"/>
          <w:sz w:val="22"/>
          <w:szCs w:val="22"/>
        </w:rPr>
        <w:t>,</w:t>
      </w:r>
      <w:r w:rsidR="00C679EF" w:rsidRPr="00983F41">
        <w:rPr>
          <w:b w:val="0"/>
          <w:sz w:val="22"/>
          <w:szCs w:val="22"/>
        </w:rPr>
        <w:t xml:space="preserve"> </w:t>
      </w:r>
      <w:r w:rsidR="00983F41" w:rsidRPr="00983F41">
        <w:rPr>
          <w:b w:val="0"/>
          <w:sz w:val="22"/>
          <w:szCs w:val="22"/>
        </w:rPr>
        <w:t xml:space="preserve">po spełnieniu wymagań, </w:t>
      </w:r>
      <w:r w:rsidR="00C679EF" w:rsidRPr="00983F41">
        <w:rPr>
          <w:b w:val="0"/>
          <w:sz w:val="22"/>
          <w:szCs w:val="22"/>
        </w:rPr>
        <w:t>informacji, że pojazd odpowiada dodatkowym warunkom technicznym przewidzianym dla pojazdu przystosowanego do ciągnięcia przyczepy</w:t>
      </w:r>
      <w:r w:rsidR="00983F41" w:rsidRPr="00983F41">
        <w:rPr>
          <w:b w:val="0"/>
          <w:sz w:val="22"/>
          <w:szCs w:val="22"/>
        </w:rPr>
        <w:t>.</w:t>
      </w:r>
    </w:p>
    <w:p w:rsidR="004F3DFE" w:rsidRPr="00910C98" w:rsidRDefault="004F3DFE" w:rsidP="004F3DFE">
      <w:pPr>
        <w:pStyle w:val="Nagwektabeli"/>
        <w:numPr>
          <w:ilvl w:val="0"/>
          <w:numId w:val="9"/>
        </w:numPr>
        <w:suppressLineNumbers w:val="0"/>
        <w:spacing w:line="276" w:lineRule="auto"/>
        <w:ind w:left="426" w:hanging="426"/>
        <w:jc w:val="left"/>
        <w:rPr>
          <w:rFonts w:cs="Times New Roman"/>
          <w:b w:val="0"/>
          <w:sz w:val="22"/>
          <w:szCs w:val="22"/>
        </w:rPr>
      </w:pPr>
      <w:r w:rsidRPr="00910C98">
        <w:rPr>
          <w:b w:val="0"/>
          <w:sz w:val="22"/>
          <w:szCs w:val="22"/>
        </w:rPr>
        <w:t xml:space="preserve">Wpisywanie w rejestrze oraz w zaświadczeniu </w:t>
      </w:r>
      <w:r w:rsidR="003434CE">
        <w:rPr>
          <w:b w:val="0"/>
          <w:sz w:val="22"/>
          <w:szCs w:val="22"/>
        </w:rPr>
        <w:t>oznaczenia</w:t>
      </w:r>
      <w:r w:rsidR="00983F41" w:rsidRPr="00910C98">
        <w:rPr>
          <w:b w:val="0"/>
          <w:sz w:val="22"/>
          <w:szCs w:val="22"/>
        </w:rPr>
        <w:t xml:space="preserve"> kraju rejestracji </w:t>
      </w:r>
      <w:r w:rsidR="003434CE">
        <w:rPr>
          <w:b w:val="0"/>
          <w:sz w:val="22"/>
          <w:szCs w:val="22"/>
        </w:rPr>
        <w:t xml:space="preserve">pojazdu </w:t>
      </w:r>
      <w:r w:rsidR="00983F41" w:rsidRPr="00910C98">
        <w:rPr>
          <w:b w:val="0"/>
          <w:sz w:val="22"/>
          <w:szCs w:val="22"/>
        </w:rPr>
        <w:t>tożsame</w:t>
      </w:r>
      <w:r w:rsidR="003434CE">
        <w:rPr>
          <w:b w:val="0"/>
          <w:sz w:val="22"/>
          <w:szCs w:val="22"/>
        </w:rPr>
        <w:t>go</w:t>
      </w:r>
      <w:r w:rsidR="00983F41" w:rsidRPr="00910C98">
        <w:rPr>
          <w:b w:val="0"/>
          <w:sz w:val="22"/>
          <w:szCs w:val="22"/>
        </w:rPr>
        <w:t xml:space="preserve"> </w:t>
      </w:r>
      <w:r w:rsidR="00910C98" w:rsidRPr="00910C98">
        <w:rPr>
          <w:b w:val="0"/>
          <w:sz w:val="22"/>
          <w:szCs w:val="22"/>
        </w:rPr>
        <w:t>z dowodem rejestracyjnym pojazdu.</w:t>
      </w:r>
    </w:p>
    <w:p w:rsidR="005A5110" w:rsidRPr="00910C98" w:rsidRDefault="005A5110" w:rsidP="00123E92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10C98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3434CE" w:rsidRDefault="005A5110" w:rsidP="001701D3">
      <w:pPr>
        <w:suppressAutoHyphens/>
        <w:spacing w:before="1440" w:after="360" w:line="276" w:lineRule="auto"/>
        <w:ind w:right="-79"/>
        <w:rPr>
          <w:rFonts w:ascii="Verdana" w:hAnsi="Verdana"/>
          <w:sz w:val="22"/>
          <w:szCs w:val="22"/>
        </w:rPr>
      </w:pPr>
      <w:r w:rsidRPr="00910C98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</w:t>
      </w:r>
      <w:r w:rsidR="00B36145" w:rsidRPr="00910C98">
        <w:rPr>
          <w:rFonts w:ascii="Verdana" w:hAnsi="Verdana"/>
          <w:sz w:val="22"/>
          <w:szCs w:val="22"/>
        </w:rPr>
        <w:t xml:space="preserve">ności Stacji Kontroli Pojazdów, </w:t>
      </w:r>
      <w:r w:rsidRPr="00910C98">
        <w:rPr>
          <w:rFonts w:ascii="Verdana" w:hAnsi="Verdana"/>
          <w:sz w:val="22"/>
          <w:szCs w:val="22"/>
        </w:rPr>
        <w:t>w terminie 14 dni od daty otrzymania niniejszych zaleceń.</w:t>
      </w:r>
      <w:bookmarkEnd w:id="0"/>
    </w:p>
    <w:p w:rsidR="00860C12" w:rsidRDefault="00860C12" w:rsidP="00860C12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860C12" w:rsidRDefault="00860C12" w:rsidP="00860C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1701D3" w:rsidRDefault="00860C12" w:rsidP="00860C1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E40EDD" w:rsidRPr="00910C98" w:rsidRDefault="005B71F2" w:rsidP="00860C12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10C98">
        <w:rPr>
          <w:rFonts w:ascii="Verdana" w:hAnsi="Verdana"/>
          <w:bCs/>
          <w:sz w:val="22"/>
          <w:szCs w:val="22"/>
        </w:rPr>
        <w:t>Do wiadomości:</w:t>
      </w:r>
    </w:p>
    <w:p w:rsidR="005B71F2" w:rsidRPr="00E40EDD" w:rsidRDefault="005B71F2" w:rsidP="00CC124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10C98">
        <w:rPr>
          <w:rFonts w:ascii="Verdana" w:hAnsi="Verdana"/>
          <w:bCs/>
          <w:sz w:val="22"/>
          <w:szCs w:val="22"/>
        </w:rPr>
        <w:t>Pani Bożena Bronowicka – Dyrektor WSO UMW wraz z pr</w:t>
      </w:r>
      <w:r w:rsidR="00910C98" w:rsidRPr="00910C98">
        <w:rPr>
          <w:rFonts w:ascii="Verdana" w:hAnsi="Verdana"/>
          <w:bCs/>
          <w:sz w:val="22"/>
          <w:szCs w:val="22"/>
        </w:rPr>
        <w:t>otokołem kontroli WKN-KSO.5421.1</w:t>
      </w:r>
      <w:r w:rsidRPr="00910C98">
        <w:rPr>
          <w:rFonts w:ascii="Verdana" w:hAnsi="Verdana"/>
          <w:bCs/>
          <w:sz w:val="22"/>
          <w:szCs w:val="22"/>
        </w:rPr>
        <w:t>.</w:t>
      </w:r>
      <w:r w:rsidR="00910C98" w:rsidRPr="00910C98">
        <w:rPr>
          <w:rFonts w:ascii="Verdana" w:hAnsi="Verdana"/>
          <w:bCs/>
          <w:sz w:val="22"/>
          <w:szCs w:val="22"/>
        </w:rPr>
        <w:t>1.2022</w:t>
      </w:r>
      <w:r w:rsidRPr="00910C98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B71F2" w:rsidRPr="00E40ED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83" w:rsidRDefault="00842483">
      <w:r>
        <w:separator/>
      </w:r>
    </w:p>
  </w:endnote>
  <w:endnote w:type="continuationSeparator" w:id="0">
    <w:p w:rsidR="00842483" w:rsidRDefault="00842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39" w:rsidRPr="004D6885" w:rsidRDefault="008B483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97E72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97E72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39" w:rsidRDefault="008B4839" w:rsidP="00F261E5">
    <w:pPr>
      <w:pStyle w:val="Stopka"/>
    </w:pPr>
  </w:p>
  <w:p w:rsidR="008B4839" w:rsidRDefault="00397E72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83" w:rsidRDefault="00842483">
      <w:r>
        <w:separator/>
      </w:r>
    </w:p>
  </w:footnote>
  <w:footnote w:type="continuationSeparator" w:id="0">
    <w:p w:rsidR="00842483" w:rsidRDefault="00842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39" w:rsidRDefault="008B483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39" w:rsidRDefault="00397E72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3DC2"/>
    <w:multiLevelType w:val="hybridMultilevel"/>
    <w:tmpl w:val="D3AE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13956"/>
    <w:multiLevelType w:val="hybridMultilevel"/>
    <w:tmpl w:val="BBE018CE"/>
    <w:lvl w:ilvl="0" w:tplc="C4A0C446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3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10"/>
  </w:num>
  <w:num w:numId="12">
    <w:abstractNumId w:val="11"/>
  </w:num>
  <w:num w:numId="13">
    <w:abstractNumId w:val="0"/>
  </w:num>
  <w:num w:numId="14">
    <w:abstractNumId w:val="9"/>
  </w:num>
  <w:num w:numId="15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2C5E"/>
    <w:rsid w:val="000049D9"/>
    <w:rsid w:val="00010985"/>
    <w:rsid w:val="00022A1D"/>
    <w:rsid w:val="0004092E"/>
    <w:rsid w:val="000471C0"/>
    <w:rsid w:val="00060340"/>
    <w:rsid w:val="0006103D"/>
    <w:rsid w:val="000635FE"/>
    <w:rsid w:val="000646CA"/>
    <w:rsid w:val="00067947"/>
    <w:rsid w:val="0007057A"/>
    <w:rsid w:val="00074214"/>
    <w:rsid w:val="00075CAA"/>
    <w:rsid w:val="000878EF"/>
    <w:rsid w:val="00093532"/>
    <w:rsid w:val="000948C6"/>
    <w:rsid w:val="00097AEF"/>
    <w:rsid w:val="000A1E2B"/>
    <w:rsid w:val="000A50F9"/>
    <w:rsid w:val="000C744E"/>
    <w:rsid w:val="000D552D"/>
    <w:rsid w:val="000D6478"/>
    <w:rsid w:val="000F0A11"/>
    <w:rsid w:val="000F2A45"/>
    <w:rsid w:val="000F3BD6"/>
    <w:rsid w:val="00106659"/>
    <w:rsid w:val="00111460"/>
    <w:rsid w:val="00123E92"/>
    <w:rsid w:val="00143A44"/>
    <w:rsid w:val="00143B07"/>
    <w:rsid w:val="00143D60"/>
    <w:rsid w:val="001460DE"/>
    <w:rsid w:val="001701D3"/>
    <w:rsid w:val="00180DF6"/>
    <w:rsid w:val="00183702"/>
    <w:rsid w:val="001862E8"/>
    <w:rsid w:val="00190D4E"/>
    <w:rsid w:val="00196FDB"/>
    <w:rsid w:val="001A0D6A"/>
    <w:rsid w:val="001A786D"/>
    <w:rsid w:val="001B0A15"/>
    <w:rsid w:val="001B26EB"/>
    <w:rsid w:val="001B36DA"/>
    <w:rsid w:val="001B6A32"/>
    <w:rsid w:val="001C0A63"/>
    <w:rsid w:val="001C24D5"/>
    <w:rsid w:val="001C430D"/>
    <w:rsid w:val="001C7D76"/>
    <w:rsid w:val="001D627D"/>
    <w:rsid w:val="001D7239"/>
    <w:rsid w:val="001E5B34"/>
    <w:rsid w:val="001E7507"/>
    <w:rsid w:val="001E7E0E"/>
    <w:rsid w:val="001F0267"/>
    <w:rsid w:val="001F1A3A"/>
    <w:rsid w:val="002018DC"/>
    <w:rsid w:val="002041AF"/>
    <w:rsid w:val="00206ECE"/>
    <w:rsid w:val="00226B50"/>
    <w:rsid w:val="002462C6"/>
    <w:rsid w:val="00250691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70A6"/>
    <w:rsid w:val="002A6DD5"/>
    <w:rsid w:val="002B5DD2"/>
    <w:rsid w:val="002B6140"/>
    <w:rsid w:val="002B7EEC"/>
    <w:rsid w:val="002C39C1"/>
    <w:rsid w:val="002D67D8"/>
    <w:rsid w:val="002E3EEC"/>
    <w:rsid w:val="002F292D"/>
    <w:rsid w:val="002F445D"/>
    <w:rsid w:val="002F5DDB"/>
    <w:rsid w:val="0032025E"/>
    <w:rsid w:val="00321BC8"/>
    <w:rsid w:val="00323052"/>
    <w:rsid w:val="00323120"/>
    <w:rsid w:val="00323695"/>
    <w:rsid w:val="00331E60"/>
    <w:rsid w:val="003434CE"/>
    <w:rsid w:val="0034465B"/>
    <w:rsid w:val="00345256"/>
    <w:rsid w:val="0036290E"/>
    <w:rsid w:val="00364EB2"/>
    <w:rsid w:val="00372B51"/>
    <w:rsid w:val="0037506B"/>
    <w:rsid w:val="00375AEC"/>
    <w:rsid w:val="003847AB"/>
    <w:rsid w:val="003854FD"/>
    <w:rsid w:val="00396B80"/>
    <w:rsid w:val="00397E72"/>
    <w:rsid w:val="003B179F"/>
    <w:rsid w:val="003B4793"/>
    <w:rsid w:val="003B7D76"/>
    <w:rsid w:val="003C0254"/>
    <w:rsid w:val="003C59DA"/>
    <w:rsid w:val="003C6192"/>
    <w:rsid w:val="003D0C09"/>
    <w:rsid w:val="003D16D3"/>
    <w:rsid w:val="003D7DFA"/>
    <w:rsid w:val="003E1181"/>
    <w:rsid w:val="003E5063"/>
    <w:rsid w:val="003E6D3A"/>
    <w:rsid w:val="003F20D6"/>
    <w:rsid w:val="003F7554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50029"/>
    <w:rsid w:val="004508B6"/>
    <w:rsid w:val="00475A26"/>
    <w:rsid w:val="00476291"/>
    <w:rsid w:val="00484975"/>
    <w:rsid w:val="0049389A"/>
    <w:rsid w:val="004972E2"/>
    <w:rsid w:val="004A21ED"/>
    <w:rsid w:val="004A64A0"/>
    <w:rsid w:val="004B4247"/>
    <w:rsid w:val="004C7C08"/>
    <w:rsid w:val="004D6885"/>
    <w:rsid w:val="004E2476"/>
    <w:rsid w:val="004E5C8D"/>
    <w:rsid w:val="004E6F1A"/>
    <w:rsid w:val="004F3DFE"/>
    <w:rsid w:val="004F5676"/>
    <w:rsid w:val="00525967"/>
    <w:rsid w:val="005274BA"/>
    <w:rsid w:val="005275DC"/>
    <w:rsid w:val="00540D73"/>
    <w:rsid w:val="005429B8"/>
    <w:rsid w:val="00553284"/>
    <w:rsid w:val="00571202"/>
    <w:rsid w:val="0058250F"/>
    <w:rsid w:val="0058328C"/>
    <w:rsid w:val="005856C6"/>
    <w:rsid w:val="0058790F"/>
    <w:rsid w:val="00587E86"/>
    <w:rsid w:val="00596431"/>
    <w:rsid w:val="005A3893"/>
    <w:rsid w:val="005A416B"/>
    <w:rsid w:val="005A4FF1"/>
    <w:rsid w:val="005A5110"/>
    <w:rsid w:val="005A5AE5"/>
    <w:rsid w:val="005A7857"/>
    <w:rsid w:val="005B71F2"/>
    <w:rsid w:val="005C5E14"/>
    <w:rsid w:val="005C788E"/>
    <w:rsid w:val="005D18D1"/>
    <w:rsid w:val="005F05A7"/>
    <w:rsid w:val="005F2D9C"/>
    <w:rsid w:val="006121EE"/>
    <w:rsid w:val="00640EF4"/>
    <w:rsid w:val="0065731A"/>
    <w:rsid w:val="00676C72"/>
    <w:rsid w:val="00677106"/>
    <w:rsid w:val="0068302D"/>
    <w:rsid w:val="00686F8C"/>
    <w:rsid w:val="0069371D"/>
    <w:rsid w:val="006942AB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35A42"/>
    <w:rsid w:val="00736546"/>
    <w:rsid w:val="00740DB5"/>
    <w:rsid w:val="007558D2"/>
    <w:rsid w:val="007621C9"/>
    <w:rsid w:val="00767A08"/>
    <w:rsid w:val="00774852"/>
    <w:rsid w:val="007878BA"/>
    <w:rsid w:val="00790DAA"/>
    <w:rsid w:val="00794232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409C"/>
    <w:rsid w:val="00804128"/>
    <w:rsid w:val="008066EA"/>
    <w:rsid w:val="008075A7"/>
    <w:rsid w:val="00814071"/>
    <w:rsid w:val="00821C49"/>
    <w:rsid w:val="0082281F"/>
    <w:rsid w:val="008260E5"/>
    <w:rsid w:val="00827722"/>
    <w:rsid w:val="00842483"/>
    <w:rsid w:val="00855187"/>
    <w:rsid w:val="00860C12"/>
    <w:rsid w:val="0086644C"/>
    <w:rsid w:val="008718A9"/>
    <w:rsid w:val="0088160D"/>
    <w:rsid w:val="008952FC"/>
    <w:rsid w:val="008963E0"/>
    <w:rsid w:val="008964CE"/>
    <w:rsid w:val="008A00E4"/>
    <w:rsid w:val="008A366E"/>
    <w:rsid w:val="008B4839"/>
    <w:rsid w:val="008C4328"/>
    <w:rsid w:val="008D0F8B"/>
    <w:rsid w:val="008D4111"/>
    <w:rsid w:val="008F7D65"/>
    <w:rsid w:val="00910C98"/>
    <w:rsid w:val="00914406"/>
    <w:rsid w:val="00916B2A"/>
    <w:rsid w:val="00922B9F"/>
    <w:rsid w:val="009326D5"/>
    <w:rsid w:val="009345BC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3F41"/>
    <w:rsid w:val="00984F47"/>
    <w:rsid w:val="00997A95"/>
    <w:rsid w:val="009A4EBB"/>
    <w:rsid w:val="009B1CD3"/>
    <w:rsid w:val="009C7637"/>
    <w:rsid w:val="009E22EE"/>
    <w:rsid w:val="009E7AD5"/>
    <w:rsid w:val="00A005FB"/>
    <w:rsid w:val="00A04E3A"/>
    <w:rsid w:val="00A06E3D"/>
    <w:rsid w:val="00A115DA"/>
    <w:rsid w:val="00A133A0"/>
    <w:rsid w:val="00A14368"/>
    <w:rsid w:val="00A2401F"/>
    <w:rsid w:val="00A27F20"/>
    <w:rsid w:val="00A36956"/>
    <w:rsid w:val="00A57313"/>
    <w:rsid w:val="00A669AE"/>
    <w:rsid w:val="00A67232"/>
    <w:rsid w:val="00A733A8"/>
    <w:rsid w:val="00A75072"/>
    <w:rsid w:val="00A764D1"/>
    <w:rsid w:val="00A816F2"/>
    <w:rsid w:val="00A8239C"/>
    <w:rsid w:val="00A86D58"/>
    <w:rsid w:val="00A90909"/>
    <w:rsid w:val="00A945F3"/>
    <w:rsid w:val="00AA0339"/>
    <w:rsid w:val="00AA0703"/>
    <w:rsid w:val="00AA7CFB"/>
    <w:rsid w:val="00AB56BE"/>
    <w:rsid w:val="00AB60B5"/>
    <w:rsid w:val="00AC3598"/>
    <w:rsid w:val="00AD0B48"/>
    <w:rsid w:val="00AD1C03"/>
    <w:rsid w:val="00AF094C"/>
    <w:rsid w:val="00AF2C61"/>
    <w:rsid w:val="00B02AD0"/>
    <w:rsid w:val="00B104B6"/>
    <w:rsid w:val="00B12823"/>
    <w:rsid w:val="00B14A5E"/>
    <w:rsid w:val="00B2011E"/>
    <w:rsid w:val="00B36145"/>
    <w:rsid w:val="00B370EF"/>
    <w:rsid w:val="00B473E2"/>
    <w:rsid w:val="00B643AB"/>
    <w:rsid w:val="00B729C8"/>
    <w:rsid w:val="00B73AF4"/>
    <w:rsid w:val="00B7652D"/>
    <w:rsid w:val="00B81B31"/>
    <w:rsid w:val="00B84A19"/>
    <w:rsid w:val="00B85FBC"/>
    <w:rsid w:val="00B87835"/>
    <w:rsid w:val="00B906E7"/>
    <w:rsid w:val="00B95283"/>
    <w:rsid w:val="00B957E0"/>
    <w:rsid w:val="00BA6D2B"/>
    <w:rsid w:val="00BB389F"/>
    <w:rsid w:val="00BC1065"/>
    <w:rsid w:val="00BD035E"/>
    <w:rsid w:val="00BD5CC3"/>
    <w:rsid w:val="00BD716E"/>
    <w:rsid w:val="00BE0C31"/>
    <w:rsid w:val="00BE55DF"/>
    <w:rsid w:val="00C01F45"/>
    <w:rsid w:val="00C0282C"/>
    <w:rsid w:val="00C03DA5"/>
    <w:rsid w:val="00C2127D"/>
    <w:rsid w:val="00C2653C"/>
    <w:rsid w:val="00C31A87"/>
    <w:rsid w:val="00C349D6"/>
    <w:rsid w:val="00C52A5D"/>
    <w:rsid w:val="00C53C41"/>
    <w:rsid w:val="00C546D6"/>
    <w:rsid w:val="00C62919"/>
    <w:rsid w:val="00C679EF"/>
    <w:rsid w:val="00C77119"/>
    <w:rsid w:val="00CA1D09"/>
    <w:rsid w:val="00CA563F"/>
    <w:rsid w:val="00CB45F2"/>
    <w:rsid w:val="00CB4A0B"/>
    <w:rsid w:val="00CC07AD"/>
    <w:rsid w:val="00CC0FB4"/>
    <w:rsid w:val="00CC1016"/>
    <w:rsid w:val="00CC124C"/>
    <w:rsid w:val="00CC1A0C"/>
    <w:rsid w:val="00CC2CE2"/>
    <w:rsid w:val="00CC6708"/>
    <w:rsid w:val="00CD26BE"/>
    <w:rsid w:val="00CD4AC9"/>
    <w:rsid w:val="00CF7DF0"/>
    <w:rsid w:val="00D03C56"/>
    <w:rsid w:val="00D05152"/>
    <w:rsid w:val="00D0695A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B4662"/>
    <w:rsid w:val="00DB4778"/>
    <w:rsid w:val="00DC14CE"/>
    <w:rsid w:val="00DC191D"/>
    <w:rsid w:val="00DD119B"/>
    <w:rsid w:val="00DD1344"/>
    <w:rsid w:val="00DD7CFB"/>
    <w:rsid w:val="00DE1FAA"/>
    <w:rsid w:val="00DE6132"/>
    <w:rsid w:val="00DF16C6"/>
    <w:rsid w:val="00DF1802"/>
    <w:rsid w:val="00E13808"/>
    <w:rsid w:val="00E25E6A"/>
    <w:rsid w:val="00E324CE"/>
    <w:rsid w:val="00E3537B"/>
    <w:rsid w:val="00E35A19"/>
    <w:rsid w:val="00E40EDD"/>
    <w:rsid w:val="00E52576"/>
    <w:rsid w:val="00E622D0"/>
    <w:rsid w:val="00E75C35"/>
    <w:rsid w:val="00E82CE9"/>
    <w:rsid w:val="00E946F4"/>
    <w:rsid w:val="00E97568"/>
    <w:rsid w:val="00EA069B"/>
    <w:rsid w:val="00EA7776"/>
    <w:rsid w:val="00EB1EFB"/>
    <w:rsid w:val="00ED3E79"/>
    <w:rsid w:val="00EF2F68"/>
    <w:rsid w:val="00EF44CF"/>
    <w:rsid w:val="00F01F1B"/>
    <w:rsid w:val="00F05B95"/>
    <w:rsid w:val="00F1628D"/>
    <w:rsid w:val="00F222E4"/>
    <w:rsid w:val="00F22D15"/>
    <w:rsid w:val="00F24AD3"/>
    <w:rsid w:val="00F261E5"/>
    <w:rsid w:val="00F3103C"/>
    <w:rsid w:val="00F3506E"/>
    <w:rsid w:val="00F40755"/>
    <w:rsid w:val="00F426EA"/>
    <w:rsid w:val="00F464B0"/>
    <w:rsid w:val="00F6486B"/>
    <w:rsid w:val="00F80228"/>
    <w:rsid w:val="00F8165E"/>
    <w:rsid w:val="00F86B58"/>
    <w:rsid w:val="00F90B98"/>
    <w:rsid w:val="00FB2F82"/>
    <w:rsid w:val="00FB6391"/>
    <w:rsid w:val="00FB68B6"/>
    <w:rsid w:val="00FB7E24"/>
    <w:rsid w:val="00FC61B3"/>
    <w:rsid w:val="00FD3125"/>
    <w:rsid w:val="00FE0589"/>
    <w:rsid w:val="00FE2BA6"/>
    <w:rsid w:val="00FE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4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2</cp:revision>
  <cp:lastPrinted>2022-12-09T11:11:00Z</cp:lastPrinted>
  <dcterms:created xsi:type="dcterms:W3CDTF">2023-01-05T10:11:00Z</dcterms:created>
  <dcterms:modified xsi:type="dcterms:W3CDTF">2023-01-05T10:11:00Z</dcterms:modified>
</cp:coreProperties>
</file>