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660" w:rsidRPr="001E59EF" w:rsidRDefault="00067660" w:rsidP="00FF45F5">
      <w:pPr>
        <w:pStyle w:val="Nagwek1"/>
        <w:spacing w:line="360" w:lineRule="auto"/>
        <w:jc w:val="left"/>
        <w:rPr>
          <w:rFonts w:asciiTheme="minorHAnsi" w:hAnsiTheme="minorHAnsi"/>
          <w:sz w:val="24"/>
          <w:szCs w:val="24"/>
        </w:rPr>
      </w:pPr>
      <w:r w:rsidRPr="001E59EF">
        <w:rPr>
          <w:rFonts w:asciiTheme="minorHAnsi" w:hAnsiTheme="minorHAnsi"/>
          <w:sz w:val="24"/>
          <w:szCs w:val="24"/>
        </w:rPr>
        <w:t xml:space="preserve">Uchwała nr </w:t>
      </w:r>
      <w:r w:rsidR="00FF45F5" w:rsidRPr="001E59EF">
        <w:rPr>
          <w:rFonts w:asciiTheme="minorHAnsi" w:hAnsiTheme="minorHAnsi"/>
          <w:sz w:val="24"/>
          <w:szCs w:val="24"/>
        </w:rPr>
        <w:t>19</w:t>
      </w:r>
      <w:r w:rsidR="00FF45F5" w:rsidRPr="001E59EF">
        <w:rPr>
          <w:rFonts w:asciiTheme="minorHAnsi" w:hAnsiTheme="minorHAnsi"/>
          <w:sz w:val="24"/>
          <w:szCs w:val="24"/>
        </w:rPr>
        <w:t>/</w:t>
      </w:r>
      <w:r w:rsidRPr="001E59EF">
        <w:rPr>
          <w:rFonts w:asciiTheme="minorHAnsi" w:hAnsiTheme="minorHAnsi"/>
          <w:sz w:val="24"/>
          <w:szCs w:val="24"/>
        </w:rPr>
        <w:t>2</w:t>
      </w:r>
      <w:r w:rsidR="00AF044C" w:rsidRPr="001E59EF">
        <w:rPr>
          <w:rFonts w:asciiTheme="minorHAnsi" w:hAnsiTheme="minorHAnsi"/>
          <w:sz w:val="24"/>
          <w:szCs w:val="24"/>
        </w:rPr>
        <w:t>2</w:t>
      </w:r>
    </w:p>
    <w:p w:rsidR="00067660" w:rsidRPr="001E59EF" w:rsidRDefault="00067660" w:rsidP="00FF45F5">
      <w:pPr>
        <w:pStyle w:val="Nagwek1"/>
        <w:spacing w:line="360" w:lineRule="auto"/>
        <w:jc w:val="left"/>
        <w:rPr>
          <w:rFonts w:asciiTheme="minorHAnsi" w:hAnsiTheme="minorHAnsi"/>
          <w:sz w:val="24"/>
          <w:szCs w:val="24"/>
        </w:rPr>
      </w:pPr>
      <w:r w:rsidRPr="001E59EF">
        <w:rPr>
          <w:rFonts w:asciiTheme="minorHAnsi" w:hAnsiTheme="minorHAnsi"/>
          <w:sz w:val="24"/>
          <w:szCs w:val="24"/>
        </w:rPr>
        <w:t>Nadzwyczajnego Zgromadzenia Wspólników</w:t>
      </w:r>
    </w:p>
    <w:p w:rsidR="00067660" w:rsidRPr="001E59EF" w:rsidRDefault="00067660" w:rsidP="00FF45F5">
      <w:pPr>
        <w:pStyle w:val="Nagwek1"/>
        <w:spacing w:line="360" w:lineRule="auto"/>
        <w:jc w:val="left"/>
        <w:rPr>
          <w:rFonts w:asciiTheme="minorHAnsi" w:hAnsiTheme="minorHAnsi"/>
          <w:sz w:val="24"/>
          <w:szCs w:val="24"/>
        </w:rPr>
      </w:pPr>
      <w:r w:rsidRPr="001E59EF">
        <w:rPr>
          <w:rFonts w:asciiTheme="minorHAnsi" w:hAnsiTheme="minorHAnsi"/>
          <w:sz w:val="24"/>
          <w:szCs w:val="24"/>
        </w:rPr>
        <w:t>spółki Stadion Wrocław Spółka z ograniczoną odpowiedzialnością</w:t>
      </w:r>
    </w:p>
    <w:p w:rsidR="00067660" w:rsidRPr="001E59EF" w:rsidRDefault="00067660" w:rsidP="00FF45F5">
      <w:pPr>
        <w:pStyle w:val="Nagwek1"/>
        <w:spacing w:line="360" w:lineRule="auto"/>
        <w:jc w:val="left"/>
        <w:rPr>
          <w:rFonts w:asciiTheme="minorHAnsi" w:hAnsiTheme="minorHAnsi"/>
          <w:sz w:val="24"/>
          <w:szCs w:val="24"/>
        </w:rPr>
      </w:pPr>
      <w:r w:rsidRPr="001E59EF">
        <w:rPr>
          <w:rFonts w:asciiTheme="minorHAnsi" w:hAnsiTheme="minorHAnsi"/>
          <w:sz w:val="24"/>
          <w:szCs w:val="24"/>
        </w:rPr>
        <w:t xml:space="preserve">z dnia </w:t>
      </w:r>
      <w:r w:rsidR="00FF45F5" w:rsidRPr="001E59EF">
        <w:rPr>
          <w:rFonts w:asciiTheme="minorHAnsi" w:hAnsiTheme="minorHAnsi"/>
          <w:sz w:val="24"/>
          <w:szCs w:val="24"/>
        </w:rPr>
        <w:t>9 grudnia</w:t>
      </w:r>
      <w:r w:rsidR="00FF45F5" w:rsidRPr="001E59EF">
        <w:rPr>
          <w:rFonts w:asciiTheme="minorHAnsi" w:hAnsiTheme="minorHAnsi"/>
          <w:sz w:val="24"/>
          <w:szCs w:val="24"/>
        </w:rPr>
        <w:t xml:space="preserve"> </w:t>
      </w:r>
      <w:r w:rsidR="00FF45F5" w:rsidRPr="001E59EF">
        <w:rPr>
          <w:rFonts w:asciiTheme="minorHAnsi" w:hAnsiTheme="minorHAnsi"/>
          <w:sz w:val="24"/>
          <w:szCs w:val="24"/>
        </w:rPr>
        <w:t xml:space="preserve">2022 </w:t>
      </w:r>
      <w:r w:rsidRPr="001E59EF">
        <w:rPr>
          <w:rFonts w:asciiTheme="minorHAnsi" w:hAnsiTheme="minorHAnsi"/>
          <w:sz w:val="24"/>
          <w:szCs w:val="24"/>
        </w:rPr>
        <w:t>r.</w:t>
      </w:r>
    </w:p>
    <w:p w:rsidR="00067660" w:rsidRPr="001E59EF" w:rsidRDefault="000946EE" w:rsidP="00FF45F5">
      <w:pPr>
        <w:spacing w:before="100" w:beforeAutospacing="1" w:after="100" w:afterAutospacing="1" w:line="360" w:lineRule="auto"/>
        <w:rPr>
          <w:rFonts w:asciiTheme="minorHAnsi" w:hAnsiTheme="minorHAnsi" w:cs="Verdana"/>
          <w:b/>
          <w:bCs/>
          <w:color w:val="000000"/>
          <w:sz w:val="24"/>
          <w:szCs w:val="24"/>
        </w:rPr>
      </w:pPr>
      <w:r w:rsidRPr="001E59EF">
        <w:rPr>
          <w:rFonts w:asciiTheme="minorHAnsi" w:hAnsiTheme="minorHAnsi" w:cs="Verdana"/>
          <w:b/>
          <w:bCs/>
          <w:color w:val="000000"/>
          <w:sz w:val="24"/>
          <w:szCs w:val="24"/>
        </w:rPr>
        <w:t>zmieniająca</w:t>
      </w:r>
      <w:r w:rsidR="001571A2" w:rsidRPr="001E59EF">
        <w:rPr>
          <w:rFonts w:asciiTheme="minorHAnsi" w:hAnsiTheme="minorHAnsi" w:cs="Verdana"/>
          <w:b/>
          <w:bCs/>
          <w:color w:val="000000"/>
          <w:sz w:val="24"/>
          <w:szCs w:val="24"/>
        </w:rPr>
        <w:t xml:space="preserve"> </w:t>
      </w:r>
      <w:r w:rsidRPr="001E59EF">
        <w:rPr>
          <w:rFonts w:asciiTheme="minorHAnsi" w:hAnsiTheme="minorHAnsi" w:cs="Verdana"/>
          <w:b/>
          <w:bCs/>
          <w:color w:val="000000"/>
          <w:sz w:val="24"/>
          <w:szCs w:val="24"/>
        </w:rPr>
        <w:t xml:space="preserve">uchwałę </w:t>
      </w:r>
      <w:r w:rsidR="008C6E34" w:rsidRPr="001E59EF">
        <w:rPr>
          <w:rFonts w:asciiTheme="minorHAnsi" w:hAnsiTheme="minorHAnsi" w:cs="Verdana"/>
          <w:b/>
          <w:sz w:val="24"/>
          <w:szCs w:val="24"/>
        </w:rPr>
        <w:t>nr 19/20 Nadzwyczajnego Zgromadzenia Wspólników spółki Stadion Wrocław Spółka z ograniczoną odpowiedzialnością z siedzibą we Wrocławiu z dnia 15 czerwca 2020 r. w sprawie zasad kształtowania wynagrodzenia Członków Zarządu spółki Stadion Wrocław Spółka z ograniczoną odpowiedzialnością</w:t>
      </w:r>
      <w:r w:rsidR="00067660" w:rsidRPr="001E59EF">
        <w:rPr>
          <w:rFonts w:asciiTheme="minorHAnsi" w:hAnsiTheme="minorHAnsi" w:cs="Verdana"/>
          <w:b/>
          <w:bCs/>
          <w:color w:val="000000"/>
          <w:sz w:val="24"/>
          <w:szCs w:val="24"/>
        </w:rPr>
        <w:t xml:space="preserve"> </w:t>
      </w:r>
    </w:p>
    <w:p w:rsidR="00067660" w:rsidRPr="001E59EF" w:rsidRDefault="00067660" w:rsidP="00FF45F5">
      <w:pPr>
        <w:spacing w:line="360" w:lineRule="auto"/>
        <w:rPr>
          <w:rFonts w:asciiTheme="minorHAnsi" w:hAnsiTheme="minorHAnsi" w:cs="Verdana"/>
          <w:sz w:val="24"/>
          <w:szCs w:val="24"/>
        </w:rPr>
      </w:pPr>
      <w:r w:rsidRPr="001E59EF">
        <w:rPr>
          <w:rFonts w:asciiTheme="minorHAnsi" w:hAnsiTheme="minorHAnsi" w:cs="Verdana"/>
          <w:sz w:val="24"/>
          <w:szCs w:val="24"/>
        </w:rPr>
        <w:t xml:space="preserve">Działając na podstawie § 17 </w:t>
      </w:r>
      <w:proofErr w:type="spellStart"/>
      <w:r w:rsidRPr="001E59EF">
        <w:rPr>
          <w:rFonts w:asciiTheme="minorHAnsi" w:hAnsiTheme="minorHAnsi" w:cs="Verdana"/>
          <w:sz w:val="24"/>
          <w:szCs w:val="24"/>
        </w:rPr>
        <w:t>pkt</w:t>
      </w:r>
      <w:proofErr w:type="spellEnd"/>
      <w:r w:rsidRPr="001E59EF">
        <w:rPr>
          <w:rFonts w:asciiTheme="minorHAnsi" w:hAnsiTheme="minorHAnsi" w:cs="Verdana"/>
          <w:sz w:val="24"/>
          <w:szCs w:val="24"/>
        </w:rPr>
        <w:t xml:space="preserve"> 12) umowy spółki Stadion Wrocław Spółka </w:t>
      </w:r>
      <w:r w:rsidR="000946EE" w:rsidRPr="001E59EF">
        <w:rPr>
          <w:rFonts w:asciiTheme="minorHAnsi" w:hAnsiTheme="minorHAnsi" w:cs="Verdana"/>
          <w:sz w:val="24"/>
          <w:szCs w:val="24"/>
        </w:rPr>
        <w:br/>
      </w:r>
      <w:r w:rsidRPr="001E59EF">
        <w:rPr>
          <w:rFonts w:asciiTheme="minorHAnsi" w:hAnsiTheme="minorHAnsi" w:cs="Verdana"/>
          <w:sz w:val="24"/>
          <w:szCs w:val="24"/>
        </w:rPr>
        <w:t>z ograniczoną odpowiedzialnością z dnia 3 grudnia 2007 r. (w brzmieniu tekstu jednolitego, uchwalonego uchwałą Nr 26/20 Nadzwyczajnego Zgromadzenia Wspólników z dnia 3.09.2020 r. akt notarialny Repertorium A numer 5857/2020)</w:t>
      </w:r>
      <w:r w:rsidR="001571A2" w:rsidRPr="001E59EF">
        <w:rPr>
          <w:rFonts w:asciiTheme="minorHAnsi" w:hAnsiTheme="minorHAnsi" w:cs="Verdana"/>
          <w:sz w:val="24"/>
          <w:szCs w:val="24"/>
        </w:rPr>
        <w:t xml:space="preserve">, </w:t>
      </w:r>
      <w:r w:rsidRPr="001E59EF">
        <w:rPr>
          <w:rFonts w:asciiTheme="minorHAnsi" w:hAnsiTheme="minorHAnsi" w:cs="Verdana"/>
          <w:sz w:val="24"/>
          <w:szCs w:val="24"/>
        </w:rPr>
        <w:t xml:space="preserve">Zgromadzenie Wspólników uchwala, co następuje: </w:t>
      </w:r>
    </w:p>
    <w:p w:rsidR="00067660" w:rsidRPr="001E59EF" w:rsidRDefault="00067660" w:rsidP="00FF45F5">
      <w:pPr>
        <w:tabs>
          <w:tab w:val="left" w:pos="426"/>
        </w:tabs>
        <w:spacing w:before="100" w:beforeAutospacing="1" w:after="120" w:line="360" w:lineRule="auto"/>
        <w:rPr>
          <w:rFonts w:asciiTheme="minorHAnsi" w:hAnsiTheme="minorHAnsi" w:cs="Verdana"/>
          <w:sz w:val="24"/>
          <w:szCs w:val="24"/>
        </w:rPr>
      </w:pPr>
      <w:r w:rsidRPr="001E59EF">
        <w:rPr>
          <w:rFonts w:asciiTheme="minorHAnsi" w:hAnsiTheme="minorHAnsi" w:cs="Verdana"/>
          <w:sz w:val="24"/>
          <w:szCs w:val="24"/>
        </w:rPr>
        <w:t>§ 1</w:t>
      </w:r>
    </w:p>
    <w:p w:rsidR="001571A2" w:rsidRPr="001E59EF" w:rsidRDefault="008C6E34" w:rsidP="00FF45F5">
      <w:pPr>
        <w:spacing w:line="360" w:lineRule="auto"/>
        <w:rPr>
          <w:rFonts w:asciiTheme="minorHAnsi" w:hAnsiTheme="minorHAnsi" w:cs="Verdana"/>
          <w:sz w:val="24"/>
          <w:szCs w:val="24"/>
        </w:rPr>
      </w:pPr>
      <w:r w:rsidRPr="001E59EF">
        <w:rPr>
          <w:rFonts w:asciiTheme="minorHAnsi" w:hAnsiTheme="minorHAnsi" w:cs="Verdana"/>
          <w:sz w:val="24"/>
          <w:szCs w:val="24"/>
        </w:rPr>
        <w:t xml:space="preserve">W uchwale nr 19/20 Nadzwyczajnego Zgromadzenia Wspólników spółki Stadion Wrocław Spółka z ograniczoną odpowiedzialnością z siedzibą we Wrocławiu z dnia 15 czerwca 2020 r. w sprawie zasad kształtowania wynagrodzenia Członków Zarządu spółki Stadion Wrocław Spółka z </w:t>
      </w:r>
      <w:r w:rsidR="00AF044C" w:rsidRPr="001E59EF">
        <w:rPr>
          <w:rFonts w:asciiTheme="minorHAnsi" w:hAnsiTheme="minorHAnsi" w:cs="Verdana"/>
          <w:sz w:val="24"/>
          <w:szCs w:val="24"/>
        </w:rPr>
        <w:t>ograniczoną odpowiedzialnością (zmienionej uchwał</w:t>
      </w:r>
      <w:r w:rsidR="000946EE" w:rsidRPr="001E59EF">
        <w:rPr>
          <w:rFonts w:asciiTheme="minorHAnsi" w:hAnsiTheme="minorHAnsi" w:cs="Verdana"/>
          <w:sz w:val="24"/>
          <w:szCs w:val="24"/>
        </w:rPr>
        <w:t>ami Zgromadzenia Wspólników</w:t>
      </w:r>
      <w:r w:rsidR="00AF044C" w:rsidRPr="001E59EF">
        <w:rPr>
          <w:rFonts w:asciiTheme="minorHAnsi" w:hAnsiTheme="minorHAnsi" w:cs="Verdana"/>
          <w:sz w:val="24"/>
          <w:szCs w:val="24"/>
        </w:rPr>
        <w:t xml:space="preserve"> nr 4/21 z dnia 23 marca 2021 r.</w:t>
      </w:r>
      <w:r w:rsidR="00F12D2D" w:rsidRPr="001E59EF">
        <w:rPr>
          <w:rFonts w:asciiTheme="minorHAnsi" w:hAnsiTheme="minorHAnsi" w:cs="Verdana"/>
          <w:sz w:val="24"/>
          <w:szCs w:val="24"/>
        </w:rPr>
        <w:t xml:space="preserve"> i uchwałą </w:t>
      </w:r>
      <w:r w:rsidR="000946EE" w:rsidRPr="001E59EF">
        <w:rPr>
          <w:rFonts w:asciiTheme="minorHAnsi" w:hAnsiTheme="minorHAnsi" w:cs="Verdana"/>
          <w:sz w:val="24"/>
          <w:szCs w:val="24"/>
        </w:rPr>
        <w:t>nr 25</w:t>
      </w:r>
      <w:r w:rsidR="00F12D2D" w:rsidRPr="001E59EF">
        <w:rPr>
          <w:rFonts w:asciiTheme="minorHAnsi" w:hAnsiTheme="minorHAnsi" w:cs="Verdana"/>
          <w:sz w:val="24"/>
          <w:szCs w:val="24"/>
        </w:rPr>
        <w:t>/21 z dnia 24 maja 2021 r.</w:t>
      </w:r>
      <w:r w:rsidR="00AF044C" w:rsidRPr="001E59EF">
        <w:rPr>
          <w:rFonts w:asciiTheme="minorHAnsi" w:hAnsiTheme="minorHAnsi" w:cs="Verdana"/>
          <w:sz w:val="24"/>
          <w:szCs w:val="24"/>
        </w:rPr>
        <w:t xml:space="preserve">), </w:t>
      </w:r>
      <w:r w:rsidRPr="001E59EF">
        <w:rPr>
          <w:rFonts w:asciiTheme="minorHAnsi" w:hAnsiTheme="minorHAnsi" w:cs="Verdana"/>
          <w:sz w:val="24"/>
          <w:szCs w:val="24"/>
        </w:rPr>
        <w:t>wprowadza się następującą zmianę:</w:t>
      </w:r>
    </w:p>
    <w:p w:rsidR="001571A2" w:rsidRPr="001E59EF" w:rsidRDefault="008C6E34" w:rsidP="00FF45F5">
      <w:pPr>
        <w:numPr>
          <w:ilvl w:val="0"/>
          <w:numId w:val="14"/>
        </w:numPr>
        <w:spacing w:after="0" w:line="360" w:lineRule="auto"/>
        <w:rPr>
          <w:rFonts w:asciiTheme="minorHAnsi" w:hAnsiTheme="minorHAnsi" w:cs="Verdana"/>
          <w:sz w:val="24"/>
          <w:szCs w:val="24"/>
        </w:rPr>
      </w:pPr>
      <w:r w:rsidRPr="001E59EF">
        <w:rPr>
          <w:rFonts w:asciiTheme="minorHAnsi" w:hAnsiTheme="minorHAnsi" w:cs="Verdana"/>
          <w:sz w:val="24"/>
          <w:szCs w:val="24"/>
        </w:rPr>
        <w:t xml:space="preserve">w § </w:t>
      </w:r>
      <w:r w:rsidR="00AF044C" w:rsidRPr="001E59EF">
        <w:rPr>
          <w:rFonts w:asciiTheme="minorHAnsi" w:hAnsiTheme="minorHAnsi" w:cs="Verdana"/>
          <w:sz w:val="24"/>
          <w:szCs w:val="24"/>
        </w:rPr>
        <w:t>3</w:t>
      </w:r>
      <w:r w:rsidRPr="001E59EF">
        <w:rPr>
          <w:rFonts w:asciiTheme="minorHAnsi" w:hAnsiTheme="minorHAnsi" w:cs="Verdana"/>
          <w:sz w:val="24"/>
          <w:szCs w:val="24"/>
        </w:rPr>
        <w:t xml:space="preserve"> </w:t>
      </w:r>
      <w:proofErr w:type="spellStart"/>
      <w:r w:rsidR="00AF044C" w:rsidRPr="001E59EF">
        <w:rPr>
          <w:rFonts w:asciiTheme="minorHAnsi" w:hAnsiTheme="minorHAnsi" w:cs="Verdana"/>
          <w:sz w:val="24"/>
          <w:szCs w:val="24"/>
        </w:rPr>
        <w:t>pkt</w:t>
      </w:r>
      <w:proofErr w:type="spellEnd"/>
      <w:r w:rsidR="00AF044C" w:rsidRPr="001E59EF">
        <w:rPr>
          <w:rFonts w:asciiTheme="minorHAnsi" w:hAnsiTheme="minorHAnsi" w:cs="Verdana"/>
          <w:sz w:val="24"/>
          <w:szCs w:val="24"/>
        </w:rPr>
        <w:t xml:space="preserve"> 2) </w:t>
      </w:r>
      <w:r w:rsidRPr="001E59EF">
        <w:rPr>
          <w:rFonts w:asciiTheme="minorHAnsi" w:hAnsiTheme="minorHAnsi" w:cs="Verdana"/>
          <w:sz w:val="24"/>
          <w:szCs w:val="24"/>
        </w:rPr>
        <w:t xml:space="preserve"> otrzymuje brzmienie:</w:t>
      </w:r>
    </w:p>
    <w:p w:rsidR="00F46B45" w:rsidRPr="001E59EF" w:rsidRDefault="00AF044C" w:rsidP="00FF45F5">
      <w:pPr>
        <w:widowControl w:val="0"/>
        <w:suppressAutoHyphens/>
        <w:spacing w:after="120" w:line="360" w:lineRule="auto"/>
        <w:ind w:left="720"/>
        <w:rPr>
          <w:rFonts w:asciiTheme="minorHAnsi" w:hAnsiTheme="minorHAnsi"/>
          <w:bCs/>
          <w:sz w:val="24"/>
          <w:szCs w:val="24"/>
        </w:rPr>
      </w:pPr>
      <w:r w:rsidRPr="001E59EF">
        <w:rPr>
          <w:rFonts w:asciiTheme="minorHAnsi" w:hAnsiTheme="minorHAnsi" w:cs="Verdana"/>
          <w:sz w:val="24"/>
          <w:szCs w:val="24"/>
        </w:rPr>
        <w:t xml:space="preserve">„ 2) </w:t>
      </w:r>
      <w:r w:rsidRPr="001E59EF">
        <w:rPr>
          <w:rFonts w:asciiTheme="minorHAnsi" w:hAnsiTheme="minorHAnsi"/>
          <w:sz w:val="24"/>
          <w:szCs w:val="24"/>
        </w:rPr>
        <w:t xml:space="preserve">Wiceprezesa Zarządu/ Członka Zarządu wynosi nie więcej niż </w:t>
      </w:r>
      <w:r w:rsidR="00337544" w:rsidRPr="001E59EF">
        <w:rPr>
          <w:rFonts w:asciiTheme="minorHAnsi" w:hAnsiTheme="minorHAnsi"/>
          <w:sz w:val="24"/>
          <w:szCs w:val="24"/>
        </w:rPr>
        <w:br/>
      </w:r>
      <w:r w:rsidRPr="001E59EF">
        <w:rPr>
          <w:rFonts w:asciiTheme="minorHAnsi" w:hAnsiTheme="minorHAnsi"/>
          <w:sz w:val="24"/>
          <w:szCs w:val="24"/>
        </w:rPr>
        <w:t>20.500 zł (słownie: dwadzieścia tysięcy pięćset złotych) miesięcznie.</w:t>
      </w:r>
      <w:r w:rsidR="008C6E34" w:rsidRPr="001E59EF">
        <w:rPr>
          <w:rFonts w:asciiTheme="minorHAnsi" w:hAnsiTheme="minorHAnsi" w:cs="Verdana"/>
          <w:sz w:val="24"/>
          <w:szCs w:val="24"/>
        </w:rPr>
        <w:t>”</w:t>
      </w:r>
    </w:p>
    <w:p w:rsidR="00067660" w:rsidRPr="001E59EF" w:rsidRDefault="00067660" w:rsidP="00FF45F5">
      <w:pPr>
        <w:tabs>
          <w:tab w:val="left" w:pos="426"/>
        </w:tabs>
        <w:spacing w:after="120" w:line="360" w:lineRule="auto"/>
        <w:rPr>
          <w:rFonts w:asciiTheme="minorHAnsi" w:hAnsiTheme="minorHAnsi" w:cs="Verdana"/>
          <w:sz w:val="24"/>
          <w:szCs w:val="24"/>
        </w:rPr>
      </w:pPr>
      <w:r w:rsidRPr="001E59EF">
        <w:rPr>
          <w:rFonts w:asciiTheme="minorHAnsi" w:hAnsiTheme="minorHAnsi" w:cs="Verdana"/>
          <w:sz w:val="24"/>
          <w:szCs w:val="24"/>
        </w:rPr>
        <w:t>§ 2</w:t>
      </w:r>
    </w:p>
    <w:p w:rsidR="00067660" w:rsidRPr="001E59EF" w:rsidRDefault="00067660" w:rsidP="00FF45F5">
      <w:pPr>
        <w:spacing w:after="120" w:line="360" w:lineRule="auto"/>
        <w:ind w:left="510" w:hanging="510"/>
        <w:rPr>
          <w:rFonts w:asciiTheme="minorHAnsi" w:hAnsiTheme="minorHAnsi" w:cs="Verdana"/>
          <w:sz w:val="24"/>
          <w:szCs w:val="24"/>
        </w:rPr>
      </w:pPr>
      <w:r w:rsidRPr="001E59EF">
        <w:rPr>
          <w:rFonts w:asciiTheme="minorHAnsi" w:hAnsiTheme="minorHAnsi" w:cs="Verdana"/>
          <w:sz w:val="24"/>
          <w:szCs w:val="24"/>
        </w:rPr>
        <w:t>Uchwała wchodzi w życie z dniem podjęcia.</w:t>
      </w:r>
    </w:p>
    <w:p w:rsidR="00AF044C" w:rsidRPr="001E59EF" w:rsidRDefault="00FF45F5" w:rsidP="00FF45F5">
      <w:pPr>
        <w:spacing w:after="0" w:line="360" w:lineRule="auto"/>
        <w:rPr>
          <w:rFonts w:asciiTheme="minorHAnsi" w:hAnsiTheme="minorHAnsi" w:cs="Verdana"/>
          <w:sz w:val="24"/>
          <w:szCs w:val="24"/>
        </w:rPr>
      </w:pPr>
      <w:r w:rsidRPr="001E59EF">
        <w:rPr>
          <w:rFonts w:asciiTheme="minorHAnsi" w:hAnsiTheme="minorHAnsi" w:cs="Verdana"/>
          <w:sz w:val="24"/>
          <w:szCs w:val="24"/>
        </w:rPr>
        <w:t xml:space="preserve">Dokument podpisał: </w:t>
      </w:r>
      <w:r w:rsidR="00067660" w:rsidRPr="001E59EF">
        <w:rPr>
          <w:rFonts w:asciiTheme="minorHAnsi" w:hAnsiTheme="minorHAnsi" w:cs="Verdana"/>
          <w:sz w:val="24"/>
          <w:szCs w:val="24"/>
        </w:rPr>
        <w:t>Przewodniczący Zgromadzenia Wspólników</w:t>
      </w:r>
      <w:r w:rsidRPr="001E59EF">
        <w:rPr>
          <w:rFonts w:asciiTheme="minorHAnsi" w:hAnsiTheme="minorHAnsi" w:cs="Verdana"/>
          <w:sz w:val="24"/>
          <w:szCs w:val="24"/>
        </w:rPr>
        <w:t xml:space="preserve"> </w:t>
      </w:r>
      <w:r w:rsidR="00067660" w:rsidRPr="001E59EF">
        <w:rPr>
          <w:rFonts w:asciiTheme="minorHAnsi" w:hAnsiTheme="minorHAnsi" w:cs="Verdana"/>
          <w:sz w:val="24"/>
          <w:szCs w:val="24"/>
        </w:rPr>
        <w:t xml:space="preserve">Jacek </w:t>
      </w:r>
      <w:proofErr w:type="spellStart"/>
      <w:r w:rsidR="00067660" w:rsidRPr="001E59EF">
        <w:rPr>
          <w:rFonts w:asciiTheme="minorHAnsi" w:hAnsiTheme="minorHAnsi" w:cs="Verdana"/>
          <w:sz w:val="24"/>
          <w:szCs w:val="24"/>
        </w:rPr>
        <w:t>Sutryk</w:t>
      </w:r>
      <w:proofErr w:type="spellEnd"/>
    </w:p>
    <w:sectPr w:rsidR="00AF044C" w:rsidRPr="001E59EF" w:rsidSect="00067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">
    <w:nsid w:val="167A0471"/>
    <w:multiLevelType w:val="hybridMultilevel"/>
    <w:tmpl w:val="0A9ED52E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AC772DC"/>
    <w:multiLevelType w:val="hybridMultilevel"/>
    <w:tmpl w:val="64EE81EE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305D1A80"/>
    <w:multiLevelType w:val="hybridMultilevel"/>
    <w:tmpl w:val="1454337C"/>
    <w:lvl w:ilvl="0" w:tplc="0358C1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415B7B72"/>
    <w:multiLevelType w:val="hybridMultilevel"/>
    <w:tmpl w:val="10EEE6D2"/>
    <w:lvl w:ilvl="0" w:tplc="1BECA1E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7">
    <w:nsid w:val="47F0126B"/>
    <w:multiLevelType w:val="hybridMultilevel"/>
    <w:tmpl w:val="A3767FD0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3763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4483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520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592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664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36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808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880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9523" w:hanging="180"/>
      </w:pPr>
      <w:rPr>
        <w:rFonts w:ascii="Times New Roman" w:hAnsi="Times New Roman" w:cs="Times New Roman"/>
      </w:rPr>
    </w:lvl>
  </w:abstractNum>
  <w:abstractNum w:abstractNumId="9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61EA20E6"/>
    <w:multiLevelType w:val="hybridMultilevel"/>
    <w:tmpl w:val="4AF2BB12"/>
    <w:lvl w:ilvl="0" w:tplc="0B2E3FC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1">
    <w:nsid w:val="658D29E7"/>
    <w:multiLevelType w:val="hybridMultilevel"/>
    <w:tmpl w:val="CFFA540A"/>
    <w:lvl w:ilvl="0" w:tplc="239A483E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E9CB944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2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ascii="Mangal" w:hAnsi="Mangal" w:cs="Mang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4"/>
  </w:num>
  <w:num w:numId="5">
    <w:abstractNumId w:val="13"/>
  </w:num>
  <w:num w:numId="6">
    <w:abstractNumId w:val="2"/>
  </w:num>
  <w:num w:numId="7">
    <w:abstractNumId w:val="12"/>
  </w:num>
  <w:num w:numId="8">
    <w:abstractNumId w:val="5"/>
  </w:num>
  <w:num w:numId="9">
    <w:abstractNumId w:val="1"/>
  </w:num>
  <w:num w:numId="10">
    <w:abstractNumId w:val="6"/>
  </w:num>
  <w:num w:numId="11">
    <w:abstractNumId w:val="10"/>
  </w:num>
  <w:num w:numId="12">
    <w:abstractNumId w:val="11"/>
  </w:num>
  <w:num w:numId="13">
    <w:abstractNumId w:val="3"/>
  </w:num>
  <w:num w:numId="14">
    <w:abstractNumId w:val="7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trackRevisions/>
  <w:defaultTabStop w:val="708"/>
  <w:hyphenationZone w:val="425"/>
  <w:doNotHyphenateCaps/>
  <w:characterSpacingControl w:val="doNotCompress"/>
  <w:doNotValidateAgainstSchema/>
  <w:doNotDemarcateInvalidXml/>
  <w:compat>
    <w:useFELayout/>
  </w:compat>
  <w:rsids>
    <w:rsidRoot w:val="00067660"/>
    <w:rsid w:val="00067660"/>
    <w:rsid w:val="000946EE"/>
    <w:rsid w:val="001571A2"/>
    <w:rsid w:val="001843AE"/>
    <w:rsid w:val="0019380F"/>
    <w:rsid w:val="001E59EF"/>
    <w:rsid w:val="002E0473"/>
    <w:rsid w:val="003241AE"/>
    <w:rsid w:val="00337544"/>
    <w:rsid w:val="003C38D4"/>
    <w:rsid w:val="005C08B0"/>
    <w:rsid w:val="00637E43"/>
    <w:rsid w:val="007026F7"/>
    <w:rsid w:val="00762064"/>
    <w:rsid w:val="008511DC"/>
    <w:rsid w:val="008C6E34"/>
    <w:rsid w:val="008E0A53"/>
    <w:rsid w:val="00AF044C"/>
    <w:rsid w:val="00B01A4B"/>
    <w:rsid w:val="00B923FA"/>
    <w:rsid w:val="00BE6D8D"/>
    <w:rsid w:val="00D42A51"/>
    <w:rsid w:val="00D505D1"/>
    <w:rsid w:val="00F12D2D"/>
    <w:rsid w:val="00F273AA"/>
    <w:rsid w:val="00F46B45"/>
    <w:rsid w:val="00F6115F"/>
    <w:rsid w:val="00FF4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43AE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843AE"/>
    <w:pPr>
      <w:keepNext/>
      <w:spacing w:after="0" w:line="240" w:lineRule="auto"/>
      <w:jc w:val="center"/>
      <w:outlineLvl w:val="0"/>
    </w:pPr>
    <w:rPr>
      <w:rFonts w:ascii="Arial" w:hAnsi="Arial" w:cs="Arial"/>
      <w:b/>
      <w:bCs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843AE"/>
    <w:pPr>
      <w:keepNext/>
      <w:spacing w:after="0" w:line="240" w:lineRule="auto"/>
      <w:outlineLvl w:val="1"/>
    </w:pPr>
    <w:rPr>
      <w:rFonts w:ascii="Verdana" w:hAnsi="Verdana" w:cs="Verdana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843A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1843AE"/>
    <w:rPr>
      <w:rFonts w:ascii="Verdana" w:hAnsi="Verdana" w:cs="Verdana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1843AE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99"/>
    <w:qFormat/>
    <w:rsid w:val="001843AE"/>
    <w:pPr>
      <w:ind w:left="720"/>
    </w:pPr>
  </w:style>
  <w:style w:type="paragraph" w:styleId="Bezodstpw">
    <w:name w:val="No Spacing"/>
    <w:uiPriority w:val="99"/>
    <w:qFormat/>
    <w:rsid w:val="001843AE"/>
    <w:rPr>
      <w:rFonts w:ascii="Calibri" w:hAnsi="Calibri" w:cs="Calibri"/>
      <w:lang w:eastAsia="en-US"/>
    </w:rPr>
  </w:style>
  <w:style w:type="character" w:styleId="Odwoaniedokomentarza">
    <w:name w:val="annotation reference"/>
    <w:basedOn w:val="Domylnaczcionkaakapitu"/>
    <w:uiPriority w:val="99"/>
    <w:rsid w:val="001843AE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843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43AE"/>
    <w:rPr>
      <w:rFonts w:ascii="Calibri" w:eastAsia="Times New Roman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843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1843AE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184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1843AE"/>
    <w:rPr>
      <w:rFonts w:ascii="Tahoma" w:eastAsia="Times New Roman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1843AE"/>
    <w:pPr>
      <w:spacing w:after="0" w:line="240" w:lineRule="auto"/>
      <w:jc w:val="center"/>
    </w:pPr>
    <w:rPr>
      <w:rFonts w:ascii="Arial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1843AE"/>
    <w:rPr>
      <w:rFonts w:ascii="Arial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843AE"/>
    <w:pPr>
      <w:spacing w:after="0" w:line="240" w:lineRule="auto"/>
      <w:jc w:val="both"/>
    </w:pPr>
    <w:rPr>
      <w:rFonts w:ascii="Arial" w:hAnsi="Arial" w:cs="Arial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843AE"/>
    <w:rPr>
      <w:rFonts w:ascii="Arial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AA6C9-268A-4AD8-82AE-BAEF2C0F6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UMW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creator>Fedorczak, Anna (Aquapark Wrocław)</dc:creator>
  <cp:lastModifiedBy>umteni01</cp:lastModifiedBy>
  <cp:revision>3</cp:revision>
  <cp:lastPrinted>2022-12-06T14:18:00Z</cp:lastPrinted>
  <dcterms:created xsi:type="dcterms:W3CDTF">2022-12-16T09:36:00Z</dcterms:created>
  <dcterms:modified xsi:type="dcterms:W3CDTF">2022-12-16T09:37:00Z</dcterms:modified>
</cp:coreProperties>
</file>