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programu polityki zdrowotnej </w:t>
      </w:r>
    </w:p>
    <w:p w:rsidR="00003206" w:rsidRPr="000C0704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  <w:b/>
        </w:rPr>
      </w:pPr>
      <w:r w:rsidRPr="00915D9D">
        <w:rPr>
          <w:rFonts w:ascii="Verdana" w:hAnsi="Verdana"/>
        </w:rPr>
        <w:t xml:space="preserve">Nazwa konkursu: wybór realizatora programu polityki zdrowotnej </w:t>
      </w:r>
      <w:r w:rsidRPr="00915D9D">
        <w:rPr>
          <w:rFonts w:ascii="Verdana" w:hAnsi="Verdana"/>
          <w:b/>
          <w:bCs/>
          <w:color w:val="000000"/>
        </w:rPr>
        <w:t>pn. „</w:t>
      </w:r>
      <w:r w:rsidR="000C0704" w:rsidRPr="000C0704">
        <w:rPr>
          <w:rFonts w:ascii="Verdana" w:hAnsi="Verdana"/>
          <w:b/>
        </w:rPr>
        <w:t>Profilaktyka raka piersi u kobiet, mieszkanek Wrocławia</w:t>
      </w:r>
      <w:r w:rsidRPr="000C0704">
        <w:rPr>
          <w:rFonts w:ascii="Verdana" w:hAnsi="Verdana"/>
          <w:b/>
        </w:rPr>
        <w:t xml:space="preserve">”. 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Podstawa prawna: </w:t>
      </w:r>
      <w:r w:rsidRPr="00915D9D">
        <w:rPr>
          <w:rFonts w:ascii="Verdana" w:hAnsi="Verdana" w:cs="Verdana"/>
        </w:rPr>
        <w:t xml:space="preserve">art. 48 ust.1 oraz ust. 3 pkt 2, art. 48 c ustawy z dnia 27 sierpnia 2004 r. o świadczeniach opieki zdrowotnej finansowanych ze środków publicznych (tj. Dz. U. z 2021 r., poz. 1285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 xml:space="preserve">. zm.) w związku z art. 115 ust. 1 pkt 1 i art. 116 ustawy z dnia 15 kwietnia 2011 r. o działalności leczniczej (Dz. U. z 2022, poz. 633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>. zm.)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323472">
        <w:rPr>
          <w:rFonts w:ascii="Verdana" w:hAnsi="Verdana"/>
        </w:rPr>
        <w:t>0</w:t>
      </w:r>
      <w:r w:rsidR="008D6E75">
        <w:rPr>
          <w:rFonts w:ascii="Verdana" w:hAnsi="Verdana"/>
        </w:rPr>
        <w:t>6</w:t>
      </w:r>
      <w:r w:rsidRPr="00915D9D">
        <w:rPr>
          <w:rFonts w:ascii="Verdana" w:hAnsi="Verdana"/>
        </w:rPr>
        <w:t>.12.2022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8D6E75">
        <w:rPr>
          <w:rFonts w:ascii="Verdana" w:hAnsi="Verdana"/>
        </w:rPr>
        <w:t>13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Członek oceniający: Ewa Budych-Wicher,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Członek oceniający: Bożena Lewicka,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C0704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0C0704">
        <w:rPr>
          <w:rFonts w:ascii="Verdana" w:hAnsi="Verdana"/>
        </w:rPr>
        <w:t>Wrocławskie Centrum Zdrowia SP ZOZ</w:t>
      </w:r>
      <w:r w:rsidR="005E636F">
        <w:rPr>
          <w:rFonts w:ascii="Verdana" w:hAnsi="Verdana"/>
        </w:rPr>
        <w:t>, ul. Podróżnicza 26/28, Wrocław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="000C0704" w:rsidRPr="000C0704">
        <w:rPr>
          <w:rFonts w:ascii="Verdana" w:hAnsi="Verdana"/>
        </w:rPr>
        <w:t>Profilaktyka raka piersi u kobiet, mieszkanek Wrocławia</w:t>
      </w:r>
      <w:r w:rsidRPr="00915D9D">
        <w:rPr>
          <w:rFonts w:ascii="Verdana" w:hAnsi="Verdana"/>
          <w:color w:val="000000"/>
        </w:rPr>
        <w:t>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 xml:space="preserve">Ogólna liczba punktów: </w:t>
      </w:r>
      <w:r w:rsidR="00A42B1D">
        <w:rPr>
          <w:rFonts w:ascii="Verdana" w:hAnsi="Verdana"/>
        </w:rPr>
        <w:t>270</w:t>
      </w:r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 xml:space="preserve">Przyznana kwota  z budżetu Miasta: </w:t>
      </w:r>
      <w:r w:rsidR="000C0704">
        <w:rPr>
          <w:rFonts w:ascii="Verdana" w:hAnsi="Verdana"/>
        </w:rPr>
        <w:t>960</w:t>
      </w:r>
      <w:r w:rsidRPr="00915D9D">
        <w:rPr>
          <w:rFonts w:ascii="Verdana" w:hAnsi="Verdana"/>
        </w:rPr>
        <w:t>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323472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rPr>
          <w:rFonts w:ascii="Verdana" w:hAnsi="Verdana"/>
        </w:rPr>
      </w:pPr>
      <w:r w:rsidRPr="00915D9D">
        <w:rPr>
          <w:rFonts w:ascii="Verdana" w:hAnsi="Verdana"/>
        </w:rPr>
        <w:t>Przedstawiciele podmiotów, których oferty zostały przyjęte, zobowiązani są do kontaktu z p. Anną Boduszek tel. 71 777 88 29, e-mail: ann.boduszek@um.wroc.pl, w terminie do dnia 28.12.202</w:t>
      </w:r>
      <w:r>
        <w:rPr>
          <w:rFonts w:ascii="Verdana" w:hAnsi="Verdana"/>
        </w:rPr>
        <w:t>2</w:t>
      </w:r>
      <w:r w:rsidRPr="00915D9D">
        <w:rPr>
          <w:rFonts w:ascii="Verdana" w:hAnsi="Verdana"/>
        </w:rPr>
        <w:t xml:space="preserve"> r.</w:t>
      </w:r>
    </w:p>
    <w:p w:rsidR="00003206" w:rsidRPr="00915D9D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187A56" w:rsidRDefault="00003206" w:rsidP="002B04F9">
      <w:pPr>
        <w:pStyle w:val="Tekstpodstawowy2"/>
        <w:spacing w:after="0" w:line="360" w:lineRule="auto"/>
        <w:jc w:val="left"/>
        <w:rPr>
          <w:color w:val="auto"/>
          <w:sz w:val="24"/>
        </w:rPr>
      </w:pPr>
      <w:r w:rsidRPr="00915D9D">
        <w:rPr>
          <w:bCs/>
          <w:color w:val="auto"/>
          <w:sz w:val="24"/>
        </w:rPr>
        <w:t xml:space="preserve">Jadwiga Ardelli-Książek - </w:t>
      </w:r>
      <w:r w:rsidRPr="00187A56">
        <w:rPr>
          <w:bCs/>
          <w:color w:val="auto"/>
          <w:sz w:val="24"/>
        </w:rPr>
        <w:t>podpis nieczytelny</w:t>
      </w:r>
    </w:p>
    <w:p w:rsidR="00003206" w:rsidRPr="00187A56" w:rsidRDefault="00003206" w:rsidP="002B04F9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 w:rsidRPr="00187A56">
        <w:rPr>
          <w:bCs/>
          <w:color w:val="auto"/>
          <w:sz w:val="24"/>
        </w:rPr>
        <w:t>Anna Boduszek - podpis nieczytelny</w:t>
      </w:r>
    </w:p>
    <w:p w:rsidR="00003206" w:rsidRPr="00187A56" w:rsidRDefault="00003206" w:rsidP="002B04F9">
      <w:pPr>
        <w:spacing w:line="360" w:lineRule="auto"/>
        <w:rPr>
          <w:rFonts w:ascii="Verdana" w:hAnsi="Verdana"/>
          <w:bCs/>
          <w:i/>
          <w:iCs/>
        </w:rPr>
      </w:pPr>
      <w:r w:rsidRPr="00187A56">
        <w:rPr>
          <w:rFonts w:ascii="Verdana" w:hAnsi="Verdana"/>
          <w:bCs/>
        </w:rPr>
        <w:t>Ewa Budych-Wicher - podpis nieczytelny</w:t>
      </w:r>
    </w:p>
    <w:p w:rsidR="00003206" w:rsidRPr="00187A56" w:rsidRDefault="00003206" w:rsidP="002B04F9">
      <w:pPr>
        <w:spacing w:before="240" w:line="360" w:lineRule="auto"/>
        <w:rPr>
          <w:rFonts w:ascii="Verdana" w:hAnsi="Verdana"/>
        </w:rPr>
      </w:pPr>
      <w:r w:rsidRPr="00187A56">
        <w:rPr>
          <w:rFonts w:ascii="Verdana" w:hAnsi="Verdana"/>
        </w:rPr>
        <w:t>Bożena Lewicka</w:t>
      </w:r>
      <w:r w:rsidRPr="00187A56">
        <w:rPr>
          <w:rFonts w:ascii="Verdana" w:hAnsi="Verdana"/>
          <w:bCs/>
        </w:rPr>
        <w:t xml:space="preserve"> - podpis nieczytelny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Decyzja Dyrektora Wydziału Zdrowia: 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Ofertę przyjęto do realizacji i finansowania zgodnie z </w:t>
      </w:r>
      <w:r w:rsidR="00323472">
        <w:rPr>
          <w:rFonts w:ascii="Verdana" w:hAnsi="Verdana"/>
        </w:rPr>
        <w:t>rekomendacją</w:t>
      </w:r>
      <w:r w:rsidRPr="00915D9D">
        <w:rPr>
          <w:rFonts w:ascii="Verdana" w:hAnsi="Verdana"/>
        </w:rPr>
        <w:t xml:space="preserve"> Komisji Konkursowej.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Joanna </w:t>
      </w:r>
      <w:proofErr w:type="spellStart"/>
      <w:r w:rsidRPr="00915D9D">
        <w:rPr>
          <w:rFonts w:ascii="Verdana" w:hAnsi="Verdana"/>
        </w:rPr>
        <w:t>Nyczak</w:t>
      </w:r>
      <w:proofErr w:type="spellEnd"/>
      <w:r w:rsidRPr="00915D9D">
        <w:rPr>
          <w:rFonts w:ascii="Verdana" w:hAnsi="Verdana"/>
        </w:rPr>
        <w:t xml:space="preserve"> Dyrektor Wydziału Zdrowia i Spraw Społecznych</w:t>
      </w:r>
    </w:p>
    <w:p w:rsidR="00CE40B8" w:rsidRPr="008B2719" w:rsidRDefault="00003206" w:rsidP="008B2719">
      <w:pPr>
        <w:spacing w:line="360" w:lineRule="auto"/>
        <w:ind w:left="7080" w:hanging="7080"/>
        <w:rPr>
          <w:rFonts w:ascii="Verdana" w:hAnsi="Verdana"/>
          <w:color w:val="FFFFFF" w:themeColor="background1"/>
        </w:rPr>
      </w:pPr>
      <w:r w:rsidRPr="008B2719">
        <w:rPr>
          <w:rFonts w:ascii="Verdana" w:hAnsi="Verdana"/>
          <w:bCs/>
        </w:rPr>
        <w:t>podpis nieczytelny</w:t>
      </w:r>
      <w:bookmarkStart w:id="0" w:name="_GoBack"/>
      <w:bookmarkEnd w:id="0"/>
    </w:p>
    <w:sectPr w:rsidR="00CE40B8" w:rsidRPr="008B2719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C0704"/>
    <w:rsid w:val="00187A56"/>
    <w:rsid w:val="002B04F9"/>
    <w:rsid w:val="00323472"/>
    <w:rsid w:val="00327F02"/>
    <w:rsid w:val="005E636F"/>
    <w:rsid w:val="00860B2A"/>
    <w:rsid w:val="008B2719"/>
    <w:rsid w:val="008D6E75"/>
    <w:rsid w:val="00A42B1D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0C0F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11</cp:revision>
  <dcterms:created xsi:type="dcterms:W3CDTF">2022-11-22T08:31:00Z</dcterms:created>
  <dcterms:modified xsi:type="dcterms:W3CDTF">2022-12-09T09:58:00Z</dcterms:modified>
</cp:coreProperties>
</file>