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06" w:rsidRPr="00915D9D" w:rsidRDefault="00003206" w:rsidP="002B04F9">
      <w:pPr>
        <w:pStyle w:val="Nagwek1"/>
        <w:spacing w:before="240" w:line="360" w:lineRule="auto"/>
        <w:jc w:val="left"/>
        <w:rPr>
          <w:sz w:val="24"/>
        </w:rPr>
      </w:pPr>
      <w:r w:rsidRPr="00915D9D">
        <w:rPr>
          <w:sz w:val="24"/>
        </w:rPr>
        <w:t xml:space="preserve">Protokół z posiedzenia Komisji Konkursowej na wybór realizatora programu polityki zdrowotnej </w:t>
      </w:r>
    </w:p>
    <w:p w:rsidR="00003206" w:rsidRPr="00915D9D" w:rsidRDefault="00003206" w:rsidP="002B04F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Nazwa konkursu: wybór realizatora programu polityki zdrowotnej </w:t>
      </w:r>
      <w:r w:rsidRPr="00915D9D">
        <w:rPr>
          <w:rFonts w:ascii="Verdana" w:hAnsi="Verdana"/>
          <w:b/>
          <w:bCs/>
          <w:color w:val="000000"/>
        </w:rPr>
        <w:t>pn. „Rozszerzenie dostępu do rehabilitacji kardiologicznej w ramach wtórnej prewencji chorób sercowo-naczyniowych”.</w:t>
      </w:r>
      <w:r w:rsidRPr="00915D9D">
        <w:rPr>
          <w:rFonts w:ascii="Verdana" w:hAnsi="Verdana"/>
        </w:rPr>
        <w:t xml:space="preserve"> 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Podstawa prawna: </w:t>
      </w:r>
      <w:r w:rsidRPr="00915D9D">
        <w:rPr>
          <w:rFonts w:ascii="Verdana" w:hAnsi="Verdana" w:cs="Verdana"/>
        </w:rPr>
        <w:t xml:space="preserve">art. 48 ust.1 oraz ust. 3 pkt 2, art. 48 c ustawy z dnia 27 sierpnia 2004 r. o świadczeniach opieki zdrowotnej finansowanych ze środków publicznych (tj. Dz. U. z 2021 r., poz. 1285 z </w:t>
      </w:r>
      <w:proofErr w:type="spellStart"/>
      <w:r w:rsidRPr="00915D9D">
        <w:rPr>
          <w:rFonts w:ascii="Verdana" w:hAnsi="Verdana" w:cs="Verdana"/>
        </w:rPr>
        <w:t>późn</w:t>
      </w:r>
      <w:proofErr w:type="spellEnd"/>
      <w:r w:rsidRPr="00915D9D">
        <w:rPr>
          <w:rFonts w:ascii="Verdana" w:hAnsi="Verdana" w:cs="Verdana"/>
        </w:rPr>
        <w:t xml:space="preserve">. zm.) w związku z art. 115 ust. 1 pkt 1 i art. 116 ustawy z dnia 15 kwietnia 2011 r. o działalności leczniczej (Dz. U. z 2022, poz. 633 z </w:t>
      </w:r>
      <w:proofErr w:type="spellStart"/>
      <w:r w:rsidRPr="00915D9D">
        <w:rPr>
          <w:rFonts w:ascii="Verdana" w:hAnsi="Verdana" w:cs="Verdana"/>
        </w:rPr>
        <w:t>późn</w:t>
      </w:r>
      <w:proofErr w:type="spellEnd"/>
      <w:r w:rsidRPr="00915D9D">
        <w:rPr>
          <w:rFonts w:ascii="Verdana" w:hAnsi="Verdana" w:cs="Verdana"/>
        </w:rPr>
        <w:t>. zm.)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Posiedzenie Komisji Konkursowej odbyło się  </w:t>
      </w:r>
      <w:r w:rsidR="00207AA5">
        <w:rPr>
          <w:rFonts w:ascii="Verdana" w:hAnsi="Verdana"/>
        </w:rPr>
        <w:t>01.</w:t>
      </w:r>
      <w:r w:rsidRPr="00915D9D">
        <w:rPr>
          <w:rFonts w:ascii="Verdana" w:hAnsi="Verdana"/>
        </w:rPr>
        <w:t>12.2022 r</w:t>
      </w:r>
      <w:r>
        <w:rPr>
          <w:rFonts w:ascii="Verdana" w:hAnsi="Verdana"/>
        </w:rPr>
        <w:t>oku</w:t>
      </w:r>
      <w:r w:rsidRPr="00915D9D">
        <w:rPr>
          <w:rFonts w:ascii="Verdana" w:hAnsi="Verdana"/>
          <w:b/>
          <w:bCs/>
        </w:rPr>
        <w:t xml:space="preserve"> </w:t>
      </w:r>
      <w:r w:rsidRPr="00915D9D">
        <w:rPr>
          <w:rFonts w:ascii="Verdana" w:hAnsi="Verdana"/>
        </w:rPr>
        <w:t xml:space="preserve">o godz. </w:t>
      </w:r>
      <w:r w:rsidR="00207AA5">
        <w:rPr>
          <w:rFonts w:ascii="Verdana" w:hAnsi="Verdana"/>
        </w:rPr>
        <w:t>12</w:t>
      </w:r>
      <w:r w:rsidRPr="00915D9D">
        <w:rPr>
          <w:rFonts w:ascii="Verdana" w:hAnsi="Verdana"/>
        </w:rPr>
        <w:t>.00. Adres: Wydział Zdrowia i Spraw Społecznych UM Wrocławia, ul. G. Zapolskiej 4, Wrocław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>Członkowie Komisji Konkursowej:</w:t>
      </w:r>
    </w:p>
    <w:p w:rsidR="00003206" w:rsidRPr="00915D9D" w:rsidRDefault="00003206" w:rsidP="002B04F9">
      <w:pPr>
        <w:spacing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Przewodniczący: Jadwiga Ardelli-Książek,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Sekretarz: Anna Boduszek,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Członek oceniający: Ewa Budych-Wicher,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Członek oceniający: Bożena Lewicka, Wydział Zdrowia i Spraw Społecznych UM Wrocławia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 konkurs ofert wpłynęła 1 oferta, której nadano numer 1. 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Decyzją Komisji Konkursowej przyjęto ofertę, która spełnia pod względem formalnym wszystkie wymagane warunki.</w:t>
      </w:r>
    </w:p>
    <w:p w:rsidR="00003206" w:rsidRPr="00915D9D" w:rsidRDefault="00003206" w:rsidP="002B04F9">
      <w:pPr>
        <w:numPr>
          <w:ilvl w:val="0"/>
          <w:numId w:val="1"/>
        </w:num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 xml:space="preserve">Komisja Konkursowa w obecności przewodniczącej, sekretarza i dwóch członków Komisji Konkursowej dokonała oceny merytorycznej oferty zgodnie z kryteriami zawartymi w Ogłoszeniu Konkursowym. Dokonano następującego wyboru oferty przy uwzględnieniu oceny formalnej oferty oraz kryteriów oceny merytorycznej podanych w Ogłoszeniu Konkursowym. </w:t>
      </w:r>
    </w:p>
    <w:p w:rsidR="00003206" w:rsidRPr="00915D9D" w:rsidRDefault="00003206" w:rsidP="002B04F9">
      <w:pPr>
        <w:spacing w:before="240"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Wyniki przedstawiono poniżej:</w:t>
      </w:r>
    </w:p>
    <w:p w:rsidR="00003206" w:rsidRPr="00915D9D" w:rsidRDefault="00003206" w:rsidP="002B04F9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Centrum Kardiologiczne „Pro </w:t>
      </w:r>
      <w:proofErr w:type="spellStart"/>
      <w:r w:rsidRPr="00915D9D">
        <w:rPr>
          <w:rFonts w:ascii="Verdana" w:hAnsi="Verdana"/>
        </w:rPr>
        <w:t>Corde</w:t>
      </w:r>
      <w:proofErr w:type="spellEnd"/>
      <w:r w:rsidRPr="00915D9D">
        <w:rPr>
          <w:rFonts w:ascii="Verdana" w:hAnsi="Verdana"/>
        </w:rPr>
        <w:t>” Sp. z o.o.,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  <w:color w:val="000000"/>
        </w:rPr>
      </w:pPr>
      <w:r w:rsidRPr="00915D9D">
        <w:rPr>
          <w:rFonts w:ascii="Verdana" w:hAnsi="Verdana"/>
        </w:rPr>
        <w:t xml:space="preserve">Tytuł programu/ nazwa zadania: </w:t>
      </w:r>
      <w:r w:rsidRPr="00915D9D">
        <w:rPr>
          <w:rFonts w:ascii="Verdana" w:hAnsi="Verdana"/>
          <w:color w:val="000000"/>
        </w:rPr>
        <w:t>Rozszerzenie dostępu do rehabilitacji kardiologicznej w ramach wtórnej prewencji chorób sercowo-naczyniowych.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</w:rPr>
      </w:pPr>
      <w:r w:rsidRPr="00915D9D">
        <w:rPr>
          <w:rFonts w:ascii="Verdana" w:hAnsi="Verdana"/>
        </w:rPr>
        <w:t>Ogólna liczba punktów:</w:t>
      </w:r>
      <w:r w:rsidR="00157BB0">
        <w:rPr>
          <w:rFonts w:ascii="Verdana" w:hAnsi="Verdana"/>
        </w:rPr>
        <w:t>280</w:t>
      </w:r>
      <w:bookmarkStart w:id="0" w:name="_GoBack"/>
      <w:bookmarkEnd w:id="0"/>
    </w:p>
    <w:p w:rsidR="00003206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>Decyzja Komisji Konkursowej: przyjęcie</w:t>
      </w:r>
    </w:p>
    <w:p w:rsidR="00003206" w:rsidRPr="00915D9D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>Przyznana kwota  z budżetu Miasta: 550.000,00 zł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Karty: oceny formalnej i merytorycznej znajdują się w siedzibie zamawiającego.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Komisja Konkursowa przekazuje </w:t>
      </w:r>
      <w:r w:rsidR="001E2480">
        <w:rPr>
          <w:rFonts w:ascii="Verdana" w:hAnsi="Verdana"/>
        </w:rPr>
        <w:t>rekomendowaną</w:t>
      </w:r>
      <w:r w:rsidRPr="00915D9D">
        <w:rPr>
          <w:rFonts w:ascii="Verdana" w:hAnsi="Verdana"/>
        </w:rPr>
        <w:t xml:space="preserve"> ofertę Dyrektorowi Wydziału Zdrowia i Spraw Społecznych do ostatecznej decyzji, dotyczącej podpisania umowy na finansowanie </w:t>
      </w:r>
      <w:r w:rsidR="009017DC">
        <w:rPr>
          <w:rFonts w:ascii="Verdana" w:hAnsi="Verdana"/>
        </w:rPr>
        <w:t>programu</w:t>
      </w:r>
      <w:r w:rsidRPr="00915D9D">
        <w:rPr>
          <w:rFonts w:ascii="Verdana" w:hAnsi="Verdana"/>
        </w:rPr>
        <w:t>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sporządził sekretarz Komisji Konkursowej: Anna Boduszek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został odczytany w obecności wszystkich członków Komisji Konkursowej.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rPr>
          <w:rFonts w:ascii="Verdana" w:hAnsi="Verdana"/>
        </w:rPr>
      </w:pPr>
      <w:r w:rsidRPr="00915D9D">
        <w:rPr>
          <w:rFonts w:ascii="Verdana" w:hAnsi="Verdana"/>
        </w:rPr>
        <w:t>Przedstawiciele podmiot</w:t>
      </w:r>
      <w:r w:rsidR="009017DC">
        <w:rPr>
          <w:rFonts w:ascii="Verdana" w:hAnsi="Verdana"/>
        </w:rPr>
        <w:t>u</w:t>
      </w:r>
      <w:r w:rsidRPr="00915D9D">
        <w:rPr>
          <w:rFonts w:ascii="Verdana" w:hAnsi="Verdana"/>
        </w:rPr>
        <w:t>, któr</w:t>
      </w:r>
      <w:r w:rsidR="009017DC">
        <w:rPr>
          <w:rFonts w:ascii="Verdana" w:hAnsi="Verdana"/>
        </w:rPr>
        <w:t xml:space="preserve">ego </w:t>
      </w:r>
      <w:r w:rsidRPr="00915D9D">
        <w:rPr>
          <w:rFonts w:ascii="Verdana" w:hAnsi="Verdana"/>
        </w:rPr>
        <w:t>ofert</w:t>
      </w:r>
      <w:r w:rsidR="009017DC">
        <w:rPr>
          <w:rFonts w:ascii="Verdana" w:hAnsi="Verdana"/>
        </w:rPr>
        <w:t>a</w:t>
      </w:r>
      <w:r w:rsidRPr="00915D9D">
        <w:rPr>
          <w:rFonts w:ascii="Verdana" w:hAnsi="Verdana"/>
        </w:rPr>
        <w:t xml:space="preserve"> został</w:t>
      </w:r>
      <w:r w:rsidR="009017DC">
        <w:rPr>
          <w:rFonts w:ascii="Verdana" w:hAnsi="Verdana"/>
        </w:rPr>
        <w:t>a</w:t>
      </w:r>
      <w:r w:rsidRPr="00915D9D">
        <w:rPr>
          <w:rFonts w:ascii="Verdana" w:hAnsi="Verdana"/>
        </w:rPr>
        <w:t xml:space="preserve"> przyjęt</w:t>
      </w:r>
      <w:r w:rsidR="009017DC">
        <w:rPr>
          <w:rFonts w:ascii="Verdana" w:hAnsi="Verdana"/>
        </w:rPr>
        <w:t>a</w:t>
      </w:r>
      <w:r w:rsidRPr="00915D9D">
        <w:rPr>
          <w:rFonts w:ascii="Verdana" w:hAnsi="Verdana"/>
        </w:rPr>
        <w:t>, zobowiązani są do kontaktu z p. Anną Boduszek tel. 71 777 88 29, e-mail: ann.boduszek@um.wroc.pl, w terminie do dnia 28.12.202</w:t>
      </w:r>
      <w:r>
        <w:rPr>
          <w:rFonts w:ascii="Verdana" w:hAnsi="Verdana"/>
        </w:rPr>
        <w:t>2</w:t>
      </w:r>
      <w:r w:rsidRPr="00915D9D">
        <w:rPr>
          <w:rFonts w:ascii="Verdana" w:hAnsi="Verdana"/>
        </w:rPr>
        <w:t xml:space="preserve"> r.</w:t>
      </w:r>
    </w:p>
    <w:p w:rsidR="00003206" w:rsidRPr="00915D9D" w:rsidRDefault="00003206" w:rsidP="002B04F9">
      <w:pPr>
        <w:spacing w:before="240" w:line="360" w:lineRule="auto"/>
        <w:ind w:left="360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>Protokół podpisali:</w:t>
      </w:r>
    </w:p>
    <w:p w:rsidR="00003206" w:rsidRPr="005C57CB" w:rsidRDefault="00003206" w:rsidP="002B04F9">
      <w:pPr>
        <w:pStyle w:val="Tekstpodstawowy2"/>
        <w:spacing w:after="0" w:line="360" w:lineRule="auto"/>
        <w:jc w:val="left"/>
        <w:rPr>
          <w:color w:val="auto"/>
          <w:sz w:val="24"/>
        </w:rPr>
      </w:pPr>
      <w:r w:rsidRPr="00915D9D">
        <w:rPr>
          <w:bCs/>
          <w:color w:val="auto"/>
          <w:sz w:val="24"/>
        </w:rPr>
        <w:t xml:space="preserve">Jadwiga Ardelli-Książek - </w:t>
      </w:r>
      <w:r w:rsidRPr="005C57CB">
        <w:rPr>
          <w:bCs/>
          <w:color w:val="auto"/>
          <w:sz w:val="24"/>
        </w:rPr>
        <w:t>podpis nieczytelny</w:t>
      </w:r>
    </w:p>
    <w:p w:rsidR="00003206" w:rsidRPr="005C57CB" w:rsidRDefault="00003206" w:rsidP="002B04F9">
      <w:pPr>
        <w:pStyle w:val="Tekstpodstawowy2"/>
        <w:spacing w:after="0" w:line="360" w:lineRule="auto"/>
        <w:jc w:val="left"/>
        <w:rPr>
          <w:bCs/>
          <w:color w:val="auto"/>
          <w:sz w:val="24"/>
        </w:rPr>
      </w:pPr>
      <w:r w:rsidRPr="005C57CB">
        <w:rPr>
          <w:bCs/>
          <w:color w:val="auto"/>
          <w:sz w:val="24"/>
        </w:rPr>
        <w:t>Anna Boduszek - podpis nieczytelny</w:t>
      </w:r>
    </w:p>
    <w:p w:rsidR="00003206" w:rsidRPr="005C57CB" w:rsidRDefault="00003206" w:rsidP="002B04F9">
      <w:pPr>
        <w:spacing w:line="360" w:lineRule="auto"/>
        <w:rPr>
          <w:rFonts w:ascii="Verdana" w:hAnsi="Verdana"/>
          <w:bCs/>
          <w:i/>
          <w:iCs/>
        </w:rPr>
      </w:pPr>
      <w:r w:rsidRPr="005C57CB">
        <w:rPr>
          <w:rFonts w:ascii="Verdana" w:hAnsi="Verdana"/>
          <w:bCs/>
        </w:rPr>
        <w:t>Ewa Budych-Wicher - podpis nieczytelny</w:t>
      </w:r>
    </w:p>
    <w:p w:rsidR="00003206" w:rsidRPr="005C57CB" w:rsidRDefault="00003206" w:rsidP="002B04F9">
      <w:pPr>
        <w:spacing w:before="240" w:line="360" w:lineRule="auto"/>
        <w:rPr>
          <w:rFonts w:ascii="Verdana" w:hAnsi="Verdana"/>
        </w:rPr>
      </w:pPr>
      <w:r w:rsidRPr="005C57CB">
        <w:rPr>
          <w:rFonts w:ascii="Verdana" w:hAnsi="Verdana"/>
        </w:rPr>
        <w:t>Bożena Lewicka</w:t>
      </w:r>
      <w:r w:rsidRPr="005C57CB">
        <w:rPr>
          <w:rFonts w:ascii="Verdana" w:hAnsi="Verdana"/>
          <w:bCs/>
        </w:rPr>
        <w:t xml:space="preserve"> - podpis nieczytelny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Decyzja Dyrektora Wydziału Zdrowia: 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>Ofertę przyjęto do realizacji i finansowania</w:t>
      </w:r>
      <w:r w:rsidR="00DC0D51">
        <w:rPr>
          <w:rFonts w:ascii="Verdana" w:hAnsi="Verdana"/>
        </w:rPr>
        <w:t xml:space="preserve"> </w:t>
      </w:r>
      <w:r w:rsidR="00DC0D51" w:rsidRPr="008D77B2">
        <w:rPr>
          <w:rFonts w:ascii="Verdana" w:hAnsi="Verdana"/>
        </w:rPr>
        <w:t xml:space="preserve">zgodnie z </w:t>
      </w:r>
      <w:r w:rsidR="00DC0D51">
        <w:rPr>
          <w:rFonts w:ascii="Verdana" w:hAnsi="Verdana"/>
        </w:rPr>
        <w:t>rekomendacją</w:t>
      </w:r>
      <w:r w:rsidR="00DC0D51" w:rsidRPr="008D77B2">
        <w:rPr>
          <w:rFonts w:ascii="Verdana" w:hAnsi="Verdana"/>
        </w:rPr>
        <w:t xml:space="preserve"> Komisji Konkursowej</w:t>
      </w:r>
      <w:r w:rsidRPr="00915D9D">
        <w:rPr>
          <w:rFonts w:ascii="Verdana" w:hAnsi="Verdana"/>
        </w:rPr>
        <w:t>.</w:t>
      </w:r>
    </w:p>
    <w:p w:rsidR="00003206" w:rsidRPr="00915D9D" w:rsidRDefault="008C34AA" w:rsidP="002B04F9">
      <w:pPr>
        <w:spacing w:before="240" w:line="360" w:lineRule="auto"/>
        <w:rPr>
          <w:rFonts w:ascii="Verdana" w:hAnsi="Verdana"/>
        </w:rPr>
      </w:pPr>
      <w:r w:rsidRPr="008D77B2">
        <w:rPr>
          <w:rFonts w:ascii="Verdana" w:hAnsi="Verdana"/>
        </w:rPr>
        <w:t xml:space="preserve">Z up. Prezydenta </w:t>
      </w:r>
      <w:r w:rsidR="00003206" w:rsidRPr="00915D9D">
        <w:rPr>
          <w:rFonts w:ascii="Verdana" w:hAnsi="Verdana"/>
        </w:rPr>
        <w:t xml:space="preserve">Joanna </w:t>
      </w:r>
      <w:proofErr w:type="spellStart"/>
      <w:r w:rsidR="00003206" w:rsidRPr="00915D9D">
        <w:rPr>
          <w:rFonts w:ascii="Verdana" w:hAnsi="Verdana"/>
        </w:rPr>
        <w:t>Nyczak</w:t>
      </w:r>
      <w:proofErr w:type="spellEnd"/>
      <w:r w:rsidR="00003206" w:rsidRPr="00915D9D">
        <w:rPr>
          <w:rFonts w:ascii="Verdana" w:hAnsi="Verdana"/>
        </w:rPr>
        <w:t xml:space="preserve"> Dyrektor Wydziału Zdrowia i Spraw Społecznych</w:t>
      </w:r>
    </w:p>
    <w:p w:rsidR="00003206" w:rsidRPr="00915D9D" w:rsidRDefault="00003206" w:rsidP="002B04F9">
      <w:pPr>
        <w:spacing w:line="360" w:lineRule="auto"/>
        <w:ind w:left="7080" w:hanging="7080"/>
        <w:rPr>
          <w:rFonts w:ascii="Verdana" w:hAnsi="Verdana"/>
        </w:rPr>
      </w:pPr>
      <w:r w:rsidRPr="00915D9D">
        <w:rPr>
          <w:rFonts w:ascii="Verdana" w:hAnsi="Verdana"/>
          <w:bCs/>
        </w:rPr>
        <w:t>podpis nieczytelny</w:t>
      </w:r>
    </w:p>
    <w:p w:rsidR="00CE40B8" w:rsidRDefault="00CE40B8"/>
    <w:sectPr w:rsidR="00CE40B8" w:rsidSect="00003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6"/>
    <w:rsid w:val="00003206"/>
    <w:rsid w:val="00157BB0"/>
    <w:rsid w:val="001E2480"/>
    <w:rsid w:val="00207AA5"/>
    <w:rsid w:val="002B04F9"/>
    <w:rsid w:val="005C57CB"/>
    <w:rsid w:val="00785193"/>
    <w:rsid w:val="008C34AA"/>
    <w:rsid w:val="009017DC"/>
    <w:rsid w:val="00CE40B8"/>
    <w:rsid w:val="00DC0D51"/>
    <w:rsid w:val="00F9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F668"/>
  <w15:chartTrackingRefBased/>
  <w15:docId w15:val="{6C047D2A-AA8D-4135-83F8-0E3E8E8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206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206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03206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3206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15</cp:revision>
  <cp:lastPrinted>2022-12-01T07:13:00Z</cp:lastPrinted>
  <dcterms:created xsi:type="dcterms:W3CDTF">2022-11-22T08:31:00Z</dcterms:created>
  <dcterms:modified xsi:type="dcterms:W3CDTF">2022-12-05T05:55:00Z</dcterms:modified>
</cp:coreProperties>
</file>