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49" w:rsidRDefault="009F7B49" w:rsidP="009F7B49">
      <w:pPr>
        <w:pStyle w:val="Nagwek1"/>
        <w:jc w:val="right"/>
        <w:rPr>
          <w:sz w:val="20"/>
        </w:rPr>
      </w:pPr>
      <w:r>
        <w:rPr>
          <w:sz w:val="20"/>
        </w:rPr>
        <w:t xml:space="preserve">Wrocław dn. </w:t>
      </w:r>
      <w:r w:rsidR="00864F3A">
        <w:rPr>
          <w:sz w:val="20"/>
        </w:rPr>
        <w:t>2</w:t>
      </w:r>
      <w:r w:rsidR="009D2BBB">
        <w:rPr>
          <w:sz w:val="20"/>
        </w:rPr>
        <w:t>3</w:t>
      </w:r>
      <w:r>
        <w:rPr>
          <w:sz w:val="20"/>
        </w:rPr>
        <w:t>.1</w:t>
      </w:r>
      <w:r w:rsidR="00864F3A">
        <w:rPr>
          <w:sz w:val="20"/>
        </w:rPr>
        <w:t>1</w:t>
      </w:r>
      <w:r>
        <w:rPr>
          <w:sz w:val="20"/>
        </w:rPr>
        <w:t>.202</w:t>
      </w:r>
      <w:r w:rsidR="00864F3A">
        <w:rPr>
          <w:sz w:val="20"/>
        </w:rPr>
        <w:t>2</w:t>
      </w:r>
      <w:r>
        <w:rPr>
          <w:sz w:val="20"/>
        </w:rPr>
        <w:t>r.</w:t>
      </w:r>
    </w:p>
    <w:p w:rsidR="00CB022A" w:rsidRDefault="00CB022A" w:rsidP="009F7B49">
      <w:pPr>
        <w:pStyle w:val="Nagwek1"/>
        <w:jc w:val="left"/>
        <w:rPr>
          <w:b w:val="0"/>
          <w:bCs w:val="0"/>
          <w:sz w:val="20"/>
          <w:szCs w:val="20"/>
        </w:rPr>
      </w:pPr>
      <w:r w:rsidRPr="00864F3A">
        <w:rPr>
          <w:sz w:val="20"/>
          <w:szCs w:val="20"/>
        </w:rPr>
        <w:t xml:space="preserve">Protokół </w:t>
      </w:r>
      <w:r w:rsidRPr="00864F3A">
        <w:rPr>
          <w:b w:val="0"/>
          <w:sz w:val="20"/>
          <w:szCs w:val="20"/>
        </w:rPr>
        <w:t xml:space="preserve">z posiedzenia Komisji Konkursowej na wybór realizatora zadania  </w:t>
      </w:r>
      <w:r w:rsidRPr="00864F3A">
        <w:rPr>
          <w:b w:val="0"/>
          <w:color w:val="000000"/>
          <w:sz w:val="20"/>
          <w:szCs w:val="20"/>
        </w:rPr>
        <w:t>pn.</w:t>
      </w:r>
      <w:r w:rsidRPr="00864F3A">
        <w:rPr>
          <w:color w:val="000000"/>
          <w:sz w:val="20"/>
          <w:szCs w:val="20"/>
        </w:rPr>
        <w:t xml:space="preserve"> </w:t>
      </w:r>
      <w:r w:rsidRPr="00864F3A">
        <w:rPr>
          <w:sz w:val="20"/>
          <w:szCs w:val="20"/>
        </w:rPr>
        <w:t xml:space="preserve"> </w:t>
      </w:r>
      <w:r w:rsidR="009F7B49" w:rsidRPr="00864F3A">
        <w:rPr>
          <w:sz w:val="20"/>
          <w:szCs w:val="20"/>
        </w:rPr>
        <w:t>„</w:t>
      </w:r>
      <w:r w:rsidRPr="00864F3A">
        <w:rPr>
          <w:b w:val="0"/>
          <w:bCs w:val="0"/>
          <w:sz w:val="20"/>
          <w:szCs w:val="20"/>
        </w:rPr>
        <w:t>Świadczenie specjalistycznych usług opiekuńczych dla osób  z zaburzeniami psychicznymi</w:t>
      </w:r>
      <w:r w:rsidR="009F7B49" w:rsidRPr="00864F3A">
        <w:rPr>
          <w:b w:val="0"/>
          <w:bCs w:val="0"/>
          <w:sz w:val="20"/>
          <w:szCs w:val="20"/>
        </w:rPr>
        <w:t>”</w:t>
      </w:r>
      <w:r w:rsidRPr="00864F3A">
        <w:rPr>
          <w:b w:val="0"/>
          <w:bCs w:val="0"/>
          <w:sz w:val="20"/>
          <w:szCs w:val="20"/>
        </w:rPr>
        <w:t xml:space="preserve"> </w:t>
      </w:r>
    </w:p>
    <w:p w:rsidR="00A26940" w:rsidRPr="00A26940" w:rsidRDefault="00A26940" w:rsidP="00A26940"/>
    <w:p w:rsidR="00CB022A" w:rsidRPr="00864F3A" w:rsidRDefault="00CB022A" w:rsidP="009F7B49">
      <w:pPr>
        <w:numPr>
          <w:ilvl w:val="0"/>
          <w:numId w:val="1"/>
        </w:numPr>
        <w:spacing w:after="120"/>
        <w:rPr>
          <w:rFonts w:ascii="Verdana" w:hAnsi="Verdana"/>
          <w:sz w:val="20"/>
          <w:szCs w:val="20"/>
        </w:rPr>
      </w:pPr>
      <w:r w:rsidRPr="00864F3A">
        <w:rPr>
          <w:rFonts w:ascii="Verdana" w:hAnsi="Verdana"/>
          <w:sz w:val="20"/>
          <w:szCs w:val="20"/>
        </w:rPr>
        <w:t>Posiedzenie Komisji Konkursowej odbyło się</w:t>
      </w:r>
      <w:r w:rsidR="009F7B49" w:rsidRPr="00864F3A">
        <w:rPr>
          <w:rFonts w:ascii="Verdana" w:hAnsi="Verdana"/>
          <w:sz w:val="20"/>
          <w:szCs w:val="20"/>
        </w:rPr>
        <w:t xml:space="preserve"> w </w:t>
      </w:r>
      <w:r w:rsidRPr="00864F3A">
        <w:rPr>
          <w:rFonts w:ascii="Verdana" w:hAnsi="Verdana"/>
          <w:sz w:val="20"/>
          <w:szCs w:val="20"/>
        </w:rPr>
        <w:t>dni</w:t>
      </w:r>
      <w:r w:rsidR="009F7B49" w:rsidRPr="00864F3A">
        <w:rPr>
          <w:rFonts w:ascii="Verdana" w:hAnsi="Verdana"/>
          <w:sz w:val="20"/>
          <w:szCs w:val="20"/>
        </w:rPr>
        <w:t>u</w:t>
      </w:r>
      <w:r w:rsidRPr="00864F3A">
        <w:rPr>
          <w:rFonts w:ascii="Verdana" w:hAnsi="Verdana"/>
          <w:sz w:val="20"/>
          <w:szCs w:val="20"/>
        </w:rPr>
        <w:t xml:space="preserve"> </w:t>
      </w:r>
      <w:r w:rsidR="009F7B49" w:rsidRPr="00864F3A">
        <w:rPr>
          <w:rFonts w:ascii="Verdana" w:hAnsi="Verdana"/>
          <w:sz w:val="20"/>
          <w:szCs w:val="20"/>
        </w:rPr>
        <w:t>2</w:t>
      </w:r>
      <w:r w:rsidR="00A26940">
        <w:rPr>
          <w:rFonts w:ascii="Verdana" w:hAnsi="Verdana"/>
          <w:sz w:val="20"/>
          <w:szCs w:val="20"/>
        </w:rPr>
        <w:t>2</w:t>
      </w:r>
      <w:r w:rsidR="009F7B49" w:rsidRPr="00864F3A">
        <w:rPr>
          <w:rFonts w:ascii="Verdana" w:hAnsi="Verdana"/>
          <w:sz w:val="20"/>
          <w:szCs w:val="20"/>
        </w:rPr>
        <w:t>.1</w:t>
      </w:r>
      <w:r w:rsidR="00A26940">
        <w:rPr>
          <w:rFonts w:ascii="Verdana" w:hAnsi="Verdana"/>
          <w:sz w:val="20"/>
          <w:szCs w:val="20"/>
        </w:rPr>
        <w:t>1</w:t>
      </w:r>
      <w:r w:rsidR="009F7B49" w:rsidRPr="00864F3A">
        <w:rPr>
          <w:rFonts w:ascii="Verdana" w:hAnsi="Verdana"/>
          <w:sz w:val="20"/>
          <w:szCs w:val="20"/>
        </w:rPr>
        <w:t>.202</w:t>
      </w:r>
      <w:r w:rsidR="00A26940">
        <w:rPr>
          <w:rFonts w:ascii="Verdana" w:hAnsi="Verdana"/>
          <w:sz w:val="20"/>
          <w:szCs w:val="20"/>
        </w:rPr>
        <w:t>2</w:t>
      </w:r>
      <w:r w:rsidR="009F7B49" w:rsidRPr="00864F3A">
        <w:rPr>
          <w:rFonts w:ascii="Verdana" w:hAnsi="Verdana"/>
          <w:sz w:val="20"/>
          <w:szCs w:val="20"/>
        </w:rPr>
        <w:t>r w Wydziale</w:t>
      </w:r>
      <w:r w:rsidRPr="00864F3A">
        <w:rPr>
          <w:rFonts w:ascii="Verdana" w:hAnsi="Verdana"/>
          <w:sz w:val="20"/>
          <w:szCs w:val="20"/>
        </w:rPr>
        <w:t xml:space="preserve"> Zdrowia i Spraw Społecznych UM Wrocławia</w:t>
      </w:r>
      <w:r w:rsidR="009F7B49" w:rsidRPr="00864F3A">
        <w:rPr>
          <w:rFonts w:ascii="Verdana" w:hAnsi="Verdana"/>
          <w:sz w:val="20"/>
          <w:szCs w:val="20"/>
        </w:rPr>
        <w:t xml:space="preserve"> ul. G.</w:t>
      </w:r>
      <w:r w:rsidR="00864F3A" w:rsidRPr="00864F3A">
        <w:rPr>
          <w:rFonts w:ascii="Verdana" w:hAnsi="Verdana"/>
          <w:sz w:val="20"/>
          <w:szCs w:val="20"/>
        </w:rPr>
        <w:t xml:space="preserve"> </w:t>
      </w:r>
      <w:r w:rsidR="009F7B49" w:rsidRPr="00864F3A">
        <w:rPr>
          <w:rFonts w:ascii="Verdana" w:hAnsi="Verdana"/>
          <w:sz w:val="20"/>
          <w:szCs w:val="20"/>
        </w:rPr>
        <w:t xml:space="preserve">Zapolskiej 4, </w:t>
      </w:r>
    </w:p>
    <w:p w:rsidR="00CB022A" w:rsidRPr="00864F3A" w:rsidRDefault="00474697">
      <w:pPr>
        <w:numPr>
          <w:ilvl w:val="0"/>
          <w:numId w:val="1"/>
        </w:num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CB022A" w:rsidRPr="00864F3A">
        <w:rPr>
          <w:rFonts w:ascii="Verdana" w:hAnsi="Verdana"/>
          <w:sz w:val="20"/>
          <w:szCs w:val="20"/>
        </w:rPr>
        <w:t xml:space="preserve">Członkowie Komisji Konkursowej: </w:t>
      </w:r>
    </w:p>
    <w:p w:rsidR="00445F35" w:rsidRPr="00864F3A" w:rsidRDefault="00445F35" w:rsidP="00445F35">
      <w:pPr>
        <w:spacing w:after="120"/>
        <w:ind w:left="851"/>
        <w:rPr>
          <w:rFonts w:ascii="Verdana" w:hAnsi="Verdana"/>
          <w:sz w:val="20"/>
          <w:szCs w:val="20"/>
        </w:rPr>
      </w:pPr>
      <w:r w:rsidRPr="00864F3A">
        <w:rPr>
          <w:rFonts w:ascii="Verdana" w:hAnsi="Verdana"/>
          <w:sz w:val="20"/>
          <w:szCs w:val="20"/>
        </w:rPr>
        <w:t>Przewodniczący Jadwiga Ardelli-Książek</w:t>
      </w:r>
    </w:p>
    <w:p w:rsidR="00445F35" w:rsidRPr="00864F3A" w:rsidRDefault="00445F35" w:rsidP="00445F35">
      <w:pPr>
        <w:spacing w:after="120"/>
        <w:ind w:left="851"/>
        <w:rPr>
          <w:rFonts w:ascii="Verdana" w:hAnsi="Verdana"/>
          <w:sz w:val="20"/>
          <w:szCs w:val="20"/>
        </w:rPr>
      </w:pPr>
      <w:r w:rsidRPr="00864F3A">
        <w:rPr>
          <w:rFonts w:ascii="Verdana" w:hAnsi="Verdana"/>
          <w:sz w:val="20"/>
          <w:szCs w:val="20"/>
        </w:rPr>
        <w:t>Sekretarz Ewa Budych-Wicher</w:t>
      </w:r>
    </w:p>
    <w:p w:rsidR="00445F35" w:rsidRPr="00864F3A" w:rsidRDefault="00445F35" w:rsidP="00445F35">
      <w:pPr>
        <w:spacing w:after="120"/>
        <w:ind w:left="851"/>
        <w:rPr>
          <w:rFonts w:ascii="Verdana" w:hAnsi="Verdana"/>
          <w:sz w:val="20"/>
          <w:szCs w:val="20"/>
        </w:rPr>
      </w:pPr>
      <w:r w:rsidRPr="00864F3A">
        <w:rPr>
          <w:rFonts w:ascii="Verdana" w:hAnsi="Verdana"/>
          <w:sz w:val="20"/>
          <w:szCs w:val="20"/>
        </w:rPr>
        <w:t xml:space="preserve">Członek oceniający Anna </w:t>
      </w:r>
      <w:proofErr w:type="spellStart"/>
      <w:r w:rsidRPr="00864F3A">
        <w:rPr>
          <w:rFonts w:ascii="Verdana" w:hAnsi="Verdana"/>
          <w:sz w:val="20"/>
          <w:szCs w:val="20"/>
        </w:rPr>
        <w:t>Boduszek</w:t>
      </w:r>
      <w:proofErr w:type="spellEnd"/>
      <w:r w:rsidRPr="00864F3A">
        <w:rPr>
          <w:rFonts w:ascii="Verdana" w:hAnsi="Verdana"/>
          <w:sz w:val="20"/>
          <w:szCs w:val="20"/>
        </w:rPr>
        <w:t xml:space="preserve"> </w:t>
      </w:r>
    </w:p>
    <w:p w:rsidR="00CB022A" w:rsidRPr="00864F3A" w:rsidRDefault="00445F35" w:rsidP="00A26940">
      <w:pPr>
        <w:spacing w:after="120"/>
        <w:ind w:left="851"/>
        <w:rPr>
          <w:rFonts w:ascii="Verdana" w:hAnsi="Verdana"/>
          <w:sz w:val="20"/>
          <w:szCs w:val="20"/>
        </w:rPr>
      </w:pPr>
      <w:r w:rsidRPr="00864F3A">
        <w:rPr>
          <w:rFonts w:ascii="Verdana" w:hAnsi="Verdana"/>
          <w:sz w:val="20"/>
          <w:szCs w:val="20"/>
        </w:rPr>
        <w:t xml:space="preserve">Członek oceniający Bożena Lewicka </w:t>
      </w:r>
    </w:p>
    <w:p w:rsidR="00864F3A" w:rsidRPr="00864F3A" w:rsidRDefault="00CB022A" w:rsidP="00864F3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64F3A">
        <w:rPr>
          <w:rFonts w:ascii="Verdana" w:hAnsi="Verdana"/>
          <w:bCs/>
          <w:sz w:val="20"/>
          <w:szCs w:val="20"/>
        </w:rPr>
        <w:t>Na konkurs wpłynęł</w:t>
      </w:r>
      <w:r w:rsidR="00A26940">
        <w:rPr>
          <w:rFonts w:ascii="Verdana" w:hAnsi="Verdana"/>
          <w:bCs/>
          <w:sz w:val="20"/>
          <w:szCs w:val="20"/>
        </w:rPr>
        <w:t>y</w:t>
      </w:r>
      <w:r w:rsidRPr="00864F3A">
        <w:rPr>
          <w:rFonts w:ascii="Verdana" w:hAnsi="Verdana"/>
          <w:bCs/>
          <w:sz w:val="20"/>
          <w:szCs w:val="20"/>
        </w:rPr>
        <w:t xml:space="preserve"> </w:t>
      </w:r>
      <w:r w:rsidR="00864F3A" w:rsidRPr="00864F3A">
        <w:rPr>
          <w:rFonts w:ascii="Verdana" w:hAnsi="Verdana"/>
          <w:bCs/>
          <w:sz w:val="20"/>
          <w:szCs w:val="20"/>
        </w:rPr>
        <w:t>2</w:t>
      </w:r>
      <w:r w:rsidRPr="00864F3A">
        <w:rPr>
          <w:rFonts w:ascii="Verdana" w:hAnsi="Verdana"/>
          <w:bCs/>
          <w:sz w:val="20"/>
          <w:szCs w:val="20"/>
        </w:rPr>
        <w:t xml:space="preserve"> ofert</w:t>
      </w:r>
      <w:r w:rsidR="00864F3A" w:rsidRPr="00864F3A">
        <w:rPr>
          <w:rFonts w:ascii="Verdana" w:hAnsi="Verdana"/>
          <w:bCs/>
          <w:sz w:val="20"/>
          <w:szCs w:val="20"/>
        </w:rPr>
        <w:t>y.</w:t>
      </w:r>
      <w:r w:rsidRPr="00864F3A">
        <w:rPr>
          <w:rFonts w:ascii="Verdana" w:hAnsi="Verdana"/>
          <w:sz w:val="20"/>
          <w:szCs w:val="20"/>
        </w:rPr>
        <w:t xml:space="preserve"> </w:t>
      </w:r>
      <w:r w:rsidR="00864F3A" w:rsidRPr="00864F3A">
        <w:rPr>
          <w:rFonts w:ascii="Verdana" w:hAnsi="Verdana"/>
          <w:sz w:val="20"/>
          <w:szCs w:val="20"/>
        </w:rPr>
        <w:t xml:space="preserve"> </w:t>
      </w:r>
    </w:p>
    <w:p w:rsidR="00864F3A" w:rsidRDefault="00864F3A" w:rsidP="00A26940">
      <w:pPr>
        <w:numPr>
          <w:ilvl w:val="0"/>
          <w:numId w:val="4"/>
        </w:numPr>
        <w:spacing w:before="240"/>
        <w:ind w:left="850" w:hanging="425"/>
        <w:jc w:val="both"/>
        <w:rPr>
          <w:rFonts w:ascii="Verdana" w:hAnsi="Verdana"/>
          <w:sz w:val="20"/>
          <w:szCs w:val="20"/>
        </w:rPr>
      </w:pPr>
      <w:r w:rsidRPr="00A26940">
        <w:rPr>
          <w:rFonts w:ascii="Verdana" w:hAnsi="Verdana"/>
          <w:b/>
          <w:sz w:val="20"/>
          <w:szCs w:val="20"/>
        </w:rPr>
        <w:t>Oferta nr 1</w:t>
      </w:r>
      <w:r w:rsidRPr="00864F3A">
        <w:rPr>
          <w:rFonts w:ascii="Verdana" w:hAnsi="Verdana"/>
          <w:sz w:val="20"/>
          <w:szCs w:val="20"/>
        </w:rPr>
        <w:t xml:space="preserve"> Ekumeniczna Stacji Opieki -Centrum Pielęgniarstwa Rodzinnego, Rehabilitacji i opieki Paliatywnej ul. Wysoka 4 , 53-512 Wrocław </w:t>
      </w:r>
    </w:p>
    <w:p w:rsidR="00A26940" w:rsidRPr="00864F3A" w:rsidRDefault="00A26940" w:rsidP="00A26940">
      <w:pPr>
        <w:ind w:left="425"/>
        <w:jc w:val="both"/>
        <w:rPr>
          <w:rFonts w:ascii="Verdana" w:hAnsi="Verdana"/>
          <w:sz w:val="20"/>
          <w:szCs w:val="20"/>
        </w:rPr>
      </w:pPr>
    </w:p>
    <w:p w:rsidR="00864F3A" w:rsidRPr="00864F3A" w:rsidRDefault="00864F3A" w:rsidP="00864F3A">
      <w:pPr>
        <w:numPr>
          <w:ilvl w:val="0"/>
          <w:numId w:val="4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A26940">
        <w:rPr>
          <w:rFonts w:ascii="Verdana" w:hAnsi="Verdana"/>
          <w:b/>
          <w:sz w:val="20"/>
          <w:szCs w:val="20"/>
        </w:rPr>
        <w:t>Oferta nr 2</w:t>
      </w:r>
      <w:r w:rsidRPr="00864F3A">
        <w:rPr>
          <w:rFonts w:ascii="Verdana" w:hAnsi="Verdana"/>
          <w:sz w:val="20"/>
          <w:szCs w:val="20"/>
        </w:rPr>
        <w:t xml:space="preserve"> OPTIMA CARE </w:t>
      </w:r>
      <w:proofErr w:type="spellStart"/>
      <w:r w:rsidRPr="00864F3A">
        <w:rPr>
          <w:rFonts w:ascii="Verdana" w:hAnsi="Verdana"/>
          <w:sz w:val="20"/>
          <w:szCs w:val="20"/>
        </w:rPr>
        <w:t>sp.z.z.o</w:t>
      </w:r>
      <w:proofErr w:type="spellEnd"/>
      <w:r w:rsidRPr="00864F3A">
        <w:rPr>
          <w:rFonts w:ascii="Verdana" w:hAnsi="Verdana"/>
          <w:sz w:val="20"/>
          <w:szCs w:val="20"/>
        </w:rPr>
        <w:t xml:space="preserve"> ul. Towarowa 36, 85-746 Wrocław</w:t>
      </w:r>
    </w:p>
    <w:p w:rsidR="00864F3A" w:rsidRPr="00864F3A" w:rsidRDefault="00864F3A" w:rsidP="00864F3A">
      <w:pPr>
        <w:jc w:val="both"/>
        <w:rPr>
          <w:rFonts w:ascii="Verdana" w:hAnsi="Verdana"/>
          <w:sz w:val="20"/>
          <w:szCs w:val="20"/>
        </w:rPr>
      </w:pPr>
    </w:p>
    <w:p w:rsidR="00445F35" w:rsidRPr="00A26940" w:rsidRDefault="00864F3A" w:rsidP="00864F3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26940">
        <w:rPr>
          <w:rFonts w:ascii="Verdana" w:hAnsi="Verdana"/>
          <w:sz w:val="20"/>
          <w:szCs w:val="20"/>
        </w:rPr>
        <w:t xml:space="preserve">Decyzją Komisji Konkursowej obie oferty przyjęto do oceny merytorycznej, gdyż spełniały </w:t>
      </w:r>
      <w:r w:rsidR="00A26940" w:rsidRPr="00A26940">
        <w:rPr>
          <w:rFonts w:ascii="Verdana" w:hAnsi="Verdana"/>
          <w:sz w:val="20"/>
          <w:szCs w:val="20"/>
        </w:rPr>
        <w:t xml:space="preserve">wymagane warunki </w:t>
      </w:r>
      <w:r w:rsidRPr="00A26940">
        <w:rPr>
          <w:rFonts w:ascii="Verdana" w:hAnsi="Verdana"/>
          <w:sz w:val="20"/>
          <w:szCs w:val="20"/>
        </w:rPr>
        <w:t xml:space="preserve">pod względem formalnym </w:t>
      </w:r>
    </w:p>
    <w:p w:rsidR="00A26940" w:rsidRPr="005C65A7" w:rsidRDefault="00A26940" w:rsidP="00A26940">
      <w:pPr>
        <w:numPr>
          <w:ilvl w:val="0"/>
          <w:numId w:val="1"/>
        </w:numPr>
        <w:spacing w:before="240"/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5C65A7">
        <w:rPr>
          <w:rFonts w:ascii="Verdana" w:hAnsi="Verdana"/>
          <w:b/>
          <w:sz w:val="20"/>
          <w:szCs w:val="20"/>
        </w:rPr>
        <w:t xml:space="preserve">Komisja Konkursowa w obecności przewodniczącej, sekretarza i dwóch członków Komisji Konkursowej </w:t>
      </w:r>
      <w:r w:rsidR="009D2BBB">
        <w:rPr>
          <w:rFonts w:ascii="Verdana" w:hAnsi="Verdana"/>
          <w:b/>
          <w:sz w:val="20"/>
          <w:szCs w:val="20"/>
        </w:rPr>
        <w:t xml:space="preserve">rekomenduje </w:t>
      </w:r>
      <w:r w:rsidRPr="005C65A7">
        <w:rPr>
          <w:rFonts w:ascii="Verdana" w:hAnsi="Verdana"/>
          <w:b/>
          <w:sz w:val="20"/>
          <w:szCs w:val="20"/>
        </w:rPr>
        <w:t>do realizacji zadania ofertę nr 1</w:t>
      </w:r>
      <w:bookmarkStart w:id="0" w:name="_GoBack"/>
      <w:bookmarkEnd w:id="0"/>
    </w:p>
    <w:p w:rsidR="00864F3A" w:rsidRPr="009F7B49" w:rsidRDefault="00A26940" w:rsidP="00A2694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445F35" w:rsidRPr="00A26940" w:rsidRDefault="00445F35" w:rsidP="00A2694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26940">
        <w:rPr>
          <w:rFonts w:ascii="Verdana" w:hAnsi="Verdana"/>
          <w:sz w:val="20"/>
          <w:szCs w:val="20"/>
        </w:rPr>
        <w:t>Karty oceny formalnej i merytorycznej  znajdują się w siedzibie zamawiającego.</w:t>
      </w:r>
    </w:p>
    <w:p w:rsidR="00445F35" w:rsidRPr="00A26940" w:rsidRDefault="00445F35" w:rsidP="00445F35">
      <w:pPr>
        <w:rPr>
          <w:rFonts w:ascii="Verdana" w:hAnsi="Verdana"/>
          <w:sz w:val="20"/>
          <w:szCs w:val="20"/>
        </w:rPr>
      </w:pPr>
    </w:p>
    <w:p w:rsidR="00445F35" w:rsidRPr="00A26940" w:rsidRDefault="00445F35" w:rsidP="00445F35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26940">
        <w:rPr>
          <w:rFonts w:ascii="Verdana" w:hAnsi="Verdana"/>
          <w:sz w:val="20"/>
          <w:szCs w:val="20"/>
        </w:rPr>
        <w:t>Protokół sporządził sekretarz Komisji Konkursowej Ewa Budych-Wicher</w:t>
      </w:r>
    </w:p>
    <w:p w:rsidR="00445F35" w:rsidRPr="00A26940" w:rsidRDefault="00445F35" w:rsidP="00445F3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26940">
        <w:rPr>
          <w:rFonts w:ascii="Verdana" w:hAnsi="Verdana"/>
          <w:sz w:val="20"/>
          <w:szCs w:val="20"/>
        </w:rPr>
        <w:t>Protokół został odczytany w obecności wszystkich członków Komisji Konkursowej.</w:t>
      </w:r>
    </w:p>
    <w:p w:rsidR="00445F35" w:rsidRPr="00A26940" w:rsidRDefault="00445F35" w:rsidP="00445F35">
      <w:pPr>
        <w:ind w:left="360"/>
        <w:rPr>
          <w:rFonts w:ascii="Verdana" w:hAnsi="Verdana"/>
          <w:sz w:val="20"/>
          <w:szCs w:val="20"/>
        </w:rPr>
      </w:pPr>
    </w:p>
    <w:p w:rsidR="00445F35" w:rsidRPr="00A26940" w:rsidRDefault="00445F35" w:rsidP="00445F35">
      <w:pPr>
        <w:ind w:left="360"/>
        <w:rPr>
          <w:rFonts w:ascii="Verdana" w:hAnsi="Verdana"/>
          <w:bCs/>
          <w:sz w:val="20"/>
          <w:szCs w:val="20"/>
        </w:rPr>
      </w:pPr>
      <w:r w:rsidRPr="00A26940">
        <w:rPr>
          <w:rFonts w:ascii="Verdana" w:hAnsi="Verdana"/>
          <w:bCs/>
          <w:sz w:val="20"/>
          <w:szCs w:val="20"/>
        </w:rPr>
        <w:t>Protokół podpisali:</w:t>
      </w:r>
    </w:p>
    <w:p w:rsidR="00A26940" w:rsidRDefault="00445F35" w:rsidP="009D2BBB">
      <w:pPr>
        <w:pStyle w:val="Tekstpodstawowy2"/>
        <w:spacing w:before="120" w:after="0" w:line="360" w:lineRule="auto"/>
        <w:ind w:left="709"/>
        <w:jc w:val="left"/>
        <w:rPr>
          <w:color w:val="auto"/>
          <w:szCs w:val="20"/>
        </w:rPr>
      </w:pPr>
      <w:r w:rsidRPr="00A26940">
        <w:rPr>
          <w:color w:val="auto"/>
          <w:szCs w:val="20"/>
        </w:rPr>
        <w:t xml:space="preserve">Przewodnicząca   Jadwiga Ardelli-Książek  </w:t>
      </w:r>
      <w:r w:rsidR="0065467F">
        <w:rPr>
          <w:color w:val="auto"/>
          <w:szCs w:val="20"/>
        </w:rPr>
        <w:t>(</w:t>
      </w:r>
      <w:r w:rsidR="003239A2">
        <w:rPr>
          <w:color w:val="auto"/>
          <w:szCs w:val="20"/>
        </w:rPr>
        <w:t>podpis nieczytelny</w:t>
      </w:r>
      <w:r w:rsidR="0065467F">
        <w:rPr>
          <w:color w:val="auto"/>
          <w:szCs w:val="20"/>
        </w:rPr>
        <w:t>)</w:t>
      </w:r>
    </w:p>
    <w:p w:rsidR="00722C3C" w:rsidRDefault="00445F35" w:rsidP="00A26940">
      <w:pPr>
        <w:pStyle w:val="Tekstpodstawowy2"/>
        <w:spacing w:after="0" w:line="360" w:lineRule="auto"/>
        <w:ind w:left="709"/>
        <w:jc w:val="left"/>
        <w:rPr>
          <w:color w:val="auto"/>
          <w:szCs w:val="20"/>
        </w:rPr>
      </w:pPr>
      <w:r w:rsidRPr="00A26940">
        <w:rPr>
          <w:color w:val="auto"/>
          <w:szCs w:val="20"/>
        </w:rPr>
        <w:t xml:space="preserve">Sekretarz Ewa Budych-Wicher </w:t>
      </w:r>
      <w:r w:rsidR="0065467F">
        <w:rPr>
          <w:color w:val="auto"/>
          <w:szCs w:val="20"/>
        </w:rPr>
        <w:t>(podpis nieczytelny)</w:t>
      </w:r>
    </w:p>
    <w:p w:rsidR="00A26940" w:rsidRDefault="00A26940" w:rsidP="00A26940">
      <w:pPr>
        <w:pStyle w:val="Tekstpodstawowy2"/>
        <w:spacing w:after="0" w:line="360" w:lineRule="auto"/>
        <w:ind w:left="709"/>
        <w:jc w:val="left"/>
        <w:rPr>
          <w:color w:val="auto"/>
          <w:szCs w:val="20"/>
        </w:rPr>
      </w:pPr>
      <w:r w:rsidRPr="00A26940">
        <w:rPr>
          <w:color w:val="auto"/>
          <w:szCs w:val="20"/>
        </w:rPr>
        <w:t xml:space="preserve">Członek Bożena Lewicka </w:t>
      </w:r>
      <w:r w:rsidR="0065467F">
        <w:rPr>
          <w:color w:val="auto"/>
          <w:szCs w:val="20"/>
        </w:rPr>
        <w:t>(podpis nieczytelny)</w:t>
      </w:r>
    </w:p>
    <w:p w:rsidR="00481CB2" w:rsidRPr="00A26940" w:rsidRDefault="00A26940" w:rsidP="009D2BBB">
      <w:pPr>
        <w:pStyle w:val="Tekstpodstawowy2"/>
        <w:spacing w:after="0" w:line="360" w:lineRule="auto"/>
        <w:ind w:left="709"/>
        <w:jc w:val="left"/>
        <w:rPr>
          <w:color w:val="auto"/>
          <w:szCs w:val="20"/>
        </w:rPr>
      </w:pPr>
      <w:r w:rsidRPr="00A26940">
        <w:rPr>
          <w:color w:val="auto"/>
          <w:szCs w:val="20"/>
        </w:rPr>
        <w:t xml:space="preserve">Członek Anna </w:t>
      </w:r>
      <w:proofErr w:type="spellStart"/>
      <w:r w:rsidRPr="00A26940">
        <w:rPr>
          <w:color w:val="auto"/>
          <w:szCs w:val="20"/>
        </w:rPr>
        <w:t>Boduszek</w:t>
      </w:r>
      <w:proofErr w:type="spellEnd"/>
      <w:r w:rsidRPr="00A26940">
        <w:rPr>
          <w:color w:val="auto"/>
          <w:szCs w:val="20"/>
        </w:rPr>
        <w:t xml:space="preserve"> </w:t>
      </w:r>
      <w:r w:rsidR="0065467F">
        <w:rPr>
          <w:color w:val="auto"/>
          <w:szCs w:val="20"/>
        </w:rPr>
        <w:t>(podpis nieczytelny</w:t>
      </w:r>
      <w:r w:rsidR="00722C3C">
        <w:rPr>
          <w:color w:val="auto"/>
          <w:szCs w:val="20"/>
        </w:rPr>
        <w:t>)</w:t>
      </w:r>
      <w:r w:rsidR="00445F35" w:rsidRPr="00A26940">
        <w:rPr>
          <w:color w:val="auto"/>
          <w:szCs w:val="20"/>
        </w:rPr>
        <w:t xml:space="preserve"> </w:t>
      </w:r>
    </w:p>
    <w:p w:rsidR="00722C3C" w:rsidRPr="00722C3C" w:rsidRDefault="00445F35" w:rsidP="009D2BBB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0"/>
          <w:szCs w:val="20"/>
        </w:rPr>
      </w:pPr>
      <w:r w:rsidRPr="00A26940">
        <w:rPr>
          <w:rFonts w:ascii="Verdana" w:hAnsi="Verdana"/>
          <w:bCs/>
          <w:sz w:val="20"/>
          <w:szCs w:val="20"/>
        </w:rPr>
        <w:t>Decyzj</w:t>
      </w:r>
      <w:r w:rsidR="009F7B49" w:rsidRPr="00A26940">
        <w:rPr>
          <w:rFonts w:ascii="Verdana" w:hAnsi="Verdana"/>
          <w:bCs/>
          <w:sz w:val="20"/>
          <w:szCs w:val="20"/>
        </w:rPr>
        <w:t>ą</w:t>
      </w:r>
      <w:r w:rsidRPr="00A26940">
        <w:rPr>
          <w:rFonts w:ascii="Verdana" w:hAnsi="Verdana"/>
          <w:bCs/>
          <w:sz w:val="20"/>
          <w:szCs w:val="20"/>
        </w:rPr>
        <w:t xml:space="preserve"> Dyrektora Wydziału Zdrowia </w:t>
      </w:r>
      <w:r w:rsidRPr="00A26940">
        <w:rPr>
          <w:rFonts w:ascii="Verdana" w:hAnsi="Verdana"/>
          <w:sz w:val="20"/>
          <w:szCs w:val="20"/>
        </w:rPr>
        <w:t xml:space="preserve">i Spraw Społecznych </w:t>
      </w:r>
      <w:r w:rsidRPr="00A26940">
        <w:rPr>
          <w:rFonts w:ascii="Verdana" w:hAnsi="Verdana"/>
          <w:bCs/>
          <w:sz w:val="20"/>
          <w:szCs w:val="20"/>
        </w:rPr>
        <w:t xml:space="preserve">UM Wrocławia </w:t>
      </w:r>
    </w:p>
    <w:p w:rsidR="00445F35" w:rsidRDefault="00445F35" w:rsidP="009D2BBB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0"/>
          <w:szCs w:val="20"/>
        </w:rPr>
      </w:pPr>
      <w:r w:rsidRPr="00A26940">
        <w:rPr>
          <w:rFonts w:ascii="Verdana" w:hAnsi="Verdana"/>
          <w:bCs/>
          <w:sz w:val="20"/>
          <w:szCs w:val="20"/>
        </w:rPr>
        <w:t>Ofertę nr 1 przyjęto do realizacji zadania</w:t>
      </w:r>
      <w:r w:rsidR="009F7B49" w:rsidRPr="00A26940">
        <w:rPr>
          <w:rFonts w:ascii="Verdana" w:hAnsi="Verdana"/>
          <w:bCs/>
          <w:sz w:val="20"/>
          <w:szCs w:val="20"/>
        </w:rPr>
        <w:t>,</w:t>
      </w:r>
      <w:r w:rsidRPr="00A26940">
        <w:rPr>
          <w:rFonts w:ascii="Verdana" w:hAnsi="Verdana"/>
          <w:bCs/>
          <w:sz w:val="20"/>
          <w:szCs w:val="20"/>
        </w:rPr>
        <w:t xml:space="preserve"> zgodnie z </w:t>
      </w:r>
      <w:r w:rsidR="009D2BBB">
        <w:rPr>
          <w:rFonts w:ascii="Verdana" w:hAnsi="Verdana"/>
          <w:bCs/>
          <w:sz w:val="20"/>
          <w:szCs w:val="20"/>
        </w:rPr>
        <w:t>rekomendacj</w:t>
      </w:r>
      <w:r w:rsidR="00072C98">
        <w:rPr>
          <w:rFonts w:ascii="Verdana" w:hAnsi="Verdana"/>
          <w:bCs/>
          <w:sz w:val="20"/>
          <w:szCs w:val="20"/>
        </w:rPr>
        <w:t>ą</w:t>
      </w:r>
      <w:r w:rsidR="009D2BBB">
        <w:rPr>
          <w:rFonts w:ascii="Verdana" w:hAnsi="Verdana"/>
          <w:bCs/>
          <w:sz w:val="20"/>
          <w:szCs w:val="20"/>
        </w:rPr>
        <w:t xml:space="preserve"> </w:t>
      </w:r>
      <w:r w:rsidRPr="00A26940">
        <w:rPr>
          <w:rFonts w:ascii="Verdana" w:hAnsi="Verdana"/>
          <w:bCs/>
          <w:sz w:val="20"/>
          <w:szCs w:val="20"/>
        </w:rPr>
        <w:t xml:space="preserve"> Komisji Konkursowej</w:t>
      </w:r>
      <w:r w:rsidRPr="00A26940">
        <w:rPr>
          <w:rFonts w:ascii="Verdana" w:hAnsi="Verdana"/>
          <w:sz w:val="20"/>
          <w:szCs w:val="20"/>
        </w:rPr>
        <w:t>.</w:t>
      </w:r>
      <w:r w:rsidR="0065467F">
        <w:rPr>
          <w:rFonts w:ascii="Verdana" w:hAnsi="Verdana"/>
          <w:sz w:val="20"/>
          <w:szCs w:val="20"/>
        </w:rPr>
        <w:t xml:space="preserve"> </w:t>
      </w:r>
    </w:p>
    <w:p w:rsidR="0065467F" w:rsidRDefault="0065467F" w:rsidP="0065467F">
      <w:pPr>
        <w:spacing w:before="120" w:line="360" w:lineRule="auto"/>
        <w:ind w:left="71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Kornelia Kasprzyk (podpis nieczytelny) </w:t>
      </w:r>
    </w:p>
    <w:sectPr w:rsidR="0065467F" w:rsidSect="00864F3A">
      <w:pgSz w:w="11906" w:h="16838" w:code="9"/>
      <w:pgMar w:top="426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92BCF"/>
    <w:multiLevelType w:val="hybridMultilevel"/>
    <w:tmpl w:val="AEE2A7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BD6D7E"/>
    <w:multiLevelType w:val="hybridMultilevel"/>
    <w:tmpl w:val="E97E11E8"/>
    <w:lvl w:ilvl="0" w:tplc="4B5EA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EB4959C">
      <w:numFmt w:val="none"/>
      <w:lvlText w:val=""/>
      <w:lvlJc w:val="left"/>
      <w:pPr>
        <w:tabs>
          <w:tab w:val="num" w:pos="360"/>
        </w:tabs>
      </w:pPr>
    </w:lvl>
    <w:lvl w:ilvl="2" w:tplc="F7A87BA0">
      <w:numFmt w:val="none"/>
      <w:lvlText w:val=""/>
      <w:lvlJc w:val="left"/>
      <w:pPr>
        <w:tabs>
          <w:tab w:val="num" w:pos="360"/>
        </w:tabs>
      </w:pPr>
    </w:lvl>
    <w:lvl w:ilvl="3" w:tplc="42A624C2">
      <w:numFmt w:val="none"/>
      <w:lvlText w:val=""/>
      <w:lvlJc w:val="left"/>
      <w:pPr>
        <w:tabs>
          <w:tab w:val="num" w:pos="360"/>
        </w:tabs>
      </w:pPr>
    </w:lvl>
    <w:lvl w:ilvl="4" w:tplc="B3ECEBC6">
      <w:numFmt w:val="none"/>
      <w:lvlText w:val=""/>
      <w:lvlJc w:val="left"/>
      <w:pPr>
        <w:tabs>
          <w:tab w:val="num" w:pos="360"/>
        </w:tabs>
      </w:pPr>
    </w:lvl>
    <w:lvl w:ilvl="5" w:tplc="D3E4713C">
      <w:numFmt w:val="none"/>
      <w:lvlText w:val=""/>
      <w:lvlJc w:val="left"/>
      <w:pPr>
        <w:tabs>
          <w:tab w:val="num" w:pos="360"/>
        </w:tabs>
      </w:pPr>
    </w:lvl>
    <w:lvl w:ilvl="6" w:tplc="660C63CA">
      <w:numFmt w:val="none"/>
      <w:lvlText w:val=""/>
      <w:lvlJc w:val="left"/>
      <w:pPr>
        <w:tabs>
          <w:tab w:val="num" w:pos="360"/>
        </w:tabs>
      </w:pPr>
    </w:lvl>
    <w:lvl w:ilvl="7" w:tplc="D2CC96F0">
      <w:numFmt w:val="none"/>
      <w:lvlText w:val=""/>
      <w:lvlJc w:val="left"/>
      <w:pPr>
        <w:tabs>
          <w:tab w:val="num" w:pos="360"/>
        </w:tabs>
      </w:pPr>
    </w:lvl>
    <w:lvl w:ilvl="8" w:tplc="F2C4F7C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A2E3513"/>
    <w:multiLevelType w:val="hybridMultilevel"/>
    <w:tmpl w:val="C79AD4C4"/>
    <w:lvl w:ilvl="0" w:tplc="041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proofState w:spelling="clean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35"/>
    <w:rsid w:val="000171CE"/>
    <w:rsid w:val="00072C98"/>
    <w:rsid w:val="001A5B5F"/>
    <w:rsid w:val="001D6D79"/>
    <w:rsid w:val="003239A2"/>
    <w:rsid w:val="00445F35"/>
    <w:rsid w:val="00474697"/>
    <w:rsid w:val="00481CB2"/>
    <w:rsid w:val="005332AB"/>
    <w:rsid w:val="00541992"/>
    <w:rsid w:val="005C65A7"/>
    <w:rsid w:val="0065467F"/>
    <w:rsid w:val="006608F5"/>
    <w:rsid w:val="00722C3C"/>
    <w:rsid w:val="00864F3A"/>
    <w:rsid w:val="009D2BBB"/>
    <w:rsid w:val="009F7B49"/>
    <w:rsid w:val="00A26940"/>
    <w:rsid w:val="00A3389B"/>
    <w:rsid w:val="00AE23F2"/>
    <w:rsid w:val="00AE517D"/>
    <w:rsid w:val="00CB022A"/>
    <w:rsid w:val="00D5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07A8C"/>
  <w15:chartTrackingRefBased/>
  <w15:docId w15:val="{5CD58F3B-7528-445D-A56F-7E20BF55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Tekstpodstawowy2">
    <w:name w:val="Body Text 2"/>
    <w:basedOn w:val="Normalny"/>
    <w:semiHidden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podstawowy3">
    <w:name w:val="Body Text 3"/>
    <w:basedOn w:val="Normalny"/>
    <w:semiHidden/>
    <w:rPr>
      <w:rFonts w:ascii="Verdana" w:hAnsi="Verdana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cp:lastModifiedBy>Budych-Wicher Ewa</cp:lastModifiedBy>
  <cp:revision>4</cp:revision>
  <cp:lastPrinted>2022-11-24T07:12:00Z</cp:lastPrinted>
  <dcterms:created xsi:type="dcterms:W3CDTF">2022-11-24T11:23:00Z</dcterms:created>
  <dcterms:modified xsi:type="dcterms:W3CDTF">2022-11-24T11:26:00Z</dcterms:modified>
</cp:coreProperties>
</file>