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8D" w:rsidRPr="006D7EB4" w:rsidRDefault="004A0EAE" w:rsidP="00971B11">
      <w:pPr>
        <w:pStyle w:val="Stopka"/>
        <w:tabs>
          <w:tab w:val="left" w:pos="1331"/>
          <w:tab w:val="left" w:pos="4211"/>
        </w:tabs>
        <w:jc w:val="left"/>
        <w:rPr>
          <w:noProof/>
        </w:rPr>
      </w:pPr>
      <w:r>
        <w:rPr>
          <w:sz w:val="22"/>
          <w:szCs w:val="22"/>
        </w:rPr>
        <w:tab/>
      </w:r>
      <w:r>
        <w:rPr>
          <w:sz w:val="22"/>
          <w:szCs w:val="22"/>
        </w:rPr>
        <w:tab/>
      </w:r>
      <w:r w:rsidR="00971B11">
        <w:rPr>
          <w:sz w:val="22"/>
          <w:szCs w:val="22"/>
        </w:rPr>
        <w:tab/>
      </w:r>
      <w:r w:rsidR="006D7EB4">
        <w:rPr>
          <w:sz w:val="22"/>
          <w:szCs w:val="22"/>
        </w:rPr>
        <w:tab/>
      </w:r>
      <w:r w:rsidR="006D7EB4">
        <w:rPr>
          <w:noProof/>
        </w:rPr>
        <w:drawing>
          <wp:inline distT="0" distB="0" distL="0" distR="0">
            <wp:extent cx="3396615" cy="1621155"/>
            <wp:effectExtent l="19050" t="0" r="0" b="0"/>
            <wp:docPr id="1" name="Obraz 1" descr="logotyp Departamentu Zrównoważonego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Departamentu Zrównoważonego Rozwoju"/>
                    <pic:cNvPicPr>
                      <a:picLocks noChangeAspect="1" noChangeArrowheads="1"/>
                    </pic:cNvPicPr>
                  </pic:nvPicPr>
                  <pic:blipFill>
                    <a:blip r:embed="rId8" cstate="print"/>
                    <a:srcRect/>
                    <a:stretch>
                      <a:fillRect/>
                    </a:stretch>
                  </pic:blipFill>
                  <pic:spPr bwMode="auto">
                    <a:xfrm>
                      <a:off x="0" y="0"/>
                      <a:ext cx="3396615" cy="1621155"/>
                    </a:xfrm>
                    <a:prstGeom prst="rect">
                      <a:avLst/>
                    </a:prstGeom>
                    <a:noFill/>
                    <a:ln w="9525">
                      <a:noFill/>
                      <a:miter lim="800000"/>
                      <a:headEnd/>
                      <a:tailEnd/>
                    </a:ln>
                  </pic:spPr>
                </pic:pic>
              </a:graphicData>
            </a:graphic>
          </wp:inline>
        </w:drawing>
      </w:r>
    </w:p>
    <w:p w:rsidR="00C503C1" w:rsidRPr="00C503C1" w:rsidRDefault="00C503C1" w:rsidP="00C503C1">
      <w:pPr>
        <w:pStyle w:val="Nagwek1"/>
        <w:spacing w:before="100" w:beforeAutospacing="1" w:after="100" w:afterAutospacing="1" w:line="360" w:lineRule="auto"/>
        <w:rPr>
          <w:rFonts w:ascii="Verdana" w:hAnsi="Verdana"/>
          <w:sz w:val="28"/>
          <w:szCs w:val="28"/>
        </w:rPr>
      </w:pPr>
      <w:r>
        <w:rPr>
          <w:rFonts w:ascii="Verdana" w:hAnsi="Verdana"/>
          <w:sz w:val="28"/>
          <w:szCs w:val="28"/>
        </w:rPr>
        <w:t>ZAPYTANIE OFERTOWE</w:t>
      </w:r>
    </w:p>
    <w:p w:rsidR="00C503C1" w:rsidRPr="00D6206B" w:rsidRDefault="00C503C1" w:rsidP="00C503C1">
      <w:pPr>
        <w:spacing w:before="120" w:line="360" w:lineRule="auto"/>
        <w:jc w:val="right"/>
        <w:rPr>
          <w:rFonts w:ascii="Verdana" w:hAnsi="Verdana"/>
          <w:sz w:val="22"/>
          <w:szCs w:val="22"/>
        </w:rPr>
      </w:pPr>
      <w:r w:rsidRPr="00D6206B">
        <w:rPr>
          <w:rFonts w:ascii="Verdana" w:hAnsi="Verdana"/>
          <w:sz w:val="22"/>
          <w:szCs w:val="22"/>
        </w:rPr>
        <w:t>Wrocław, dn</w:t>
      </w:r>
      <w:r w:rsidR="006223E9">
        <w:rPr>
          <w:rFonts w:ascii="Verdana" w:hAnsi="Verdana"/>
          <w:sz w:val="22"/>
          <w:szCs w:val="22"/>
        </w:rPr>
        <w:t>ia</w:t>
      </w:r>
      <w:r w:rsidRPr="00D6206B">
        <w:rPr>
          <w:rFonts w:ascii="Verdana" w:hAnsi="Verdana"/>
          <w:sz w:val="22"/>
          <w:szCs w:val="22"/>
        </w:rPr>
        <w:t xml:space="preserve"> </w:t>
      </w:r>
      <w:r w:rsidR="005B1233">
        <w:rPr>
          <w:rFonts w:ascii="Verdana" w:hAnsi="Verdana"/>
          <w:sz w:val="22"/>
          <w:szCs w:val="22"/>
        </w:rPr>
        <w:t>21</w:t>
      </w:r>
      <w:r w:rsidRPr="00D6206B">
        <w:rPr>
          <w:rFonts w:ascii="Verdana" w:hAnsi="Verdana"/>
          <w:sz w:val="22"/>
          <w:szCs w:val="22"/>
        </w:rPr>
        <w:t>.11.2022 r.</w:t>
      </w:r>
    </w:p>
    <w:p w:rsidR="00C503C1" w:rsidRPr="00C503C1" w:rsidRDefault="00C503C1" w:rsidP="00C503C1">
      <w:pPr>
        <w:tabs>
          <w:tab w:val="left" w:pos="0"/>
        </w:tabs>
        <w:spacing w:before="120" w:line="360" w:lineRule="auto"/>
        <w:contextualSpacing/>
        <w:mirrorIndents/>
        <w:rPr>
          <w:rFonts w:ascii="Verdana" w:hAnsi="Verdana"/>
          <w:sz w:val="22"/>
          <w:szCs w:val="22"/>
        </w:rPr>
      </w:pPr>
      <w:r w:rsidRPr="00C503C1">
        <w:rPr>
          <w:rFonts w:ascii="Verdana" w:hAnsi="Verdana"/>
          <w:noProof/>
          <w:sz w:val="22"/>
          <w:szCs w:val="22"/>
        </w:rPr>
        <w:t>Zamawiający - Gmina Wrocław z siedzibą pl. Nowy Targ 1-8, 50-141 Wrocław – Wydział Klimatu i Energii</w:t>
      </w:r>
      <w:r w:rsidRPr="00C503C1">
        <w:rPr>
          <w:rFonts w:ascii="Verdana" w:hAnsi="Verdana"/>
          <w:sz w:val="22"/>
          <w:szCs w:val="22"/>
        </w:rPr>
        <w:t xml:space="preserve"> - zaprasza do złożenia oferty w ramach zamówienia nieprzekraczającego równowartości kwoty 130 000 zł, realizowanego w oparciu o przepisy art. 2 ust. 1 </w:t>
      </w:r>
      <w:proofErr w:type="spellStart"/>
      <w:r w:rsidRPr="00C503C1">
        <w:rPr>
          <w:rFonts w:ascii="Verdana" w:hAnsi="Verdana"/>
          <w:sz w:val="22"/>
          <w:szCs w:val="22"/>
        </w:rPr>
        <w:t>pkt</w:t>
      </w:r>
      <w:proofErr w:type="spellEnd"/>
      <w:r w:rsidRPr="00C503C1">
        <w:rPr>
          <w:rFonts w:ascii="Verdana" w:hAnsi="Verdana"/>
          <w:sz w:val="22"/>
          <w:szCs w:val="22"/>
        </w:rPr>
        <w:t xml:space="preserve"> 1 ustawy z dnia 11 września 2019 r. Prawo zamówień publicznych na usługę:</w:t>
      </w:r>
      <w:r w:rsidRPr="00C503C1">
        <w:rPr>
          <w:rFonts w:ascii="Verdana" w:hAnsi="Verdana" w:cs="Arial"/>
          <w:sz w:val="22"/>
          <w:szCs w:val="22"/>
        </w:rPr>
        <w:t xml:space="preserve"> Przeprowadzenie audytu zewnętrznego projektu </w:t>
      </w:r>
      <w:proofErr w:type="spellStart"/>
      <w:r w:rsidRPr="00C503C1">
        <w:rPr>
          <w:rFonts w:ascii="Verdana" w:hAnsi="Verdana" w:cs="Arial"/>
          <w:sz w:val="22"/>
          <w:szCs w:val="22"/>
        </w:rPr>
        <w:t>GrowGreen</w:t>
      </w:r>
      <w:proofErr w:type="spellEnd"/>
      <w:r w:rsidRPr="00C503C1">
        <w:rPr>
          <w:rFonts w:ascii="Verdana" w:hAnsi="Verdana" w:cs="Arial"/>
          <w:sz w:val="22"/>
          <w:szCs w:val="22"/>
        </w:rPr>
        <w:t xml:space="preserve"> – Zielone miasta na rzecz klimatu, wody, zrównoważonego rozwoju gospodarczego, zdrowych mieszkańców i środowisk, finansowanego ze środków Unii Europejskiej w ramach programu Horyzont 2020</w:t>
      </w:r>
      <w:r w:rsidR="00057252">
        <w:rPr>
          <w:rFonts w:ascii="Verdana" w:hAnsi="Verdana" w:cs="Arial"/>
          <w:sz w:val="22"/>
          <w:szCs w:val="22"/>
        </w:rPr>
        <w:t>.</w:t>
      </w:r>
    </w:p>
    <w:p w:rsidR="00C503C1" w:rsidRPr="00C503C1" w:rsidRDefault="00C503C1" w:rsidP="00C503C1">
      <w:pPr>
        <w:tabs>
          <w:tab w:val="left" w:pos="0"/>
        </w:tabs>
        <w:spacing w:before="120" w:line="360" w:lineRule="auto"/>
        <w:contextualSpacing/>
        <w:mirrorIndents/>
        <w:rPr>
          <w:rFonts w:ascii="Verdana" w:hAnsi="Verdana" w:cs="Arial"/>
          <w:color w:val="000000"/>
          <w:sz w:val="22"/>
          <w:szCs w:val="22"/>
        </w:rPr>
      </w:pPr>
      <w:r w:rsidRPr="00C503C1">
        <w:rPr>
          <w:rFonts w:ascii="Verdana" w:hAnsi="Verdana"/>
          <w:bCs/>
          <w:sz w:val="22"/>
          <w:szCs w:val="22"/>
        </w:rPr>
        <w:t xml:space="preserve">Wspólny Słownik Zamówień: </w:t>
      </w:r>
      <w:r>
        <w:rPr>
          <w:rFonts w:ascii="Verdana" w:hAnsi="Verdana" w:cs="Verdana"/>
          <w:color w:val="000000"/>
          <w:sz w:val="22"/>
          <w:szCs w:val="22"/>
        </w:rPr>
        <w:t>79212100-4</w:t>
      </w:r>
    </w:p>
    <w:p w:rsidR="00A16747" w:rsidRPr="008719B8" w:rsidRDefault="00A16747" w:rsidP="0070526D">
      <w:pPr>
        <w:pStyle w:val="Nagwek2"/>
        <w:numPr>
          <w:ilvl w:val="0"/>
          <w:numId w:val="5"/>
        </w:numPr>
        <w:spacing w:before="120" w:after="0" w:line="360" w:lineRule="auto"/>
        <w:ind w:left="0" w:firstLine="0"/>
        <w:contextualSpacing/>
        <w:mirrorIndents/>
        <w:rPr>
          <w:rFonts w:ascii="Verdana" w:hAnsi="Verdana" w:cs="Verdana"/>
          <w:i w:val="0"/>
          <w:color w:val="000000"/>
          <w:sz w:val="24"/>
          <w:szCs w:val="24"/>
          <w:lang w:eastAsia="pl-PL"/>
        </w:rPr>
      </w:pPr>
      <w:r w:rsidRPr="008719B8">
        <w:rPr>
          <w:rFonts w:ascii="Verdana" w:hAnsi="Verdana"/>
          <w:i w:val="0"/>
          <w:sz w:val="24"/>
          <w:szCs w:val="24"/>
        </w:rPr>
        <w:t>Przedmiot zamówienia</w:t>
      </w:r>
    </w:p>
    <w:p w:rsidR="002E58BA" w:rsidRPr="002E58BA" w:rsidRDefault="007F17AA" w:rsidP="00AF0CF6">
      <w:pPr>
        <w:pStyle w:val="Akapitzlist"/>
        <w:numPr>
          <w:ilvl w:val="1"/>
          <w:numId w:val="6"/>
        </w:numPr>
        <w:suppressAutoHyphens/>
        <w:autoSpaceDE w:val="0"/>
        <w:autoSpaceDN w:val="0"/>
        <w:adjustRightInd w:val="0"/>
        <w:spacing w:before="120" w:line="360" w:lineRule="auto"/>
        <w:ind w:left="0" w:firstLine="0"/>
        <w:mirrorIndents/>
        <w:rPr>
          <w:rFonts w:ascii="Verdana" w:eastAsia="Calibri" w:hAnsi="Verdana"/>
          <w:color w:val="000000"/>
          <w:sz w:val="22"/>
          <w:szCs w:val="22"/>
          <w:lang w:eastAsia="en-US"/>
        </w:rPr>
      </w:pPr>
      <w:bookmarkStart w:id="0" w:name="_Hlk112655472"/>
      <w:r w:rsidRPr="007F17AA">
        <w:rPr>
          <w:rFonts w:ascii="Verdana" w:hAnsi="Verdana" w:cs="Arial"/>
          <w:sz w:val="22"/>
          <w:szCs w:val="22"/>
        </w:rPr>
        <w:t xml:space="preserve">Przeprowadzenie audytu zewnętrznego </w:t>
      </w:r>
      <w:r w:rsidR="001311F6">
        <w:rPr>
          <w:rFonts w:ascii="Verdana" w:hAnsi="Verdana" w:cs="Arial"/>
          <w:sz w:val="22"/>
          <w:szCs w:val="22"/>
        </w:rPr>
        <w:t xml:space="preserve">dla </w:t>
      </w:r>
      <w:r w:rsidRPr="00494988">
        <w:rPr>
          <w:rFonts w:ascii="Verdana" w:hAnsi="Verdana" w:cs="Arial"/>
          <w:sz w:val="22"/>
          <w:szCs w:val="22"/>
        </w:rPr>
        <w:t>projektu</w:t>
      </w:r>
      <w:r w:rsidRPr="00C774CB">
        <w:rPr>
          <w:rFonts w:ascii="Verdana" w:hAnsi="Verdana" w:cs="Arial"/>
          <w:b/>
          <w:sz w:val="22"/>
          <w:szCs w:val="22"/>
        </w:rPr>
        <w:t xml:space="preserve"> </w:t>
      </w:r>
      <w:proofErr w:type="spellStart"/>
      <w:r w:rsidRPr="00C774CB">
        <w:rPr>
          <w:rFonts w:ascii="Verdana" w:hAnsi="Verdana" w:cs="Arial"/>
          <w:b/>
          <w:sz w:val="22"/>
          <w:szCs w:val="22"/>
        </w:rPr>
        <w:t>GrowGreen</w:t>
      </w:r>
      <w:proofErr w:type="spellEnd"/>
      <w:r w:rsidRPr="00C774CB">
        <w:rPr>
          <w:rFonts w:ascii="Verdana" w:hAnsi="Verdana" w:cs="Arial"/>
          <w:b/>
          <w:sz w:val="22"/>
          <w:szCs w:val="22"/>
        </w:rPr>
        <w:t xml:space="preserve"> – Zielone miasta na rzecz klimatu, wody, zrównoważonego rozwoju gospodarczego, zdrowych mieszkańców i środowisk</w:t>
      </w:r>
      <w:r w:rsidR="002E58BA">
        <w:rPr>
          <w:rFonts w:ascii="Verdana" w:hAnsi="Verdana" w:cs="Arial"/>
          <w:sz w:val="22"/>
          <w:szCs w:val="22"/>
        </w:rPr>
        <w:t>,</w:t>
      </w:r>
      <w:r w:rsidRPr="007F17AA">
        <w:rPr>
          <w:rFonts w:ascii="Verdana" w:hAnsi="Verdana" w:cs="Arial"/>
          <w:sz w:val="22"/>
          <w:szCs w:val="22"/>
        </w:rPr>
        <w:t xml:space="preserve"> finansowanego ze środków Unii Europejskiej w ramach programu Horyzont</w:t>
      </w:r>
      <w:r>
        <w:rPr>
          <w:rFonts w:ascii="Verdana" w:hAnsi="Verdana" w:cs="Arial"/>
          <w:sz w:val="22"/>
          <w:szCs w:val="22"/>
        </w:rPr>
        <w:t xml:space="preserve"> </w:t>
      </w:r>
      <w:r w:rsidRPr="007F17AA">
        <w:rPr>
          <w:rFonts w:ascii="Verdana" w:hAnsi="Verdana" w:cs="Arial"/>
          <w:sz w:val="22"/>
          <w:szCs w:val="22"/>
        </w:rPr>
        <w:t>20</w:t>
      </w:r>
      <w:r>
        <w:rPr>
          <w:rFonts w:ascii="Verdana" w:hAnsi="Verdana" w:cs="Arial"/>
          <w:sz w:val="22"/>
          <w:szCs w:val="22"/>
        </w:rPr>
        <w:t>2</w:t>
      </w:r>
      <w:r w:rsidRPr="007F17AA">
        <w:rPr>
          <w:rFonts w:ascii="Verdana" w:hAnsi="Verdana" w:cs="Arial"/>
          <w:sz w:val="22"/>
          <w:szCs w:val="22"/>
        </w:rPr>
        <w:t>0.</w:t>
      </w:r>
    </w:p>
    <w:p w:rsidR="006E785E" w:rsidRPr="006E785E" w:rsidRDefault="00294733" w:rsidP="00AF0CF6">
      <w:pPr>
        <w:pStyle w:val="Akapitzlist"/>
        <w:numPr>
          <w:ilvl w:val="1"/>
          <w:numId w:val="6"/>
        </w:numPr>
        <w:suppressAutoHyphens/>
        <w:autoSpaceDE w:val="0"/>
        <w:autoSpaceDN w:val="0"/>
        <w:adjustRightInd w:val="0"/>
        <w:spacing w:before="120" w:line="360" w:lineRule="auto"/>
        <w:ind w:left="0" w:firstLine="0"/>
        <w:mirrorIndents/>
        <w:rPr>
          <w:rFonts w:ascii="Verdana" w:eastAsia="Calibri" w:hAnsi="Verdana"/>
          <w:color w:val="000000"/>
          <w:sz w:val="22"/>
          <w:szCs w:val="22"/>
          <w:lang w:eastAsia="en-US"/>
        </w:rPr>
      </w:pPr>
      <w:r>
        <w:rPr>
          <w:rFonts w:ascii="Verdana" w:hAnsi="Verdana" w:cs="Tahoma"/>
          <w:sz w:val="22"/>
          <w:szCs w:val="22"/>
        </w:rPr>
        <w:t>Uzyskanie</w:t>
      </w:r>
      <w:r w:rsidR="000706A6" w:rsidRPr="00294733">
        <w:rPr>
          <w:rFonts w:ascii="Verdana" w:hAnsi="Verdana" w:cs="Tahoma"/>
          <w:sz w:val="22"/>
          <w:szCs w:val="22"/>
        </w:rPr>
        <w:t xml:space="preserve"> </w:t>
      </w:r>
      <w:r w:rsidR="000706A6" w:rsidRPr="000706A6">
        <w:rPr>
          <w:rFonts w:ascii="Verdana" w:hAnsi="Verdana" w:cs="Tahoma"/>
          <w:sz w:val="22"/>
          <w:szCs w:val="22"/>
        </w:rPr>
        <w:t>świadectwa kontroli sprawozdań finansowych</w:t>
      </w:r>
      <w:r>
        <w:rPr>
          <w:rFonts w:ascii="Verdana" w:hAnsi="Verdana" w:cs="Tahoma"/>
          <w:sz w:val="22"/>
          <w:szCs w:val="22"/>
        </w:rPr>
        <w:t xml:space="preserve"> </w:t>
      </w:r>
      <w:r w:rsidR="000706A6" w:rsidRPr="000706A6">
        <w:rPr>
          <w:rFonts w:ascii="Verdana" w:hAnsi="Verdana" w:cs="Tahoma"/>
          <w:sz w:val="22"/>
          <w:szCs w:val="22"/>
        </w:rPr>
        <w:t>w sp</w:t>
      </w:r>
      <w:r>
        <w:rPr>
          <w:rFonts w:ascii="Verdana" w:hAnsi="Verdana" w:cs="Tahoma"/>
          <w:sz w:val="22"/>
          <w:szCs w:val="22"/>
        </w:rPr>
        <w:t xml:space="preserve">rawie kosztów zadeklarowanych </w:t>
      </w:r>
      <w:r w:rsidR="003A0006">
        <w:rPr>
          <w:rFonts w:ascii="Verdana" w:hAnsi="Verdana" w:cs="Tahoma"/>
          <w:sz w:val="22"/>
          <w:szCs w:val="22"/>
        </w:rPr>
        <w:t xml:space="preserve">oraz poniesionych </w:t>
      </w:r>
      <w:r w:rsidR="00884F19">
        <w:rPr>
          <w:rFonts w:ascii="Verdana" w:hAnsi="Verdana" w:cs="Tahoma"/>
          <w:sz w:val="22"/>
          <w:szCs w:val="22"/>
        </w:rPr>
        <w:t xml:space="preserve">w </w:t>
      </w:r>
      <w:r w:rsidR="003A0006">
        <w:rPr>
          <w:rFonts w:ascii="Verdana" w:hAnsi="Verdana" w:cs="Tahoma"/>
          <w:sz w:val="22"/>
          <w:szCs w:val="22"/>
        </w:rPr>
        <w:t>ramach programu</w:t>
      </w:r>
      <w:r w:rsidR="00D6206B">
        <w:rPr>
          <w:rFonts w:ascii="Verdana" w:hAnsi="Verdana" w:cs="Tahoma"/>
          <w:sz w:val="22"/>
          <w:szCs w:val="22"/>
        </w:rPr>
        <w:t xml:space="preserve"> ramowego w zakresie badań naukowych i innowacji Horyzont 2020</w:t>
      </w:r>
      <w:r w:rsidR="003A0006">
        <w:rPr>
          <w:rFonts w:ascii="Verdana" w:hAnsi="Verdana" w:cs="Tahoma"/>
          <w:sz w:val="22"/>
          <w:szCs w:val="22"/>
        </w:rPr>
        <w:t xml:space="preserve"> dla wyże</w:t>
      </w:r>
      <w:r w:rsidR="00884F19">
        <w:rPr>
          <w:rFonts w:ascii="Verdana" w:hAnsi="Verdana" w:cs="Tahoma"/>
          <w:sz w:val="22"/>
          <w:szCs w:val="22"/>
        </w:rPr>
        <w:t>j wymienionego projektu zgodnie</w:t>
      </w:r>
      <w:r w:rsidR="000706A6" w:rsidRPr="000706A6">
        <w:rPr>
          <w:rFonts w:ascii="Verdana" w:hAnsi="Verdana" w:cs="Tahoma"/>
          <w:sz w:val="22"/>
          <w:szCs w:val="22"/>
        </w:rPr>
        <w:t xml:space="preserve"> </w:t>
      </w:r>
      <w:r w:rsidR="003A0006">
        <w:rPr>
          <w:rFonts w:ascii="Verdana" w:hAnsi="Verdana"/>
          <w:sz w:val="22"/>
          <w:szCs w:val="22"/>
        </w:rPr>
        <w:t>z umową nr</w:t>
      </w:r>
      <w:r w:rsidR="000706A6" w:rsidRPr="000706A6">
        <w:rPr>
          <w:rFonts w:ascii="Verdana" w:hAnsi="Verdana"/>
          <w:sz w:val="22"/>
          <w:szCs w:val="22"/>
        </w:rPr>
        <w:t xml:space="preserve"> 730283, okres obowiązywania </w:t>
      </w:r>
      <w:r w:rsidR="00884F19">
        <w:rPr>
          <w:rFonts w:ascii="Verdana" w:hAnsi="Verdana"/>
          <w:sz w:val="22"/>
          <w:szCs w:val="22"/>
        </w:rPr>
        <w:t xml:space="preserve">projektu </w:t>
      </w:r>
      <w:r w:rsidR="000706A6" w:rsidRPr="000706A6">
        <w:rPr>
          <w:rFonts w:ascii="Verdana" w:hAnsi="Verdana"/>
          <w:sz w:val="22"/>
          <w:szCs w:val="22"/>
        </w:rPr>
        <w:t>od 01.06.2017</w:t>
      </w:r>
      <w:r w:rsidR="00D26B74">
        <w:rPr>
          <w:rFonts w:ascii="Verdana" w:hAnsi="Verdana"/>
          <w:sz w:val="22"/>
          <w:szCs w:val="22"/>
        </w:rPr>
        <w:t xml:space="preserve"> </w:t>
      </w:r>
      <w:r w:rsidR="000706A6" w:rsidRPr="000706A6">
        <w:rPr>
          <w:rFonts w:ascii="Verdana" w:hAnsi="Verdana"/>
          <w:sz w:val="22"/>
          <w:szCs w:val="22"/>
        </w:rPr>
        <w:t>r. do 30.11.2022</w:t>
      </w:r>
      <w:r w:rsidR="00D26B74">
        <w:rPr>
          <w:rFonts w:ascii="Verdana" w:hAnsi="Verdana"/>
          <w:sz w:val="22"/>
          <w:szCs w:val="22"/>
        </w:rPr>
        <w:t xml:space="preserve"> </w:t>
      </w:r>
      <w:r w:rsidR="000706A6" w:rsidRPr="000706A6">
        <w:rPr>
          <w:rFonts w:ascii="Verdana" w:hAnsi="Verdana"/>
          <w:sz w:val="22"/>
          <w:szCs w:val="22"/>
        </w:rPr>
        <w:t>r</w:t>
      </w:r>
      <w:r w:rsidR="005F0645">
        <w:rPr>
          <w:rFonts w:ascii="Verdana" w:hAnsi="Verdana"/>
          <w:sz w:val="22"/>
          <w:szCs w:val="22"/>
        </w:rPr>
        <w:t>.</w:t>
      </w:r>
      <w:r w:rsidR="00884F19">
        <w:rPr>
          <w:rFonts w:ascii="Verdana" w:hAnsi="Verdana"/>
          <w:sz w:val="22"/>
          <w:szCs w:val="22"/>
        </w:rPr>
        <w:t>, koszty poniesione w projekcie 1 651 125,00 euro.</w:t>
      </w:r>
    </w:p>
    <w:p w:rsidR="006E785E" w:rsidRPr="006E785E" w:rsidRDefault="006E785E" w:rsidP="00AF0CF6">
      <w:pPr>
        <w:pStyle w:val="Akapitzlist"/>
        <w:numPr>
          <w:ilvl w:val="1"/>
          <w:numId w:val="6"/>
        </w:numPr>
        <w:suppressAutoHyphens/>
        <w:autoSpaceDE w:val="0"/>
        <w:autoSpaceDN w:val="0"/>
        <w:adjustRightInd w:val="0"/>
        <w:spacing w:before="120" w:line="360" w:lineRule="auto"/>
        <w:ind w:left="0" w:firstLine="0"/>
        <w:mirrorIndents/>
        <w:rPr>
          <w:rFonts w:ascii="Verdana" w:eastAsia="Calibri" w:hAnsi="Verdana"/>
          <w:color w:val="000000"/>
          <w:sz w:val="22"/>
          <w:szCs w:val="22"/>
          <w:lang w:eastAsia="en-US"/>
        </w:rPr>
      </w:pPr>
      <w:r w:rsidRPr="006E785E">
        <w:rPr>
          <w:rFonts w:ascii="Verdana" w:hAnsi="Verdana" w:cs="Tahoma"/>
          <w:sz w:val="22"/>
          <w:szCs w:val="22"/>
        </w:rPr>
        <w:t xml:space="preserve">Świadectwo </w:t>
      </w:r>
      <w:r w:rsidR="00306D2B">
        <w:rPr>
          <w:rFonts w:ascii="Verdana" w:hAnsi="Verdana" w:cs="Tahoma"/>
          <w:sz w:val="22"/>
          <w:szCs w:val="22"/>
        </w:rPr>
        <w:t>powinno</w:t>
      </w:r>
      <w:r w:rsidRPr="006E785E">
        <w:rPr>
          <w:rFonts w:ascii="Verdana" w:hAnsi="Verdana" w:cs="Tahoma"/>
          <w:sz w:val="22"/>
          <w:szCs w:val="22"/>
        </w:rPr>
        <w:t>:</w:t>
      </w:r>
    </w:p>
    <w:p w:rsidR="006E785E" w:rsidRDefault="006E785E" w:rsidP="00AF0CF6">
      <w:pPr>
        <w:pStyle w:val="Akapitzlist"/>
        <w:numPr>
          <w:ilvl w:val="0"/>
          <w:numId w:val="32"/>
        </w:numPr>
        <w:spacing w:before="120" w:line="360" w:lineRule="auto"/>
        <w:ind w:left="0" w:firstLine="0"/>
        <w:mirrorIndents/>
        <w:rPr>
          <w:rFonts w:ascii="Verdana" w:hAnsi="Verdana" w:cs="Tahoma"/>
          <w:sz w:val="22"/>
          <w:szCs w:val="22"/>
        </w:rPr>
      </w:pPr>
      <w:r w:rsidRPr="006E785E">
        <w:rPr>
          <w:rFonts w:ascii="Verdana" w:hAnsi="Verdana" w:cs="Tahoma"/>
          <w:sz w:val="22"/>
          <w:szCs w:val="22"/>
        </w:rPr>
        <w:t>obejmować wszystkie okresy sprawozdawcze</w:t>
      </w:r>
      <w:r>
        <w:rPr>
          <w:rFonts w:ascii="Verdana" w:hAnsi="Verdana" w:cs="Tahoma"/>
          <w:sz w:val="22"/>
          <w:szCs w:val="22"/>
        </w:rPr>
        <w:t>;</w:t>
      </w:r>
    </w:p>
    <w:p w:rsidR="006E785E" w:rsidRDefault="006E785E" w:rsidP="00AF0CF6">
      <w:pPr>
        <w:pStyle w:val="Akapitzlist"/>
        <w:numPr>
          <w:ilvl w:val="0"/>
          <w:numId w:val="32"/>
        </w:numPr>
        <w:spacing w:before="120" w:line="360" w:lineRule="auto"/>
        <w:ind w:left="0" w:firstLine="0"/>
        <w:mirrorIndents/>
        <w:rPr>
          <w:rFonts w:ascii="Verdana" w:hAnsi="Verdana" w:cs="Tahoma"/>
          <w:sz w:val="22"/>
          <w:szCs w:val="22"/>
        </w:rPr>
      </w:pPr>
      <w:r w:rsidRPr="006E785E">
        <w:rPr>
          <w:rFonts w:ascii="Verdana" w:hAnsi="Verdana" w:cs="Tahoma"/>
          <w:sz w:val="22"/>
          <w:szCs w:val="22"/>
        </w:rPr>
        <w:t>być sporządzone w języku polskim i angielskim</w:t>
      </w:r>
      <w:r>
        <w:rPr>
          <w:rFonts w:ascii="Verdana" w:hAnsi="Verdana" w:cs="Tahoma"/>
          <w:sz w:val="22"/>
          <w:szCs w:val="22"/>
        </w:rPr>
        <w:t>;</w:t>
      </w:r>
    </w:p>
    <w:p w:rsidR="006E785E" w:rsidRDefault="006E785E" w:rsidP="00AF0CF6">
      <w:pPr>
        <w:pStyle w:val="Akapitzlist"/>
        <w:numPr>
          <w:ilvl w:val="0"/>
          <w:numId w:val="32"/>
        </w:numPr>
        <w:spacing w:before="120" w:line="360" w:lineRule="auto"/>
        <w:ind w:left="0" w:firstLine="0"/>
        <w:mirrorIndents/>
        <w:rPr>
          <w:rFonts w:ascii="Verdana" w:hAnsi="Verdana" w:cs="Tahoma"/>
          <w:sz w:val="22"/>
          <w:szCs w:val="22"/>
        </w:rPr>
      </w:pPr>
      <w:r w:rsidRPr="006E785E">
        <w:rPr>
          <w:rFonts w:ascii="Verdana" w:hAnsi="Verdana" w:cs="Tahoma"/>
          <w:sz w:val="22"/>
          <w:szCs w:val="22"/>
        </w:rPr>
        <w:t xml:space="preserve">być wydane na papierze firmowym </w:t>
      </w:r>
      <w:r w:rsidR="00047DC3">
        <w:rPr>
          <w:rFonts w:ascii="Verdana" w:hAnsi="Verdana" w:cs="Tahoma"/>
          <w:sz w:val="22"/>
          <w:szCs w:val="22"/>
        </w:rPr>
        <w:t>A</w:t>
      </w:r>
      <w:r w:rsidRPr="006E785E">
        <w:rPr>
          <w:rFonts w:ascii="Verdana" w:hAnsi="Verdana" w:cs="Tahoma"/>
          <w:sz w:val="22"/>
          <w:szCs w:val="22"/>
        </w:rPr>
        <w:t>udytora</w:t>
      </w:r>
      <w:r>
        <w:rPr>
          <w:rFonts w:ascii="Verdana" w:hAnsi="Verdana" w:cs="Tahoma"/>
          <w:sz w:val="22"/>
          <w:szCs w:val="22"/>
        </w:rPr>
        <w:t>;</w:t>
      </w:r>
    </w:p>
    <w:p w:rsidR="006E785E" w:rsidRDefault="006E785E" w:rsidP="00AF0CF6">
      <w:pPr>
        <w:pStyle w:val="Akapitzlist"/>
        <w:numPr>
          <w:ilvl w:val="0"/>
          <w:numId w:val="32"/>
        </w:numPr>
        <w:spacing w:before="120" w:line="360" w:lineRule="auto"/>
        <w:ind w:left="0" w:firstLine="0"/>
        <w:mirrorIndents/>
        <w:rPr>
          <w:rFonts w:ascii="Verdana" w:hAnsi="Verdana" w:cs="Tahoma"/>
          <w:sz w:val="22"/>
          <w:szCs w:val="22"/>
        </w:rPr>
      </w:pPr>
      <w:r w:rsidRPr="006E785E">
        <w:rPr>
          <w:rFonts w:ascii="Verdana" w:hAnsi="Verdana" w:cs="Tahoma"/>
          <w:sz w:val="22"/>
          <w:szCs w:val="22"/>
        </w:rPr>
        <w:t xml:space="preserve">być opatrzone datą i pieczęcią oraz podpisane przez </w:t>
      </w:r>
      <w:r w:rsidR="00834983">
        <w:rPr>
          <w:rFonts w:ascii="Verdana" w:hAnsi="Verdana" w:cs="Tahoma"/>
          <w:sz w:val="22"/>
          <w:szCs w:val="22"/>
        </w:rPr>
        <w:t>A</w:t>
      </w:r>
      <w:r w:rsidRPr="006E785E">
        <w:rPr>
          <w:rFonts w:ascii="Verdana" w:hAnsi="Verdana" w:cs="Tahoma"/>
          <w:sz w:val="22"/>
          <w:szCs w:val="22"/>
        </w:rPr>
        <w:t>udytora</w:t>
      </w:r>
      <w:r>
        <w:rPr>
          <w:rFonts w:ascii="Verdana" w:hAnsi="Verdana" w:cs="Tahoma"/>
          <w:sz w:val="22"/>
          <w:szCs w:val="22"/>
        </w:rPr>
        <w:t>;</w:t>
      </w:r>
    </w:p>
    <w:p w:rsidR="006E785E" w:rsidRDefault="006E785E" w:rsidP="00AF0CF6">
      <w:pPr>
        <w:pStyle w:val="Akapitzlist"/>
        <w:numPr>
          <w:ilvl w:val="0"/>
          <w:numId w:val="32"/>
        </w:numPr>
        <w:spacing w:before="120" w:line="360" w:lineRule="auto"/>
        <w:ind w:left="0" w:firstLine="0"/>
        <w:mirrorIndents/>
        <w:rPr>
          <w:rFonts w:ascii="Verdana" w:hAnsi="Verdana" w:cs="Tahoma"/>
          <w:sz w:val="22"/>
          <w:szCs w:val="22"/>
        </w:rPr>
      </w:pPr>
      <w:r w:rsidRPr="006E785E">
        <w:rPr>
          <w:rFonts w:ascii="Verdana" w:hAnsi="Verdana" w:cs="Tahoma"/>
          <w:sz w:val="22"/>
          <w:szCs w:val="22"/>
        </w:rPr>
        <w:t xml:space="preserve">zawierać uzgodnione procedury, które zostały przeprowadzone przez </w:t>
      </w:r>
      <w:r w:rsidR="00834983">
        <w:rPr>
          <w:rFonts w:ascii="Verdana" w:hAnsi="Verdana" w:cs="Tahoma"/>
          <w:sz w:val="22"/>
          <w:szCs w:val="22"/>
        </w:rPr>
        <w:t>A</w:t>
      </w:r>
      <w:r w:rsidRPr="006E785E">
        <w:rPr>
          <w:rFonts w:ascii="Verdana" w:hAnsi="Verdana" w:cs="Tahoma"/>
          <w:sz w:val="22"/>
          <w:szCs w:val="22"/>
        </w:rPr>
        <w:t>udytora</w:t>
      </w:r>
      <w:r>
        <w:rPr>
          <w:rFonts w:ascii="Verdana" w:hAnsi="Verdana" w:cs="Tahoma"/>
          <w:sz w:val="22"/>
          <w:szCs w:val="22"/>
        </w:rPr>
        <w:t>;</w:t>
      </w:r>
    </w:p>
    <w:p w:rsidR="006E785E" w:rsidRPr="006C22C5" w:rsidRDefault="006E785E" w:rsidP="00AF0CF6">
      <w:pPr>
        <w:pStyle w:val="Akapitzlist"/>
        <w:numPr>
          <w:ilvl w:val="0"/>
          <w:numId w:val="32"/>
        </w:numPr>
        <w:spacing w:before="120" w:line="360" w:lineRule="auto"/>
        <w:ind w:left="0" w:firstLine="0"/>
        <w:mirrorIndents/>
        <w:rPr>
          <w:rFonts w:ascii="Verdana" w:hAnsi="Verdana" w:cs="Tahoma"/>
          <w:sz w:val="22"/>
          <w:szCs w:val="22"/>
        </w:rPr>
      </w:pPr>
      <w:r w:rsidRPr="006E785E">
        <w:rPr>
          <w:rFonts w:ascii="Verdana" w:hAnsi="Verdana" w:cs="Tahoma"/>
          <w:sz w:val="22"/>
          <w:szCs w:val="22"/>
        </w:rPr>
        <w:lastRenderedPageBreak/>
        <w:t xml:space="preserve">zawierać standardowe ustalenia faktyczne, które mają zostać przeprowadzone przez </w:t>
      </w:r>
      <w:r w:rsidR="00834983">
        <w:rPr>
          <w:rFonts w:ascii="Verdana" w:hAnsi="Verdana" w:cs="Tahoma"/>
          <w:sz w:val="22"/>
          <w:szCs w:val="22"/>
        </w:rPr>
        <w:t>A</w:t>
      </w:r>
      <w:r w:rsidRPr="006E785E">
        <w:rPr>
          <w:rFonts w:ascii="Verdana" w:hAnsi="Verdana" w:cs="Tahoma"/>
          <w:sz w:val="22"/>
          <w:szCs w:val="22"/>
        </w:rPr>
        <w:t xml:space="preserve">udytora </w:t>
      </w:r>
      <w:r>
        <w:rPr>
          <w:rFonts w:ascii="Verdana" w:hAnsi="Verdana" w:cs="Tahoma"/>
          <w:sz w:val="22"/>
          <w:szCs w:val="22"/>
        </w:rPr>
        <w:t xml:space="preserve">w oparciu o </w:t>
      </w:r>
      <w:r w:rsidR="00B221BD" w:rsidRPr="006C22C5">
        <w:rPr>
          <w:rFonts w:ascii="Verdana" w:hAnsi="Verdana" w:cs="Tahoma"/>
          <w:sz w:val="22"/>
          <w:szCs w:val="22"/>
        </w:rPr>
        <w:t xml:space="preserve">procedury </w:t>
      </w:r>
      <w:r w:rsidR="004C2DB8" w:rsidRPr="006C22C5">
        <w:rPr>
          <w:rFonts w:ascii="Verdana" w:hAnsi="Verdana" w:cs="Tahoma"/>
          <w:sz w:val="22"/>
          <w:szCs w:val="22"/>
        </w:rPr>
        <w:t>z</w:t>
      </w:r>
      <w:r w:rsidR="0025588B" w:rsidRPr="006C22C5">
        <w:rPr>
          <w:rFonts w:ascii="Verdana" w:hAnsi="Verdana" w:cs="Tahoma"/>
          <w:sz w:val="22"/>
          <w:szCs w:val="22"/>
        </w:rPr>
        <w:t xml:space="preserve">ałącznik </w:t>
      </w:r>
      <w:r w:rsidRPr="006C22C5">
        <w:rPr>
          <w:rFonts w:ascii="Verdana" w:hAnsi="Verdana" w:cs="Tahoma"/>
          <w:sz w:val="22"/>
          <w:szCs w:val="22"/>
        </w:rPr>
        <w:t>nr 1</w:t>
      </w:r>
      <w:r w:rsidR="004C2DB8" w:rsidRPr="006C22C5">
        <w:rPr>
          <w:rFonts w:ascii="Verdana" w:hAnsi="Verdana" w:cs="Tahoma"/>
          <w:sz w:val="22"/>
          <w:szCs w:val="22"/>
        </w:rPr>
        <w:t xml:space="preserve"> do Zapytania ofertowego</w:t>
      </w:r>
      <w:r w:rsidRPr="006C22C5">
        <w:rPr>
          <w:rFonts w:ascii="Verdana" w:hAnsi="Verdana" w:cs="Tahoma"/>
          <w:sz w:val="22"/>
          <w:szCs w:val="22"/>
        </w:rPr>
        <w:t>;</w:t>
      </w:r>
    </w:p>
    <w:p w:rsidR="006E785E" w:rsidRPr="006C22C5" w:rsidRDefault="006E785E" w:rsidP="00AF0CF6">
      <w:pPr>
        <w:pStyle w:val="Akapitzlist"/>
        <w:numPr>
          <w:ilvl w:val="0"/>
          <w:numId w:val="32"/>
        </w:numPr>
        <w:spacing w:before="120" w:line="360" w:lineRule="auto"/>
        <w:ind w:left="0" w:firstLine="0"/>
        <w:mirrorIndents/>
        <w:rPr>
          <w:rFonts w:ascii="Verdana" w:hAnsi="Verdana" w:cs="Tahoma"/>
          <w:sz w:val="22"/>
          <w:szCs w:val="22"/>
        </w:rPr>
      </w:pPr>
      <w:r w:rsidRPr="006C22C5">
        <w:rPr>
          <w:rFonts w:ascii="Verdana" w:hAnsi="Verdana" w:cs="Tahoma"/>
          <w:sz w:val="22"/>
          <w:szCs w:val="22"/>
        </w:rPr>
        <w:t>potwierdzać, że w związku ze sporządzeniem sprawozdania między audytorem a Gminą Wrocław nie ma konfliktu interesów</w:t>
      </w:r>
      <w:r w:rsidR="00834983" w:rsidRPr="006C22C5">
        <w:rPr>
          <w:rFonts w:ascii="Verdana" w:hAnsi="Verdana" w:cs="Tahoma"/>
          <w:sz w:val="22"/>
          <w:szCs w:val="22"/>
        </w:rPr>
        <w:t>;</w:t>
      </w:r>
    </w:p>
    <w:p w:rsidR="006E785E" w:rsidRPr="006C22C5" w:rsidRDefault="006E785E" w:rsidP="00AF0CF6">
      <w:pPr>
        <w:pStyle w:val="Akapitzlist"/>
        <w:numPr>
          <w:ilvl w:val="0"/>
          <w:numId w:val="32"/>
        </w:numPr>
        <w:spacing w:before="120" w:line="360" w:lineRule="auto"/>
        <w:ind w:left="0" w:firstLine="0"/>
        <w:mirrorIndents/>
        <w:rPr>
          <w:rFonts w:ascii="Verdana" w:hAnsi="Verdana" w:cs="Tahoma"/>
          <w:sz w:val="22"/>
          <w:szCs w:val="22"/>
        </w:rPr>
      </w:pPr>
      <w:r w:rsidRPr="006C22C5">
        <w:rPr>
          <w:rFonts w:ascii="Verdana" w:hAnsi="Verdana" w:cs="Tahoma"/>
          <w:sz w:val="22"/>
          <w:szCs w:val="22"/>
        </w:rPr>
        <w:t xml:space="preserve">określać całkowitą wysokość wynagrodzenia wypłaconego </w:t>
      </w:r>
      <w:r w:rsidR="00834983" w:rsidRPr="006C22C5">
        <w:rPr>
          <w:rFonts w:ascii="Verdana" w:hAnsi="Verdana" w:cs="Tahoma"/>
          <w:sz w:val="22"/>
          <w:szCs w:val="22"/>
        </w:rPr>
        <w:t>A</w:t>
      </w:r>
      <w:r w:rsidRPr="006C22C5">
        <w:rPr>
          <w:rFonts w:ascii="Verdana" w:hAnsi="Verdana" w:cs="Tahoma"/>
          <w:sz w:val="22"/>
          <w:szCs w:val="22"/>
        </w:rPr>
        <w:t>udytorowi za sporządzenie sprawozdania.</w:t>
      </w:r>
    </w:p>
    <w:p w:rsidR="00C10DF7" w:rsidRPr="006C22C5" w:rsidRDefault="00F30A7A" w:rsidP="007F17AA">
      <w:pPr>
        <w:pStyle w:val="Akapitzlist"/>
        <w:numPr>
          <w:ilvl w:val="0"/>
          <w:numId w:val="35"/>
        </w:numPr>
        <w:suppressAutoHyphens/>
        <w:autoSpaceDE w:val="0"/>
        <w:autoSpaceDN w:val="0"/>
        <w:adjustRightInd w:val="0"/>
        <w:spacing w:before="120" w:line="360" w:lineRule="auto"/>
        <w:ind w:left="0" w:firstLine="0"/>
        <w:mirrorIndents/>
        <w:rPr>
          <w:rFonts w:ascii="Verdana" w:eastAsia="Calibri" w:hAnsi="Verdana"/>
          <w:color w:val="000000"/>
          <w:sz w:val="22"/>
          <w:szCs w:val="22"/>
          <w:lang w:eastAsia="en-US"/>
        </w:rPr>
      </w:pPr>
      <w:r w:rsidRPr="006C22C5">
        <w:rPr>
          <w:rFonts w:ascii="Verdana" w:eastAsia="Calibri" w:hAnsi="Verdana"/>
          <w:color w:val="000000"/>
          <w:sz w:val="22"/>
          <w:szCs w:val="22"/>
          <w:lang w:eastAsia="en-US"/>
        </w:rPr>
        <w:t xml:space="preserve"> </w:t>
      </w:r>
      <w:r w:rsidR="00AF0CF6" w:rsidRPr="006C22C5">
        <w:rPr>
          <w:rFonts w:ascii="Verdana" w:eastAsia="Calibri" w:hAnsi="Verdana"/>
          <w:color w:val="000000"/>
          <w:sz w:val="22"/>
          <w:szCs w:val="22"/>
          <w:lang w:eastAsia="en-US"/>
        </w:rPr>
        <w:t xml:space="preserve">Szczegółowy zakres obowiązków i </w:t>
      </w:r>
      <w:r w:rsidR="00FC5CA5" w:rsidRPr="006C22C5">
        <w:rPr>
          <w:rFonts w:ascii="Verdana" w:eastAsia="Calibri" w:hAnsi="Verdana"/>
          <w:color w:val="000000"/>
          <w:sz w:val="22"/>
          <w:szCs w:val="22"/>
          <w:lang w:eastAsia="en-US"/>
        </w:rPr>
        <w:t xml:space="preserve">wymagań </w:t>
      </w:r>
      <w:r w:rsidR="00AF0CF6" w:rsidRPr="006C22C5">
        <w:rPr>
          <w:rFonts w:ascii="Verdana" w:eastAsia="Calibri" w:hAnsi="Verdana"/>
          <w:color w:val="000000"/>
          <w:sz w:val="22"/>
          <w:szCs w:val="22"/>
          <w:lang w:eastAsia="en-US"/>
        </w:rPr>
        <w:t xml:space="preserve">Audytora został określony </w:t>
      </w:r>
      <w:r w:rsidR="00231CAF" w:rsidRPr="006C22C5">
        <w:rPr>
          <w:rFonts w:ascii="Verdana" w:eastAsia="Calibri" w:hAnsi="Verdana"/>
          <w:color w:val="000000"/>
          <w:sz w:val="22"/>
          <w:szCs w:val="22"/>
          <w:lang w:eastAsia="en-US"/>
        </w:rPr>
        <w:t>w </w:t>
      </w:r>
      <w:r w:rsidR="00AF0CF6" w:rsidRPr="006C22C5">
        <w:rPr>
          <w:rFonts w:ascii="Verdana" w:eastAsia="Calibri" w:hAnsi="Verdana"/>
          <w:color w:val="000000"/>
          <w:sz w:val="22"/>
          <w:szCs w:val="22"/>
          <w:lang w:eastAsia="en-US"/>
        </w:rPr>
        <w:t xml:space="preserve">projekcie umowy, który stanowi załącznik nr </w:t>
      </w:r>
      <w:r w:rsidR="00EF6D5E" w:rsidRPr="006C22C5">
        <w:rPr>
          <w:rFonts w:ascii="Verdana" w:eastAsia="Calibri" w:hAnsi="Verdana"/>
          <w:color w:val="000000"/>
          <w:sz w:val="22"/>
          <w:szCs w:val="22"/>
          <w:lang w:eastAsia="en-US"/>
        </w:rPr>
        <w:t xml:space="preserve">2 </w:t>
      </w:r>
      <w:r w:rsidR="00AF0CF6" w:rsidRPr="006C22C5">
        <w:rPr>
          <w:rFonts w:ascii="Verdana" w:eastAsia="Calibri" w:hAnsi="Verdana"/>
          <w:color w:val="000000"/>
          <w:sz w:val="22"/>
          <w:szCs w:val="22"/>
          <w:lang w:eastAsia="en-US"/>
        </w:rPr>
        <w:t>do Zapytania ofertowego</w:t>
      </w:r>
      <w:bookmarkEnd w:id="0"/>
    </w:p>
    <w:p w:rsidR="007F17AA" w:rsidRPr="003D5AE5" w:rsidRDefault="007F17AA" w:rsidP="00A64E7B">
      <w:pPr>
        <w:pStyle w:val="Nagwek2"/>
        <w:numPr>
          <w:ilvl w:val="0"/>
          <w:numId w:val="5"/>
        </w:numPr>
        <w:spacing w:before="100" w:beforeAutospacing="1" w:after="100" w:afterAutospacing="1" w:line="360" w:lineRule="auto"/>
        <w:ind w:left="0" w:firstLine="0"/>
        <w:contextualSpacing/>
        <w:mirrorIndents/>
        <w:rPr>
          <w:rFonts w:ascii="Verdana" w:hAnsi="Verdana"/>
          <w:i w:val="0"/>
          <w:sz w:val="24"/>
          <w:szCs w:val="24"/>
        </w:rPr>
      </w:pPr>
      <w:r w:rsidRPr="008717F2">
        <w:rPr>
          <w:rFonts w:ascii="Verdana" w:hAnsi="Verdana"/>
          <w:i w:val="0"/>
          <w:sz w:val="24"/>
          <w:szCs w:val="24"/>
        </w:rPr>
        <w:t xml:space="preserve">Terminy wykonania </w:t>
      </w:r>
      <w:r w:rsidR="00A64E7B">
        <w:rPr>
          <w:rFonts w:ascii="Verdana" w:hAnsi="Verdana"/>
          <w:i w:val="0"/>
          <w:sz w:val="24"/>
          <w:szCs w:val="24"/>
        </w:rPr>
        <w:t>zamówienia</w:t>
      </w:r>
    </w:p>
    <w:p w:rsidR="007F17AA" w:rsidRPr="00CF6A63" w:rsidRDefault="007F17AA" w:rsidP="007F17AA">
      <w:pPr>
        <w:pStyle w:val="Akapitzlist"/>
        <w:suppressAutoHyphens/>
        <w:spacing w:line="360" w:lineRule="auto"/>
        <w:ind w:left="0"/>
        <w:mirrorIndents/>
        <w:rPr>
          <w:rFonts w:ascii="Verdana" w:hAnsi="Verdana"/>
          <w:sz w:val="22"/>
          <w:szCs w:val="22"/>
        </w:rPr>
      </w:pPr>
      <w:r w:rsidRPr="003D5AE5">
        <w:rPr>
          <w:rFonts w:ascii="Verdana" w:hAnsi="Verdana"/>
          <w:iCs/>
          <w:sz w:val="22"/>
          <w:szCs w:val="22"/>
        </w:rPr>
        <w:t xml:space="preserve">Zamówienie należy wykonać </w:t>
      </w:r>
      <w:r w:rsidRPr="003D5AE5">
        <w:rPr>
          <w:rFonts w:ascii="Verdana" w:hAnsi="Verdana"/>
          <w:sz w:val="22"/>
          <w:szCs w:val="22"/>
        </w:rPr>
        <w:t>d</w:t>
      </w:r>
      <w:r w:rsidRPr="006C22C5">
        <w:rPr>
          <w:rFonts w:ascii="Verdana" w:hAnsi="Verdana"/>
          <w:sz w:val="22"/>
          <w:szCs w:val="22"/>
        </w:rPr>
        <w:t xml:space="preserve">o dnia </w:t>
      </w:r>
      <w:r w:rsidR="00385C10" w:rsidRPr="006C22C5">
        <w:rPr>
          <w:rFonts w:ascii="Verdana" w:hAnsi="Verdana"/>
          <w:sz w:val="22"/>
          <w:szCs w:val="22"/>
        </w:rPr>
        <w:t>1</w:t>
      </w:r>
      <w:r w:rsidR="00641C88" w:rsidRPr="006C22C5">
        <w:rPr>
          <w:rFonts w:ascii="Verdana" w:hAnsi="Verdana"/>
          <w:sz w:val="22"/>
          <w:szCs w:val="22"/>
        </w:rPr>
        <w:t>6</w:t>
      </w:r>
      <w:r w:rsidRPr="006C22C5">
        <w:rPr>
          <w:rFonts w:ascii="Verdana" w:hAnsi="Verdana"/>
          <w:sz w:val="22"/>
          <w:szCs w:val="22"/>
        </w:rPr>
        <w:t xml:space="preserve"> stycznia 2023 r.</w:t>
      </w:r>
    </w:p>
    <w:p w:rsidR="007F17AA" w:rsidRDefault="007F17AA" w:rsidP="00A64E7B">
      <w:pPr>
        <w:pStyle w:val="Akapitzlist"/>
        <w:suppressAutoHyphens/>
        <w:spacing w:before="100" w:beforeAutospacing="1" w:after="100" w:afterAutospacing="1" w:line="360" w:lineRule="auto"/>
        <w:ind w:left="0"/>
        <w:mirrorIndents/>
        <w:rPr>
          <w:rFonts w:ascii="Verdana" w:hAnsi="Verdana"/>
          <w:sz w:val="22"/>
          <w:szCs w:val="22"/>
        </w:rPr>
      </w:pPr>
    </w:p>
    <w:p w:rsidR="007F17AA" w:rsidRPr="008717F2" w:rsidRDefault="00A64E7B" w:rsidP="00A64E7B">
      <w:pPr>
        <w:pStyle w:val="Akapitzlist"/>
        <w:numPr>
          <w:ilvl w:val="0"/>
          <w:numId w:val="5"/>
        </w:numPr>
        <w:suppressAutoHyphens/>
        <w:spacing w:before="100" w:beforeAutospacing="1" w:after="100" w:afterAutospacing="1" w:line="360" w:lineRule="auto"/>
        <w:ind w:left="0" w:firstLine="0"/>
        <w:mirrorIndents/>
        <w:rPr>
          <w:rFonts w:ascii="Verdana" w:hAnsi="Verdana"/>
          <w:b/>
        </w:rPr>
      </w:pPr>
      <w:r>
        <w:rPr>
          <w:rFonts w:ascii="Verdana" w:hAnsi="Verdana"/>
          <w:b/>
        </w:rPr>
        <w:t>Warunki udziału w postępowaniu</w:t>
      </w:r>
    </w:p>
    <w:p w:rsidR="00385C10" w:rsidRPr="006F1116" w:rsidRDefault="007F17AA" w:rsidP="00393398">
      <w:pPr>
        <w:pStyle w:val="Akapitzlist"/>
        <w:numPr>
          <w:ilvl w:val="0"/>
          <w:numId w:val="8"/>
        </w:numPr>
        <w:spacing w:before="120" w:line="360" w:lineRule="auto"/>
        <w:ind w:left="0" w:firstLine="0"/>
        <w:mirrorIndents/>
        <w:rPr>
          <w:rFonts w:ascii="Verdana" w:hAnsi="Verdana"/>
          <w:sz w:val="22"/>
          <w:szCs w:val="22"/>
        </w:rPr>
      </w:pPr>
      <w:r w:rsidRPr="006F1116">
        <w:rPr>
          <w:rFonts w:ascii="Verdana" w:hAnsi="Verdana"/>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rsidR="007F17AA" w:rsidRPr="006F1116" w:rsidRDefault="007F17AA" w:rsidP="00393398">
      <w:pPr>
        <w:pStyle w:val="Akapitzlist"/>
        <w:numPr>
          <w:ilvl w:val="0"/>
          <w:numId w:val="8"/>
        </w:numPr>
        <w:spacing w:before="120" w:line="360" w:lineRule="auto"/>
        <w:ind w:left="0" w:firstLine="0"/>
        <w:mirrorIndents/>
        <w:rPr>
          <w:rFonts w:ascii="Verdana" w:hAnsi="Verdana"/>
          <w:sz w:val="22"/>
          <w:szCs w:val="22"/>
        </w:rPr>
      </w:pPr>
      <w:r w:rsidRPr="006F1116">
        <w:rPr>
          <w:rFonts w:ascii="Verdana" w:hAnsi="Verdana" w:cs="Verdana"/>
          <w:color w:val="000000"/>
          <w:sz w:val="22"/>
          <w:szCs w:val="22"/>
        </w:rPr>
        <w:t>O udzielenie niniejszego zamówienia może ubiegać się Wykonawc</w:t>
      </w:r>
      <w:r w:rsidR="00B31B10" w:rsidRPr="006F1116">
        <w:rPr>
          <w:rFonts w:ascii="Verdana" w:hAnsi="Verdana" w:cs="Verdana"/>
          <w:color w:val="000000"/>
          <w:sz w:val="22"/>
          <w:szCs w:val="22"/>
        </w:rPr>
        <w:t>a</w:t>
      </w:r>
      <w:r w:rsidRPr="006F1116">
        <w:rPr>
          <w:rFonts w:ascii="Verdana" w:hAnsi="Verdana" w:cs="Verdana"/>
          <w:color w:val="000000"/>
          <w:sz w:val="22"/>
          <w:szCs w:val="22"/>
        </w:rPr>
        <w:t>, który:</w:t>
      </w:r>
    </w:p>
    <w:p w:rsidR="00A64E7B" w:rsidRPr="00A64E7B" w:rsidRDefault="00307D3E" w:rsidP="00393398">
      <w:pPr>
        <w:pStyle w:val="Akapitzlist"/>
        <w:spacing w:before="120" w:line="360" w:lineRule="auto"/>
        <w:ind w:left="0"/>
        <w:mirrorIndents/>
        <w:rPr>
          <w:rFonts w:ascii="Verdana" w:hAnsi="Verdana"/>
          <w:sz w:val="22"/>
          <w:szCs w:val="22"/>
        </w:rPr>
      </w:pPr>
      <w:r>
        <w:rPr>
          <w:rFonts w:ascii="Verdana" w:eastAsia="Calibri" w:hAnsi="Verdana" w:cs="Verdana"/>
          <w:iCs/>
          <w:sz w:val="22"/>
          <w:szCs w:val="22"/>
          <w:lang w:eastAsia="en-US"/>
        </w:rPr>
        <w:t>d</w:t>
      </w:r>
      <w:r w:rsidR="004558E3" w:rsidRPr="00D351FE">
        <w:rPr>
          <w:rFonts w:ascii="Verdana" w:eastAsia="Calibri" w:hAnsi="Verdana" w:cs="Verdana"/>
          <w:iCs/>
          <w:sz w:val="22"/>
          <w:szCs w:val="22"/>
          <w:lang w:eastAsia="en-US"/>
        </w:rPr>
        <w:t xml:space="preserve">ysponuje lub będzie dysponował do realizacji przedmiotu zamówienia </w:t>
      </w:r>
      <w:r w:rsidR="00F165CA" w:rsidRPr="00D351FE">
        <w:rPr>
          <w:rFonts w:ascii="Verdana" w:eastAsia="Calibri" w:hAnsi="Verdana" w:cs="Verdana"/>
          <w:iCs/>
          <w:sz w:val="22"/>
          <w:szCs w:val="22"/>
          <w:lang w:eastAsia="en-US"/>
        </w:rPr>
        <w:t>Audytorem</w:t>
      </w:r>
      <w:r w:rsidR="000961E3">
        <w:rPr>
          <w:rFonts w:ascii="Verdana" w:hAnsi="Verdana" w:cs="Verdana"/>
          <w:color w:val="000000"/>
          <w:sz w:val="22"/>
          <w:szCs w:val="22"/>
        </w:rPr>
        <w:t>.</w:t>
      </w:r>
    </w:p>
    <w:p w:rsidR="000A39F8" w:rsidRPr="00D351FE" w:rsidRDefault="00B31B10" w:rsidP="00393398">
      <w:pPr>
        <w:pStyle w:val="Akapitzlist"/>
        <w:numPr>
          <w:ilvl w:val="2"/>
          <w:numId w:val="5"/>
        </w:numPr>
        <w:autoSpaceDE w:val="0"/>
        <w:autoSpaceDN w:val="0"/>
        <w:adjustRightInd w:val="0"/>
        <w:spacing w:before="120" w:line="360" w:lineRule="auto"/>
        <w:ind w:left="0" w:firstLine="0"/>
        <w:mirrorIndents/>
        <w:rPr>
          <w:rFonts w:ascii="Verdana" w:eastAsia="Calibri" w:hAnsi="Verdana"/>
          <w:sz w:val="22"/>
          <w:szCs w:val="22"/>
          <w:lang w:eastAsia="en-US"/>
        </w:rPr>
      </w:pPr>
      <w:r w:rsidRPr="00B31B10">
        <w:rPr>
          <w:rFonts w:ascii="Verdana" w:eastAsia="Calibri" w:hAnsi="Verdana"/>
          <w:sz w:val="22"/>
          <w:szCs w:val="22"/>
          <w:lang w:eastAsia="en-US"/>
        </w:rPr>
        <w:t>Audytor</w:t>
      </w:r>
      <w:r w:rsidR="00D351FE">
        <w:rPr>
          <w:rFonts w:ascii="Verdana" w:eastAsia="Calibri" w:hAnsi="Verdana"/>
          <w:sz w:val="22"/>
          <w:szCs w:val="22"/>
          <w:lang w:eastAsia="en-US"/>
        </w:rPr>
        <w:t xml:space="preserve"> </w:t>
      </w:r>
      <w:r w:rsidR="004F5F45">
        <w:rPr>
          <w:rFonts w:ascii="Verdana" w:eastAsia="Calibri" w:hAnsi="Verdana" w:cs="Arial"/>
          <w:sz w:val="22"/>
          <w:szCs w:val="22"/>
          <w:lang w:eastAsia="en-US"/>
        </w:rPr>
        <w:t>musi być</w:t>
      </w:r>
      <w:r>
        <w:rPr>
          <w:rFonts w:ascii="Verdana" w:eastAsia="Calibri" w:hAnsi="Verdana" w:cs="Arial"/>
          <w:sz w:val="22"/>
          <w:szCs w:val="22"/>
          <w:lang w:eastAsia="en-US"/>
        </w:rPr>
        <w:t xml:space="preserve"> </w:t>
      </w:r>
      <w:r w:rsidR="004558E3" w:rsidRPr="000A39F8">
        <w:rPr>
          <w:rFonts w:ascii="Verdana" w:eastAsia="Calibri" w:hAnsi="Verdana" w:cs="Arial"/>
          <w:sz w:val="22"/>
          <w:szCs w:val="22"/>
          <w:lang w:eastAsia="en-US"/>
        </w:rPr>
        <w:t xml:space="preserve">odpowiednio wykwalifikowanym i niezależnym </w:t>
      </w:r>
      <w:r w:rsidR="00F57DF3">
        <w:rPr>
          <w:rFonts w:ascii="Verdana" w:eastAsia="Calibri" w:hAnsi="Verdana" w:cs="Arial"/>
          <w:sz w:val="22"/>
          <w:szCs w:val="22"/>
          <w:lang w:eastAsia="en-US"/>
        </w:rPr>
        <w:t>specjalistą</w:t>
      </w:r>
      <w:r w:rsidR="004558E3" w:rsidRPr="000A39F8">
        <w:rPr>
          <w:rFonts w:ascii="Verdana" w:eastAsia="Calibri" w:hAnsi="Verdana" w:cs="Arial"/>
          <w:sz w:val="22"/>
          <w:szCs w:val="22"/>
          <w:lang w:eastAsia="en-US"/>
        </w:rPr>
        <w:t>, któremu właściwe organy krajowe nadały uprawnienia do dokonywania audytu finansowego będącego przedmiotem zamówienia</w:t>
      </w:r>
      <w:r w:rsidR="00191A12">
        <w:rPr>
          <w:rFonts w:ascii="Verdana" w:eastAsia="Calibri" w:hAnsi="Verdana" w:cs="Arial"/>
          <w:sz w:val="22"/>
          <w:szCs w:val="22"/>
          <w:lang w:eastAsia="en-US"/>
        </w:rPr>
        <w:t>,</w:t>
      </w:r>
    </w:p>
    <w:p w:rsidR="00B31B10" w:rsidRPr="00B31B10" w:rsidRDefault="00B9008F" w:rsidP="00393398">
      <w:pPr>
        <w:pStyle w:val="Akapitzlist"/>
        <w:numPr>
          <w:ilvl w:val="2"/>
          <w:numId w:val="5"/>
        </w:numPr>
        <w:autoSpaceDE w:val="0"/>
        <w:autoSpaceDN w:val="0"/>
        <w:adjustRightInd w:val="0"/>
        <w:spacing w:before="120" w:line="360" w:lineRule="auto"/>
        <w:ind w:left="0" w:firstLine="0"/>
        <w:mirrorIndents/>
        <w:rPr>
          <w:rFonts w:ascii="Verdana" w:eastAsia="Calibri" w:hAnsi="Verdana"/>
          <w:i/>
          <w:sz w:val="18"/>
          <w:szCs w:val="18"/>
          <w:lang w:eastAsia="en-US"/>
        </w:rPr>
      </w:pPr>
      <w:r>
        <w:rPr>
          <w:rFonts w:ascii="Verdana" w:eastAsia="Calibri" w:hAnsi="Verdana" w:cs="Arial"/>
          <w:sz w:val="22"/>
          <w:szCs w:val="22"/>
          <w:lang w:eastAsia="en-US"/>
        </w:rPr>
        <w:t xml:space="preserve">Audytor </w:t>
      </w:r>
      <w:r w:rsidR="00AD2343">
        <w:rPr>
          <w:rFonts w:ascii="Verdana" w:eastAsia="Calibri" w:hAnsi="Verdana" w:cs="Arial"/>
          <w:sz w:val="22"/>
          <w:szCs w:val="22"/>
          <w:lang w:eastAsia="en-US"/>
        </w:rPr>
        <w:t xml:space="preserve">musi </w:t>
      </w:r>
      <w:r>
        <w:rPr>
          <w:rFonts w:ascii="Verdana" w:eastAsia="Calibri" w:hAnsi="Verdana" w:cs="Arial"/>
          <w:sz w:val="22"/>
          <w:szCs w:val="22"/>
          <w:lang w:eastAsia="en-US"/>
        </w:rPr>
        <w:t>p</w:t>
      </w:r>
      <w:r w:rsidR="00B31B10">
        <w:rPr>
          <w:rFonts w:ascii="Verdana" w:eastAsia="Calibri" w:hAnsi="Verdana" w:cs="Arial"/>
          <w:sz w:val="22"/>
          <w:szCs w:val="22"/>
          <w:lang w:eastAsia="en-US"/>
        </w:rPr>
        <w:t>osiada</w:t>
      </w:r>
      <w:r w:rsidR="00AD2343">
        <w:rPr>
          <w:rFonts w:ascii="Verdana" w:eastAsia="Calibri" w:hAnsi="Verdana" w:cs="Arial"/>
          <w:sz w:val="22"/>
          <w:szCs w:val="22"/>
          <w:lang w:eastAsia="en-US"/>
        </w:rPr>
        <w:t>ć</w:t>
      </w:r>
      <w:r w:rsidR="00B31B10">
        <w:rPr>
          <w:rFonts w:ascii="Verdana" w:eastAsia="Calibri" w:hAnsi="Verdana" w:cs="Arial"/>
          <w:sz w:val="22"/>
          <w:szCs w:val="22"/>
          <w:lang w:eastAsia="en-US"/>
        </w:rPr>
        <w:t>:</w:t>
      </w:r>
    </w:p>
    <w:p w:rsidR="00B31B10" w:rsidRDefault="004558E3" w:rsidP="00393398">
      <w:pPr>
        <w:pStyle w:val="Akapitzlist"/>
        <w:numPr>
          <w:ilvl w:val="0"/>
          <w:numId w:val="36"/>
        </w:numPr>
        <w:autoSpaceDE w:val="0"/>
        <w:autoSpaceDN w:val="0"/>
        <w:adjustRightInd w:val="0"/>
        <w:spacing w:before="120" w:line="360" w:lineRule="auto"/>
        <w:ind w:left="0" w:firstLine="0"/>
        <w:mirrorIndents/>
        <w:rPr>
          <w:rFonts w:ascii="Verdana" w:eastAsia="Calibri" w:hAnsi="Verdana"/>
          <w:i/>
          <w:sz w:val="18"/>
          <w:szCs w:val="18"/>
          <w:lang w:eastAsia="en-US"/>
        </w:rPr>
      </w:pPr>
      <w:r w:rsidRPr="000A39F8">
        <w:rPr>
          <w:rFonts w:ascii="Verdana" w:eastAsia="Calibri" w:hAnsi="Verdana" w:cs="Arial"/>
          <w:sz w:val="22"/>
          <w:szCs w:val="22"/>
          <w:lang w:eastAsia="en-US"/>
        </w:rPr>
        <w:t>uprawnienia biegłego rewidenta (wpis na listę prowadzoną przez Polską Agencję Nadzoru Audytowego)</w:t>
      </w:r>
      <w:r w:rsidR="00191A12">
        <w:rPr>
          <w:rFonts w:ascii="Verdana" w:eastAsia="Calibri" w:hAnsi="Verdana" w:cs="Arial"/>
          <w:sz w:val="22"/>
          <w:szCs w:val="22"/>
          <w:lang w:eastAsia="en-US"/>
        </w:rPr>
        <w:t>,</w:t>
      </w:r>
    </w:p>
    <w:p w:rsidR="000A39F8" w:rsidRPr="00D351FE" w:rsidRDefault="000A39F8" w:rsidP="00393398">
      <w:pPr>
        <w:pStyle w:val="Akapitzlist"/>
        <w:numPr>
          <w:ilvl w:val="0"/>
          <w:numId w:val="36"/>
        </w:numPr>
        <w:autoSpaceDE w:val="0"/>
        <w:autoSpaceDN w:val="0"/>
        <w:adjustRightInd w:val="0"/>
        <w:spacing w:before="120" w:line="360" w:lineRule="auto"/>
        <w:ind w:left="0" w:firstLine="0"/>
        <w:mirrorIndents/>
        <w:rPr>
          <w:rFonts w:ascii="Verdana" w:eastAsia="Calibri" w:hAnsi="Verdana"/>
          <w:i/>
          <w:sz w:val="18"/>
          <w:szCs w:val="18"/>
          <w:lang w:eastAsia="en-US"/>
        </w:rPr>
      </w:pPr>
      <w:r w:rsidRPr="00B31B10">
        <w:rPr>
          <w:rFonts w:ascii="Verdana" w:eastAsia="Calibri" w:hAnsi="Verdana" w:cs="Arial"/>
          <w:sz w:val="22"/>
          <w:szCs w:val="22"/>
          <w:lang w:eastAsia="en-US"/>
        </w:rPr>
        <w:t>p</w:t>
      </w:r>
      <w:r w:rsidR="004558E3" w:rsidRPr="00B31B10">
        <w:rPr>
          <w:rFonts w:ascii="Verdana" w:eastAsia="Calibri" w:hAnsi="Verdana" w:cs="Arial"/>
          <w:sz w:val="22"/>
          <w:szCs w:val="22"/>
          <w:lang w:eastAsia="en-US"/>
        </w:rPr>
        <w:t>osiada</w:t>
      </w:r>
      <w:r w:rsidR="00AD2343">
        <w:rPr>
          <w:rFonts w:ascii="Verdana" w:eastAsia="Calibri" w:hAnsi="Verdana" w:cs="Arial"/>
          <w:sz w:val="22"/>
          <w:szCs w:val="22"/>
          <w:lang w:eastAsia="en-US"/>
        </w:rPr>
        <w:t>ć</w:t>
      </w:r>
      <w:r w:rsidR="004558E3" w:rsidRPr="00B31B10">
        <w:rPr>
          <w:rFonts w:ascii="Verdana" w:eastAsia="Calibri" w:hAnsi="Verdana" w:cs="Arial"/>
          <w:sz w:val="22"/>
          <w:szCs w:val="22"/>
          <w:lang w:eastAsia="en-US"/>
        </w:rPr>
        <w:t xml:space="preserve"> znajomość języka angielskiego pozwalająca na zapoznanie się z</w:t>
      </w:r>
      <w:r w:rsidR="00191A12" w:rsidRPr="00B31B10">
        <w:rPr>
          <w:rFonts w:ascii="Verdana" w:eastAsia="Calibri" w:hAnsi="Verdana" w:cs="Arial"/>
          <w:sz w:val="22"/>
          <w:szCs w:val="22"/>
          <w:lang w:eastAsia="en-US"/>
        </w:rPr>
        <w:t> </w:t>
      </w:r>
      <w:r w:rsidR="004558E3" w:rsidRPr="00B31B10">
        <w:rPr>
          <w:rFonts w:ascii="Verdana" w:eastAsia="Calibri" w:hAnsi="Verdana" w:cs="Arial"/>
          <w:sz w:val="22"/>
          <w:szCs w:val="22"/>
          <w:lang w:eastAsia="en-US"/>
        </w:rPr>
        <w:t>dokumentami Komisji Europejskiej oraz sporządzenie świadectwa kontroli sprawozdań finansowych</w:t>
      </w:r>
      <w:r w:rsidR="00020B5C">
        <w:rPr>
          <w:rFonts w:ascii="Verdana" w:eastAsia="Calibri" w:hAnsi="Verdana" w:cs="Arial"/>
          <w:sz w:val="22"/>
          <w:szCs w:val="22"/>
          <w:lang w:eastAsia="en-US"/>
        </w:rPr>
        <w:t>.</w:t>
      </w:r>
    </w:p>
    <w:p w:rsidR="00D351FE" w:rsidRPr="005F2A6D" w:rsidRDefault="00F51FA7" w:rsidP="00D351FE">
      <w:pPr>
        <w:pStyle w:val="Akapitzlist"/>
        <w:numPr>
          <w:ilvl w:val="2"/>
          <w:numId w:val="5"/>
        </w:numPr>
        <w:autoSpaceDE w:val="0"/>
        <w:autoSpaceDN w:val="0"/>
        <w:adjustRightInd w:val="0"/>
        <w:spacing w:before="120" w:line="360" w:lineRule="auto"/>
        <w:ind w:left="0" w:firstLine="0"/>
        <w:mirrorIndents/>
        <w:rPr>
          <w:rFonts w:ascii="Verdana" w:eastAsia="Calibri" w:hAnsi="Verdana"/>
          <w:sz w:val="18"/>
          <w:szCs w:val="18"/>
          <w:lang w:eastAsia="en-US"/>
        </w:rPr>
      </w:pPr>
      <w:r w:rsidRPr="000961E3">
        <w:rPr>
          <w:rFonts w:ascii="Verdana" w:eastAsia="Calibri" w:hAnsi="Verdana"/>
          <w:sz w:val="22"/>
          <w:szCs w:val="22"/>
          <w:lang w:eastAsia="en-US"/>
        </w:rPr>
        <w:t>Audytor</w:t>
      </w:r>
      <w:r w:rsidR="00D351FE" w:rsidRPr="000961E3">
        <w:rPr>
          <w:rFonts w:ascii="Verdana" w:eastAsia="Calibri" w:hAnsi="Verdana"/>
          <w:sz w:val="22"/>
          <w:szCs w:val="22"/>
          <w:lang w:eastAsia="en-US"/>
        </w:rPr>
        <w:t xml:space="preserve">, który będzie realizował przedmiot zamówienia uprawniony jest do </w:t>
      </w:r>
      <w:r w:rsidR="00D351FE" w:rsidRPr="000961E3">
        <w:rPr>
          <w:rFonts w:ascii="Verdana" w:eastAsia="Calibri" w:hAnsi="Verdana" w:cs="Arial"/>
          <w:sz w:val="22"/>
          <w:szCs w:val="22"/>
          <w:lang w:eastAsia="en-US"/>
        </w:rPr>
        <w:t xml:space="preserve">wykonywania ustawowych badań dokumentów rachunkowych zgodnie z dyrektywą 2006/43/WE Parlamentu Europejskiego i Rady z dnia 17 maja 2006 r. w sprawie ustawowych badań rocznych sprawozdań finansowych i skonsolidowanych sprawozdań finansowych, zmieniającą dyrektywy Rady </w:t>
      </w:r>
      <w:r w:rsidR="00D351FE" w:rsidRPr="000961E3">
        <w:rPr>
          <w:rFonts w:ascii="Verdana" w:eastAsia="Calibri" w:hAnsi="Verdana" w:cs="Arial"/>
          <w:sz w:val="22"/>
          <w:szCs w:val="22"/>
          <w:lang w:eastAsia="en-US"/>
        </w:rPr>
        <w:lastRenderedPageBreak/>
        <w:t>78/660/EWG i 83/349/EWG oraz uchylającą dyrektywę Rady 84/253/EWG lub podobnymi przepisami krajowymi.</w:t>
      </w:r>
    </w:p>
    <w:p w:rsidR="007F17AA" w:rsidRPr="00670908" w:rsidRDefault="007F17AA" w:rsidP="005F2A6D">
      <w:pPr>
        <w:pStyle w:val="Nagwek2"/>
        <w:numPr>
          <w:ilvl w:val="0"/>
          <w:numId w:val="5"/>
        </w:numPr>
        <w:spacing w:before="100" w:beforeAutospacing="1" w:after="100" w:afterAutospacing="1" w:line="360" w:lineRule="auto"/>
        <w:ind w:left="0" w:firstLine="0"/>
        <w:contextualSpacing/>
        <w:mirrorIndents/>
        <w:rPr>
          <w:rFonts w:ascii="Verdana" w:hAnsi="Verdana"/>
          <w:i w:val="0"/>
          <w:sz w:val="24"/>
          <w:szCs w:val="24"/>
        </w:rPr>
      </w:pPr>
      <w:r w:rsidRPr="00670908">
        <w:rPr>
          <w:rFonts w:ascii="Verdana" w:hAnsi="Verdana"/>
          <w:i w:val="0"/>
          <w:sz w:val="24"/>
          <w:szCs w:val="24"/>
        </w:rPr>
        <w:t>Op</w:t>
      </w:r>
      <w:r w:rsidR="00645305">
        <w:rPr>
          <w:rFonts w:ascii="Verdana" w:hAnsi="Verdana"/>
          <w:i w:val="0"/>
          <w:sz w:val="24"/>
          <w:szCs w:val="24"/>
        </w:rPr>
        <w:t>is sposobu przygotowania oferty</w:t>
      </w:r>
    </w:p>
    <w:p w:rsidR="007F17AA" w:rsidRPr="00B31E09" w:rsidRDefault="007F17AA" w:rsidP="006C22C5">
      <w:pPr>
        <w:pStyle w:val="Tekstpodstawowy"/>
        <w:suppressAutoHyphens/>
        <w:spacing w:before="120" w:line="360" w:lineRule="auto"/>
        <w:contextualSpacing/>
        <w:mirrorIndents/>
        <w:jc w:val="left"/>
        <w:rPr>
          <w:rFonts w:ascii="Verdana" w:hAnsi="Verdana"/>
          <w:b w:val="0"/>
          <w:bCs/>
          <w:i w:val="0"/>
          <w:iCs/>
          <w:sz w:val="22"/>
          <w:szCs w:val="22"/>
        </w:rPr>
      </w:pPr>
      <w:r w:rsidRPr="00FF4109">
        <w:rPr>
          <w:rFonts w:ascii="Verdana" w:hAnsi="Verdana"/>
          <w:b w:val="0"/>
          <w:bCs/>
          <w:i w:val="0"/>
          <w:iCs/>
          <w:sz w:val="22"/>
          <w:szCs w:val="22"/>
        </w:rPr>
        <w:t>Ofer</w:t>
      </w:r>
      <w:r w:rsidRPr="00B31E09">
        <w:rPr>
          <w:rFonts w:ascii="Verdana" w:hAnsi="Verdana"/>
          <w:b w:val="0"/>
          <w:bCs/>
          <w:i w:val="0"/>
          <w:iCs/>
          <w:sz w:val="22"/>
          <w:szCs w:val="22"/>
        </w:rPr>
        <w:t>ta winna zawierać:</w:t>
      </w:r>
    </w:p>
    <w:p w:rsidR="007F17AA" w:rsidRPr="00B31E09" w:rsidRDefault="007F17AA" w:rsidP="006C22C5">
      <w:pPr>
        <w:pStyle w:val="Akapitzlist"/>
        <w:numPr>
          <w:ilvl w:val="0"/>
          <w:numId w:val="10"/>
        </w:numPr>
        <w:suppressAutoHyphens/>
        <w:autoSpaceDE w:val="0"/>
        <w:autoSpaceDN w:val="0"/>
        <w:adjustRightInd w:val="0"/>
        <w:spacing w:before="120" w:line="360" w:lineRule="auto"/>
        <w:ind w:left="0" w:firstLine="0"/>
        <w:mirrorIndents/>
        <w:rPr>
          <w:rFonts w:ascii="Verdana" w:hAnsi="Verdana" w:cs="Verdana"/>
          <w:sz w:val="22"/>
          <w:szCs w:val="22"/>
        </w:rPr>
      </w:pPr>
      <w:r w:rsidRPr="00B31E09">
        <w:rPr>
          <w:rFonts w:ascii="Verdana" w:hAnsi="Verdana" w:cs="Open Sans"/>
          <w:sz w:val="22"/>
          <w:szCs w:val="22"/>
        </w:rPr>
        <w:t xml:space="preserve">wypełniony „Formularz ofertowy” (zgodnie z załącznikiem </w:t>
      </w:r>
      <w:r w:rsidRPr="006C22C5">
        <w:rPr>
          <w:rFonts w:ascii="Verdana" w:hAnsi="Verdana" w:cs="Open Sans"/>
          <w:sz w:val="22"/>
          <w:szCs w:val="22"/>
        </w:rPr>
        <w:t xml:space="preserve">nr </w:t>
      </w:r>
      <w:r w:rsidR="005C532D" w:rsidRPr="006C22C5">
        <w:rPr>
          <w:rFonts w:ascii="Verdana" w:hAnsi="Verdana" w:cs="Open Sans"/>
          <w:sz w:val="22"/>
          <w:szCs w:val="22"/>
        </w:rPr>
        <w:t>3</w:t>
      </w:r>
      <w:r w:rsidRPr="00B31E09">
        <w:rPr>
          <w:rFonts w:ascii="Verdana" w:hAnsi="Verdana" w:cs="Open Sans"/>
          <w:sz w:val="22"/>
          <w:szCs w:val="22"/>
        </w:rPr>
        <w:t xml:space="preserve"> do Zapytania ofertowego).</w:t>
      </w:r>
    </w:p>
    <w:p w:rsidR="007F17AA" w:rsidRPr="00B31E09" w:rsidRDefault="00C105CE" w:rsidP="006C22C5">
      <w:pPr>
        <w:pStyle w:val="Akapitzlist"/>
        <w:numPr>
          <w:ilvl w:val="0"/>
          <w:numId w:val="10"/>
        </w:numPr>
        <w:suppressAutoHyphens/>
        <w:autoSpaceDE w:val="0"/>
        <w:autoSpaceDN w:val="0"/>
        <w:adjustRightInd w:val="0"/>
        <w:spacing w:before="120" w:line="360" w:lineRule="auto"/>
        <w:ind w:left="0" w:firstLine="0"/>
        <w:mirrorIndents/>
        <w:rPr>
          <w:rFonts w:ascii="Verdana" w:hAnsi="Verdana" w:cs="Verdana"/>
          <w:sz w:val="22"/>
          <w:szCs w:val="22"/>
        </w:rPr>
      </w:pPr>
      <w:r>
        <w:rPr>
          <w:rFonts w:ascii="Verdana" w:hAnsi="Verdana"/>
          <w:sz w:val="22"/>
          <w:szCs w:val="22"/>
        </w:rPr>
        <w:t>o</w:t>
      </w:r>
      <w:r w:rsidR="00824C99">
        <w:rPr>
          <w:rFonts w:ascii="Verdana" w:hAnsi="Verdana"/>
          <w:sz w:val="22"/>
          <w:szCs w:val="22"/>
        </w:rPr>
        <w:t>świadczenie</w:t>
      </w:r>
      <w:r w:rsidR="0064024D">
        <w:rPr>
          <w:rFonts w:ascii="Verdana" w:hAnsi="Verdana"/>
          <w:sz w:val="22"/>
          <w:szCs w:val="22"/>
        </w:rPr>
        <w:t xml:space="preserve"> Wykonawcy w </w:t>
      </w:r>
      <w:r w:rsidR="007F17AA" w:rsidRPr="00B31E09">
        <w:rPr>
          <w:rFonts w:ascii="Verdana" w:hAnsi="Verdana" w:cs="Verdana"/>
          <w:sz w:val="22"/>
          <w:szCs w:val="22"/>
        </w:rPr>
        <w:t>cel</w:t>
      </w:r>
      <w:r w:rsidR="0064024D">
        <w:rPr>
          <w:rFonts w:ascii="Verdana" w:hAnsi="Verdana" w:cs="Verdana"/>
          <w:sz w:val="22"/>
          <w:szCs w:val="22"/>
        </w:rPr>
        <w:t xml:space="preserve">u </w:t>
      </w:r>
      <w:r w:rsidR="007F17AA" w:rsidRPr="00B31E09">
        <w:rPr>
          <w:rFonts w:ascii="Verdana" w:hAnsi="Verdana" w:cs="Verdana"/>
          <w:sz w:val="22"/>
          <w:szCs w:val="22"/>
        </w:rPr>
        <w:t>potwierdzenia warun</w:t>
      </w:r>
      <w:r w:rsidR="00117302">
        <w:rPr>
          <w:rFonts w:ascii="Verdana" w:hAnsi="Verdana" w:cs="Verdana"/>
          <w:sz w:val="22"/>
          <w:szCs w:val="22"/>
        </w:rPr>
        <w:t xml:space="preserve">ku udziału, o którym mowa w </w:t>
      </w:r>
      <w:r w:rsidR="00645305">
        <w:rPr>
          <w:rFonts w:ascii="Verdana" w:hAnsi="Verdana" w:cs="Verdana"/>
          <w:sz w:val="22"/>
          <w:szCs w:val="22"/>
        </w:rPr>
        <w:t xml:space="preserve">pkt. </w:t>
      </w:r>
      <w:r w:rsidR="007F17AA" w:rsidRPr="00B31E09">
        <w:rPr>
          <w:rFonts w:ascii="Verdana" w:hAnsi="Verdana" w:cs="Verdana"/>
          <w:sz w:val="22"/>
          <w:szCs w:val="22"/>
        </w:rPr>
        <w:t>III.</w:t>
      </w:r>
      <w:r w:rsidR="00FD3BC2">
        <w:rPr>
          <w:rFonts w:ascii="Verdana" w:hAnsi="Verdana" w:cs="Verdana"/>
          <w:sz w:val="22"/>
          <w:szCs w:val="22"/>
        </w:rPr>
        <w:t>2</w:t>
      </w:r>
      <w:r w:rsidR="00216109">
        <w:rPr>
          <w:rFonts w:ascii="Verdana" w:hAnsi="Verdana" w:cs="Verdana"/>
          <w:sz w:val="22"/>
          <w:szCs w:val="22"/>
        </w:rPr>
        <w:t xml:space="preserve"> </w:t>
      </w:r>
      <w:r w:rsidR="007F17AA" w:rsidRPr="00B31E09">
        <w:rPr>
          <w:rFonts w:ascii="Verdana" w:hAnsi="Verdana" w:cs="Verdana"/>
          <w:sz w:val="22"/>
          <w:szCs w:val="22"/>
        </w:rPr>
        <w:t>zgodnie z załącznikiem nr</w:t>
      </w:r>
      <w:r w:rsidR="00012443">
        <w:rPr>
          <w:rFonts w:ascii="Verdana" w:hAnsi="Verdana" w:cs="Verdana"/>
          <w:sz w:val="22"/>
          <w:szCs w:val="22"/>
        </w:rPr>
        <w:t xml:space="preserve"> </w:t>
      </w:r>
      <w:r w:rsidR="00594BE0">
        <w:rPr>
          <w:rFonts w:ascii="Verdana" w:hAnsi="Verdana" w:cs="Verdana"/>
          <w:sz w:val="22"/>
          <w:szCs w:val="22"/>
        </w:rPr>
        <w:t xml:space="preserve">4 </w:t>
      </w:r>
      <w:r w:rsidR="007F17AA" w:rsidRPr="00B31E09">
        <w:rPr>
          <w:rFonts w:ascii="Verdana" w:hAnsi="Verdana" w:cs="Verdana"/>
          <w:sz w:val="22"/>
          <w:szCs w:val="22"/>
        </w:rPr>
        <w:t xml:space="preserve">do </w:t>
      </w:r>
      <w:r w:rsidR="008A3106">
        <w:rPr>
          <w:rFonts w:ascii="Verdana" w:hAnsi="Verdana" w:cs="Verdana"/>
          <w:sz w:val="22"/>
          <w:szCs w:val="22"/>
        </w:rPr>
        <w:t>Z</w:t>
      </w:r>
      <w:r w:rsidR="0064024D">
        <w:rPr>
          <w:rFonts w:ascii="Verdana" w:hAnsi="Verdana" w:cs="Verdana"/>
          <w:sz w:val="22"/>
          <w:szCs w:val="22"/>
        </w:rPr>
        <w:t>apytania ofertowego</w:t>
      </w:r>
      <w:r w:rsidR="007F17AA" w:rsidRPr="00B31E09">
        <w:rPr>
          <w:rFonts w:ascii="Verdana" w:hAnsi="Verdana" w:cs="Verdana"/>
          <w:sz w:val="22"/>
          <w:szCs w:val="22"/>
        </w:rPr>
        <w:t>.</w:t>
      </w:r>
    </w:p>
    <w:p w:rsidR="007F17AA" w:rsidRPr="00B31E09" w:rsidRDefault="007F17AA" w:rsidP="006C22C5">
      <w:pPr>
        <w:pStyle w:val="Akapitzlist"/>
        <w:numPr>
          <w:ilvl w:val="0"/>
          <w:numId w:val="10"/>
        </w:numPr>
        <w:suppressAutoHyphens/>
        <w:autoSpaceDE w:val="0"/>
        <w:autoSpaceDN w:val="0"/>
        <w:adjustRightInd w:val="0"/>
        <w:spacing w:before="120" w:line="360" w:lineRule="auto"/>
        <w:ind w:left="0" w:firstLine="0"/>
        <w:mirrorIndents/>
        <w:rPr>
          <w:rFonts w:ascii="Verdana" w:hAnsi="Verdana" w:cs="Verdana"/>
          <w:sz w:val="22"/>
          <w:szCs w:val="22"/>
        </w:rPr>
      </w:pPr>
      <w:r w:rsidRPr="00B31E09">
        <w:rPr>
          <w:rFonts w:ascii="Verdana" w:hAnsi="Verdana" w:cs="Verdana"/>
          <w:sz w:val="22"/>
          <w:szCs w:val="22"/>
        </w:rPr>
        <w:t>oświadczenie o spełnieniu wobec Wykonawcy obowiązków określonych</w:t>
      </w:r>
      <w:r w:rsidRPr="00B31E09">
        <w:rPr>
          <w:rFonts w:ascii="Verdana" w:hAnsi="Verdana" w:cs="Courier New"/>
          <w:sz w:val="22"/>
          <w:szCs w:val="22"/>
        </w:rPr>
        <w:t xml:space="preserve"> w art. 13 </w:t>
      </w:r>
      <w:r w:rsidRPr="00B31E09">
        <w:rPr>
          <w:rFonts w:ascii="Verdana" w:hAnsi="Verdana"/>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r w:rsidRPr="00B31E09">
        <w:rPr>
          <w:rFonts w:ascii="Verdana" w:hAnsi="Verdana" w:cs="Verdana"/>
          <w:sz w:val="22"/>
          <w:szCs w:val="22"/>
        </w:rPr>
        <w:t>,</w:t>
      </w:r>
    </w:p>
    <w:p w:rsidR="007F17AA" w:rsidRPr="00B31E09" w:rsidRDefault="007F17AA" w:rsidP="006C22C5">
      <w:pPr>
        <w:tabs>
          <w:tab w:val="left" w:pos="426"/>
        </w:tabs>
        <w:suppressAutoHyphens/>
        <w:autoSpaceDE w:val="0"/>
        <w:autoSpaceDN w:val="0"/>
        <w:adjustRightInd w:val="0"/>
        <w:spacing w:before="120" w:line="360" w:lineRule="auto"/>
        <w:contextualSpacing/>
        <w:mirrorIndents/>
        <w:rPr>
          <w:rFonts w:ascii="Verdana" w:hAnsi="Verdana" w:cs="Verdana"/>
          <w:sz w:val="22"/>
          <w:szCs w:val="22"/>
        </w:rPr>
      </w:pPr>
      <w:r w:rsidRPr="00B31E09">
        <w:rPr>
          <w:rFonts w:ascii="Verdana" w:hAnsi="Verdana" w:cs="Verdana"/>
          <w:sz w:val="22"/>
          <w:szCs w:val="22"/>
        </w:rPr>
        <w:t xml:space="preserve">Zamawiający załącza SZCZEGÓŁOWE INFORMACJE DOTYCZĄCE PRZETWARZANIA TWOICH DANYCH OSOBOWYCH PRZEZ GMINĘ WROCŁAW, zwane dalej „szczegółowymi informacjami” (załącznik nr 3 do </w:t>
      </w:r>
      <w:r w:rsidR="00DB7A5C">
        <w:rPr>
          <w:rFonts w:ascii="Verdana" w:hAnsi="Verdana" w:cs="Verdana"/>
          <w:sz w:val="22"/>
          <w:szCs w:val="22"/>
        </w:rPr>
        <w:t>Z</w:t>
      </w:r>
      <w:r w:rsidRPr="00B31E09">
        <w:rPr>
          <w:rFonts w:ascii="Verdana" w:hAnsi="Verdana" w:cs="Verdana"/>
          <w:sz w:val="22"/>
          <w:szCs w:val="22"/>
        </w:rPr>
        <w:t>apytania ofertowego).</w:t>
      </w:r>
    </w:p>
    <w:p w:rsidR="007F17AA" w:rsidRPr="00B31E09" w:rsidRDefault="007F17AA" w:rsidP="006C22C5">
      <w:pPr>
        <w:pStyle w:val="Tekstpodstawowy31"/>
        <w:tabs>
          <w:tab w:val="clear" w:pos="284"/>
        </w:tabs>
        <w:suppressAutoHyphens/>
        <w:spacing w:before="120" w:line="360" w:lineRule="auto"/>
        <w:contextualSpacing/>
        <w:mirrorIndents/>
        <w:rPr>
          <w:rFonts w:ascii="Verdana" w:hAnsi="Verdana" w:cs="Verdana"/>
          <w:b/>
        </w:rPr>
      </w:pPr>
      <w:r w:rsidRPr="00B31E09">
        <w:rPr>
          <w:rFonts w:ascii="Verdana" w:hAnsi="Verdana" w:cs="Verdana"/>
          <w:b/>
        </w:rPr>
        <w:t>UWAGA:</w:t>
      </w:r>
    </w:p>
    <w:p w:rsidR="007F17AA" w:rsidRPr="00B31E09" w:rsidRDefault="007F17AA" w:rsidP="006C22C5">
      <w:pPr>
        <w:suppressAutoHyphens/>
        <w:spacing w:before="120" w:line="360" w:lineRule="auto"/>
        <w:contextualSpacing/>
        <w:mirrorIndents/>
        <w:rPr>
          <w:rFonts w:ascii="Verdana" w:hAnsi="Verdana" w:cs="Verdana"/>
          <w:sz w:val="22"/>
          <w:szCs w:val="22"/>
        </w:rPr>
      </w:pPr>
      <w:r w:rsidRPr="00B31E09">
        <w:rPr>
          <w:rFonts w:ascii="Verdana" w:hAnsi="Verdana" w:cs="Verdana"/>
          <w:sz w:val="22"/>
          <w:szCs w:val="22"/>
        </w:rPr>
        <w:t>Powyższe szczegółowe informacje dotyczą wyłącznie osób fizycznych prowadzących działalność gospodarczą.</w:t>
      </w:r>
    </w:p>
    <w:p w:rsidR="007F17AA" w:rsidRPr="006C22C5" w:rsidRDefault="007F17AA" w:rsidP="006C22C5">
      <w:pPr>
        <w:pStyle w:val="Akapitzlist"/>
        <w:numPr>
          <w:ilvl w:val="0"/>
          <w:numId w:val="39"/>
        </w:numPr>
        <w:spacing w:before="120" w:line="360" w:lineRule="auto"/>
        <w:ind w:left="0" w:firstLine="0"/>
        <w:mirrorIndents/>
        <w:rPr>
          <w:rFonts w:ascii="Verdana" w:hAnsi="Verdana"/>
          <w:sz w:val="22"/>
          <w:szCs w:val="22"/>
        </w:rPr>
      </w:pPr>
      <w:r w:rsidRPr="006C22C5">
        <w:rPr>
          <w:rFonts w:ascii="Verdana" w:hAnsi="Verdana"/>
          <w:sz w:val="22"/>
          <w:szCs w:val="22"/>
        </w:rPr>
        <w:t>oświadczenie o 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p>
    <w:p w:rsidR="00286F48" w:rsidRDefault="00286F48">
      <w:pPr>
        <w:rPr>
          <w:rFonts w:ascii="Verdana" w:hAnsi="Verdana" w:cs="Verdana"/>
          <w:b/>
          <w:sz w:val="22"/>
          <w:szCs w:val="22"/>
        </w:rPr>
      </w:pPr>
      <w:r>
        <w:rPr>
          <w:rFonts w:ascii="Verdana" w:hAnsi="Verdana" w:cs="Verdana"/>
          <w:b/>
        </w:rPr>
        <w:br w:type="page"/>
      </w:r>
    </w:p>
    <w:p w:rsidR="007F17AA" w:rsidRPr="00FF4109" w:rsidRDefault="007F17AA" w:rsidP="007F17AA">
      <w:pPr>
        <w:pStyle w:val="Tekstpodstawowy31"/>
        <w:tabs>
          <w:tab w:val="clear" w:pos="284"/>
        </w:tabs>
        <w:suppressAutoHyphens/>
        <w:spacing w:before="120" w:line="360" w:lineRule="auto"/>
        <w:contextualSpacing/>
        <w:mirrorIndents/>
        <w:rPr>
          <w:rFonts w:ascii="Verdana" w:hAnsi="Verdana" w:cs="Verdana"/>
          <w:b/>
        </w:rPr>
      </w:pPr>
      <w:r w:rsidRPr="00FF4109">
        <w:rPr>
          <w:rFonts w:ascii="Verdana" w:hAnsi="Verdana" w:cs="Verdana"/>
          <w:b/>
        </w:rPr>
        <w:lastRenderedPageBreak/>
        <w:t>UWAGA:</w:t>
      </w:r>
    </w:p>
    <w:p w:rsidR="007F17AA" w:rsidRPr="00FF4109" w:rsidRDefault="007F17AA" w:rsidP="007F17AA">
      <w:pPr>
        <w:pStyle w:val="Tekstpodstawowy31"/>
        <w:tabs>
          <w:tab w:val="clear" w:pos="284"/>
          <w:tab w:val="left" w:pos="142"/>
        </w:tabs>
        <w:suppressAutoHyphens/>
        <w:spacing w:before="120" w:line="360" w:lineRule="auto"/>
        <w:contextualSpacing/>
        <w:mirrorIndents/>
        <w:rPr>
          <w:rFonts w:ascii="Verdana" w:eastAsia="Calibri" w:hAnsi="Verdana" w:cs="Verdana,Italic"/>
          <w:iCs/>
          <w:lang w:eastAsia="en-US"/>
        </w:rPr>
      </w:pPr>
      <w:r w:rsidRPr="00FF4109">
        <w:rPr>
          <w:rFonts w:ascii="Verdana" w:hAnsi="Verdana" w:cs="Verdana"/>
        </w:rPr>
        <w:t xml:space="preserve">Powyższe oświadczenie dotyczy Wykonawcy, który </w:t>
      </w:r>
      <w:r w:rsidRPr="00FF4109">
        <w:rPr>
          <w:rFonts w:ascii="Verdana" w:eastAsia="Calibri" w:hAnsi="Verdana" w:cs="Verdana,Italic"/>
          <w:iCs/>
          <w:lang w:eastAsia="en-US"/>
        </w:rPr>
        <w:t>przekazuje dane osobowe inne niż bezpośrednio jego dotyczące lub zachodzi wyłączenie stosowania obowiązku informacyjnego, stosownie do art. 13 ust. 4 lub art. 14 ust. 5 RODO.</w:t>
      </w:r>
    </w:p>
    <w:p w:rsidR="007F17AA" w:rsidRPr="00FF4109" w:rsidRDefault="007F17AA" w:rsidP="007F17AA">
      <w:pPr>
        <w:pStyle w:val="Tekstpodstawowy31"/>
        <w:tabs>
          <w:tab w:val="clear" w:pos="284"/>
        </w:tabs>
        <w:suppressAutoHyphens/>
        <w:spacing w:before="120" w:line="360" w:lineRule="auto"/>
        <w:contextualSpacing/>
        <w:mirrorIndents/>
        <w:rPr>
          <w:rFonts w:ascii="Verdana" w:hAnsi="Verdana" w:cs="Verdana"/>
        </w:rPr>
      </w:pPr>
      <w:r w:rsidRPr="00FF4109">
        <w:rPr>
          <w:rFonts w:ascii="Verdana" w:hAnsi="Verdana" w:cs="Verdana"/>
        </w:rPr>
        <w:t xml:space="preserve">Zamawiający załącza wzór formularza ofertowego (załącznik nr 2 do </w:t>
      </w:r>
      <w:r w:rsidR="005E3854">
        <w:rPr>
          <w:rFonts w:ascii="Verdana" w:hAnsi="Verdana" w:cs="Verdana"/>
        </w:rPr>
        <w:t>Z</w:t>
      </w:r>
      <w:r w:rsidRPr="00FF4109">
        <w:rPr>
          <w:rFonts w:ascii="Verdana" w:hAnsi="Verdana" w:cs="Verdana"/>
        </w:rPr>
        <w:t>apytania</w:t>
      </w:r>
      <w:r>
        <w:rPr>
          <w:rFonts w:ascii="Verdana" w:hAnsi="Verdana" w:cs="Verdana"/>
        </w:rPr>
        <w:t xml:space="preserve"> ofertowego</w:t>
      </w:r>
      <w:r w:rsidRPr="00FF4109">
        <w:rPr>
          <w:rFonts w:ascii="Verdana" w:hAnsi="Verdana" w:cs="Verdana"/>
        </w:rPr>
        <w:t>) do wykorzystania.</w:t>
      </w:r>
    </w:p>
    <w:p w:rsidR="007F17AA" w:rsidRPr="00DC3B96" w:rsidRDefault="007F17AA" w:rsidP="0008646B">
      <w:pPr>
        <w:pStyle w:val="Nagwek2"/>
        <w:numPr>
          <w:ilvl w:val="0"/>
          <w:numId w:val="5"/>
        </w:numPr>
        <w:spacing w:before="100" w:beforeAutospacing="1" w:after="100" w:afterAutospacing="1" w:line="360" w:lineRule="auto"/>
        <w:ind w:left="0" w:firstLine="0"/>
        <w:contextualSpacing/>
        <w:mirrorIndents/>
        <w:rPr>
          <w:rFonts w:ascii="Verdana" w:hAnsi="Verdana"/>
          <w:i w:val="0"/>
          <w:sz w:val="24"/>
          <w:szCs w:val="24"/>
        </w:rPr>
      </w:pPr>
      <w:r w:rsidRPr="00DC3B96">
        <w:rPr>
          <w:rFonts w:ascii="Verdana" w:hAnsi="Verdana"/>
          <w:i w:val="0"/>
          <w:sz w:val="24"/>
          <w:szCs w:val="24"/>
        </w:rPr>
        <w:t>Miej</w:t>
      </w:r>
      <w:r w:rsidR="009673E3">
        <w:rPr>
          <w:rFonts w:ascii="Verdana" w:hAnsi="Verdana"/>
          <w:i w:val="0"/>
          <w:sz w:val="24"/>
          <w:szCs w:val="24"/>
        </w:rPr>
        <w:t>sce oraz termin składania ofert</w:t>
      </w:r>
    </w:p>
    <w:p w:rsidR="007F17AA" w:rsidRPr="00FF4109" w:rsidRDefault="007F17AA" w:rsidP="007F17AA">
      <w:pPr>
        <w:pStyle w:val="Tekstpodstawowy31"/>
        <w:tabs>
          <w:tab w:val="clear" w:pos="284"/>
        </w:tabs>
        <w:suppressAutoHyphens/>
        <w:spacing w:before="120" w:line="360" w:lineRule="auto"/>
        <w:contextualSpacing/>
        <w:mirrorIndents/>
        <w:rPr>
          <w:rFonts w:ascii="Verdana" w:hAnsi="Verdana"/>
        </w:rPr>
      </w:pPr>
      <w:r w:rsidRPr="00FF4109">
        <w:rPr>
          <w:rFonts w:ascii="Verdana" w:hAnsi="Verdana"/>
        </w:rPr>
        <w:t>W przypadku Państwa zainteresowania niniejszym zamówieniem</w:t>
      </w:r>
      <w:r w:rsidR="007C3B5D">
        <w:rPr>
          <w:rFonts w:ascii="Verdana" w:hAnsi="Verdana"/>
        </w:rPr>
        <w:t>,</w:t>
      </w:r>
      <w:r w:rsidRPr="00FF4109">
        <w:rPr>
          <w:rFonts w:ascii="Verdana" w:hAnsi="Verdana"/>
        </w:rPr>
        <w:t xml:space="preserve"> uprzejmie proszę o złożenie oferty:</w:t>
      </w:r>
    </w:p>
    <w:p w:rsidR="007F17AA" w:rsidRDefault="007F17AA" w:rsidP="007F17AA">
      <w:pPr>
        <w:pStyle w:val="Tekstpodstawowy31"/>
        <w:numPr>
          <w:ilvl w:val="0"/>
          <w:numId w:val="12"/>
        </w:numPr>
        <w:tabs>
          <w:tab w:val="clear" w:pos="284"/>
        </w:tabs>
        <w:suppressAutoHyphens/>
        <w:spacing w:before="120" w:line="360" w:lineRule="auto"/>
        <w:ind w:left="0" w:firstLine="0"/>
        <w:contextualSpacing/>
        <w:mirrorIndents/>
        <w:rPr>
          <w:rFonts w:ascii="Verdana" w:hAnsi="Verdana"/>
        </w:rPr>
      </w:pPr>
      <w:r w:rsidRPr="00FF4109">
        <w:rPr>
          <w:rFonts w:ascii="Verdana" w:hAnsi="Verdana"/>
        </w:rPr>
        <w:t xml:space="preserve">za pośrednictwem poczty elektronicznej na adres: </w:t>
      </w:r>
      <w:hyperlink r:id="rId9" w:history="1">
        <w:r w:rsidRPr="00FF4109">
          <w:rPr>
            <w:rStyle w:val="Hipercze"/>
            <w:rFonts w:ascii="Verdana" w:hAnsi="Verdana"/>
          </w:rPr>
          <w:t>wke@um.wroc.pl</w:t>
        </w:r>
      </w:hyperlink>
      <w:r w:rsidRPr="00FF4109">
        <w:rPr>
          <w:rFonts w:ascii="Verdana" w:hAnsi="Verdana"/>
        </w:rPr>
        <w:t xml:space="preserve"> (skan podpisanej oferty) lub,</w:t>
      </w:r>
    </w:p>
    <w:p w:rsidR="007F17AA" w:rsidRDefault="007F17AA" w:rsidP="007F17AA">
      <w:pPr>
        <w:pStyle w:val="Tekstpodstawowy31"/>
        <w:numPr>
          <w:ilvl w:val="0"/>
          <w:numId w:val="12"/>
        </w:numPr>
        <w:tabs>
          <w:tab w:val="clear" w:pos="284"/>
        </w:tabs>
        <w:suppressAutoHyphens/>
        <w:spacing w:before="120" w:line="360" w:lineRule="auto"/>
        <w:ind w:left="0" w:firstLine="0"/>
        <w:contextualSpacing/>
        <w:mirrorIndents/>
        <w:rPr>
          <w:rFonts w:ascii="Verdana" w:hAnsi="Verdana"/>
        </w:rPr>
      </w:pPr>
      <w:r w:rsidRPr="00457F99">
        <w:rPr>
          <w:rFonts w:ascii="Verdana" w:eastAsia="Arial" w:hAnsi="Verdana"/>
        </w:rPr>
        <w:t xml:space="preserve">osobiście, w siedzibie Zamawiającego, </w:t>
      </w:r>
      <w:r w:rsidRPr="00457F99">
        <w:rPr>
          <w:rFonts w:ascii="Verdana" w:hAnsi="Verdana"/>
        </w:rPr>
        <w:t>w sekretariacie Wydziału Klimatu i Energii Urzędu Miejskiego Wrocławia, ul. Bogusławskiego 8,10, 50-031 Wrocław, pok. 524 sekretariat (V piętro) lub,</w:t>
      </w:r>
    </w:p>
    <w:p w:rsidR="007F17AA" w:rsidRPr="003B6AEB" w:rsidRDefault="007F17AA" w:rsidP="007F17AA">
      <w:pPr>
        <w:pStyle w:val="Tekstpodstawowy31"/>
        <w:numPr>
          <w:ilvl w:val="0"/>
          <w:numId w:val="12"/>
        </w:numPr>
        <w:tabs>
          <w:tab w:val="clear" w:pos="284"/>
        </w:tabs>
        <w:suppressAutoHyphens/>
        <w:spacing w:before="120" w:line="360" w:lineRule="auto"/>
        <w:ind w:left="0" w:firstLine="0"/>
        <w:contextualSpacing/>
        <w:mirrorIndents/>
        <w:rPr>
          <w:rFonts w:ascii="Verdana" w:hAnsi="Verdana"/>
        </w:rPr>
      </w:pPr>
      <w:r w:rsidRPr="00457F99">
        <w:rPr>
          <w:rFonts w:ascii="Verdana" w:eastAsia="Arial" w:hAnsi="Verdana"/>
        </w:rPr>
        <w:t xml:space="preserve">za pośrednictwem </w:t>
      </w:r>
      <w:r w:rsidRPr="00457F99">
        <w:rPr>
          <w:rFonts w:ascii="Verdana" w:hAnsi="Verdana"/>
        </w:rPr>
        <w:t xml:space="preserve">usług pocztowych/kurierskich na adres: Wydział Klimatu i Energii Urzędu Miejskiego Wrocławia, ul. Bogusławskiego 8,10, 50-031 </w:t>
      </w:r>
      <w:r w:rsidRPr="008A1035">
        <w:rPr>
          <w:rFonts w:ascii="Verdana" w:hAnsi="Verdana"/>
        </w:rPr>
        <w:t>Wrocław,</w:t>
      </w:r>
      <w:r w:rsidR="00470B5B" w:rsidRPr="008A1035">
        <w:rPr>
          <w:rFonts w:ascii="Verdana" w:hAnsi="Verdana"/>
        </w:rPr>
        <w:t xml:space="preserve"> </w:t>
      </w:r>
      <w:r w:rsidRPr="008A1035">
        <w:rPr>
          <w:rFonts w:ascii="Verdana" w:hAnsi="Verdana"/>
          <w:b/>
        </w:rPr>
        <w:t>w nieprzekraczalnym terminie</w:t>
      </w:r>
      <w:r w:rsidRPr="008A1035">
        <w:rPr>
          <w:rFonts w:ascii="Verdana" w:hAnsi="Verdana"/>
        </w:rPr>
        <w:t xml:space="preserve"> </w:t>
      </w:r>
      <w:r w:rsidRPr="008A1035">
        <w:rPr>
          <w:rFonts w:ascii="Verdana" w:hAnsi="Verdana"/>
          <w:b/>
        </w:rPr>
        <w:t xml:space="preserve">do dnia </w:t>
      </w:r>
      <w:r w:rsidR="008A1035" w:rsidRPr="008A1035">
        <w:rPr>
          <w:rFonts w:ascii="Verdana" w:hAnsi="Verdana"/>
          <w:b/>
        </w:rPr>
        <w:t>28.</w:t>
      </w:r>
      <w:r w:rsidRPr="008A1035">
        <w:rPr>
          <w:rFonts w:ascii="Verdana" w:hAnsi="Verdana"/>
          <w:b/>
        </w:rPr>
        <w:t>1</w:t>
      </w:r>
      <w:r w:rsidR="001C6E83" w:rsidRPr="008A1035">
        <w:rPr>
          <w:rFonts w:ascii="Verdana" w:hAnsi="Verdana"/>
          <w:b/>
        </w:rPr>
        <w:t>1</w:t>
      </w:r>
      <w:r w:rsidRPr="008A1035">
        <w:rPr>
          <w:rFonts w:ascii="Verdana" w:hAnsi="Verdana"/>
          <w:b/>
        </w:rPr>
        <w:t>.2022 r. do godz. 12:00.</w:t>
      </w:r>
    </w:p>
    <w:p w:rsidR="007F17AA" w:rsidRPr="009F01FD" w:rsidRDefault="007F17AA" w:rsidP="007F17AA">
      <w:pPr>
        <w:pStyle w:val="Tekstpodstawowy31"/>
        <w:tabs>
          <w:tab w:val="clear" w:pos="284"/>
        </w:tabs>
        <w:suppressAutoHyphens/>
        <w:spacing w:before="120" w:line="360" w:lineRule="auto"/>
        <w:contextualSpacing/>
        <w:mirrorIndents/>
        <w:rPr>
          <w:rFonts w:ascii="Verdana" w:hAnsi="Verdana"/>
        </w:rPr>
      </w:pPr>
      <w:r w:rsidRPr="00457F99">
        <w:rPr>
          <w:rFonts w:ascii="Verdana" w:hAnsi="Verdana" w:cs="Verdana"/>
        </w:rPr>
        <w:t>W</w:t>
      </w:r>
      <w:r>
        <w:rPr>
          <w:rFonts w:ascii="Verdana" w:hAnsi="Verdana" w:cs="Verdana"/>
        </w:rPr>
        <w:t xml:space="preserve"> </w:t>
      </w:r>
      <w:r w:rsidRPr="00457F99">
        <w:rPr>
          <w:rFonts w:ascii="Verdana" w:hAnsi="Verdana" w:cs="Verdana"/>
        </w:rPr>
        <w:t>przypadku korzystania z usług pocztowych/kurierskich, Zamawiający uznaje za termin złożenia oferty – termin i godzinę potwierdzenia odbioru przesyłki przez Zamawiającego.</w:t>
      </w:r>
    </w:p>
    <w:p w:rsidR="007F17AA" w:rsidRDefault="007C3B5D" w:rsidP="006C22C5">
      <w:pPr>
        <w:pStyle w:val="Nagwek2"/>
        <w:numPr>
          <w:ilvl w:val="0"/>
          <w:numId w:val="5"/>
        </w:numPr>
        <w:spacing w:before="120" w:after="0" w:line="360" w:lineRule="auto"/>
        <w:ind w:left="0" w:firstLine="0"/>
        <w:contextualSpacing/>
        <w:mirrorIndents/>
        <w:rPr>
          <w:rFonts w:ascii="Verdana" w:hAnsi="Verdana"/>
          <w:i w:val="0"/>
          <w:sz w:val="24"/>
          <w:szCs w:val="24"/>
        </w:rPr>
      </w:pPr>
      <w:r>
        <w:rPr>
          <w:rFonts w:ascii="Verdana" w:hAnsi="Verdana"/>
          <w:i w:val="0"/>
          <w:sz w:val="24"/>
          <w:szCs w:val="24"/>
        </w:rPr>
        <w:t>Kryteria oceny złożonych ofert</w:t>
      </w:r>
    </w:p>
    <w:p w:rsidR="007F17AA" w:rsidRPr="006E54F3" w:rsidRDefault="007F17AA" w:rsidP="007F17AA">
      <w:pPr>
        <w:spacing w:before="120" w:line="360" w:lineRule="auto"/>
        <w:rPr>
          <w:rFonts w:ascii="Verdana" w:hAnsi="Verdana" w:cs="Arial"/>
          <w:bCs/>
          <w:iCs/>
          <w:sz w:val="22"/>
          <w:szCs w:val="22"/>
        </w:rPr>
      </w:pPr>
      <w:r w:rsidRPr="006E54F3">
        <w:rPr>
          <w:rFonts w:ascii="Verdana" w:hAnsi="Verdana" w:cs="Arial"/>
          <w:bCs/>
          <w:iCs/>
          <w:sz w:val="22"/>
          <w:szCs w:val="22"/>
        </w:rPr>
        <w:t>Przy wyborze najkorzystniejszej oferty, Zamawiający będzie się kierował następującymi kryteriami i ich wagami:</w:t>
      </w:r>
    </w:p>
    <w:p w:rsidR="007F17AA" w:rsidRPr="006E54F3" w:rsidRDefault="007F17AA" w:rsidP="002E5812">
      <w:pPr>
        <w:pStyle w:val="Akapitzlist"/>
        <w:numPr>
          <w:ilvl w:val="0"/>
          <w:numId w:val="21"/>
        </w:numPr>
        <w:tabs>
          <w:tab w:val="left" w:pos="426"/>
        </w:tabs>
        <w:spacing w:before="120" w:line="360" w:lineRule="auto"/>
        <w:ind w:left="0" w:firstLine="0"/>
        <w:rPr>
          <w:rFonts w:ascii="Verdana" w:hAnsi="Verdana"/>
          <w:sz w:val="22"/>
          <w:szCs w:val="22"/>
        </w:rPr>
      </w:pPr>
      <w:r w:rsidRPr="006E54F3">
        <w:rPr>
          <w:rFonts w:ascii="Verdana" w:hAnsi="Verdana"/>
          <w:sz w:val="22"/>
          <w:szCs w:val="22"/>
        </w:rPr>
        <w:t>cena (C) - 60%</w:t>
      </w:r>
    </w:p>
    <w:p w:rsidR="007F17AA" w:rsidRPr="006E54F3" w:rsidRDefault="007F17AA" w:rsidP="007F17AA">
      <w:pPr>
        <w:pStyle w:val="Akapitzlist"/>
        <w:numPr>
          <w:ilvl w:val="0"/>
          <w:numId w:val="21"/>
        </w:numPr>
        <w:tabs>
          <w:tab w:val="left" w:pos="426"/>
        </w:tabs>
        <w:spacing w:before="120" w:line="360" w:lineRule="auto"/>
        <w:ind w:left="0" w:firstLine="0"/>
        <w:rPr>
          <w:rFonts w:ascii="Verdana" w:hAnsi="Verdana"/>
          <w:sz w:val="22"/>
          <w:szCs w:val="22"/>
        </w:rPr>
      </w:pPr>
      <w:r w:rsidRPr="006E54F3">
        <w:rPr>
          <w:rFonts w:ascii="Verdana" w:hAnsi="Verdana"/>
          <w:sz w:val="22"/>
          <w:szCs w:val="22"/>
        </w:rPr>
        <w:t>doświadczenie os</w:t>
      </w:r>
      <w:r>
        <w:rPr>
          <w:rFonts w:ascii="Verdana" w:hAnsi="Verdana"/>
          <w:sz w:val="22"/>
          <w:szCs w:val="22"/>
        </w:rPr>
        <w:t>oby</w:t>
      </w:r>
      <w:r w:rsidRPr="006E54F3">
        <w:rPr>
          <w:rFonts w:ascii="Verdana" w:hAnsi="Verdana"/>
          <w:sz w:val="22"/>
          <w:szCs w:val="22"/>
        </w:rPr>
        <w:t xml:space="preserve"> wskazan</w:t>
      </w:r>
      <w:r w:rsidR="00557E95">
        <w:rPr>
          <w:rFonts w:ascii="Verdana" w:hAnsi="Verdana"/>
          <w:sz w:val="22"/>
          <w:szCs w:val="22"/>
        </w:rPr>
        <w:t>ej</w:t>
      </w:r>
      <w:r w:rsidRPr="006E54F3">
        <w:rPr>
          <w:rFonts w:ascii="Verdana" w:hAnsi="Verdana"/>
          <w:sz w:val="22"/>
          <w:szCs w:val="22"/>
        </w:rPr>
        <w:t xml:space="preserve"> do realizacji przedmiotu zamówienia (D) – 40%</w:t>
      </w:r>
    </w:p>
    <w:p w:rsidR="007F17AA" w:rsidRDefault="007F17AA" w:rsidP="007F17AA">
      <w:pPr>
        <w:pStyle w:val="Tekstpodstawowywcity3"/>
        <w:numPr>
          <w:ilvl w:val="0"/>
          <w:numId w:val="22"/>
        </w:numPr>
        <w:spacing w:before="120" w:after="0" w:line="360" w:lineRule="auto"/>
        <w:ind w:left="0" w:firstLine="0"/>
        <w:contextualSpacing/>
        <w:mirrorIndents/>
        <w:rPr>
          <w:rFonts w:ascii="Verdana" w:hAnsi="Verdana" w:cs="Arial"/>
          <w:bCs/>
          <w:iCs/>
          <w:sz w:val="22"/>
          <w:szCs w:val="22"/>
        </w:rPr>
      </w:pPr>
      <w:r>
        <w:rPr>
          <w:rFonts w:ascii="Verdana" w:hAnsi="Verdana" w:cs="Arial"/>
          <w:b/>
          <w:bCs/>
          <w:iCs/>
          <w:sz w:val="22"/>
          <w:szCs w:val="22"/>
        </w:rPr>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60 punktów, natomiast pozostałe oferty uzyskają wartość punktową wyliczoną wg poniższego wzoru:</w:t>
      </w:r>
    </w:p>
    <w:p w:rsidR="007F17AA" w:rsidRPr="00B31E09" w:rsidRDefault="007F17AA" w:rsidP="007F17AA">
      <w:pPr>
        <w:spacing w:before="120" w:line="360" w:lineRule="auto"/>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rsidR="007F17AA" w:rsidRPr="006E54F3" w:rsidRDefault="007F17AA" w:rsidP="007F17AA">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t xml:space="preserve">C </w:t>
      </w:r>
      <w:r w:rsidRPr="006E54F3">
        <w:rPr>
          <w:rFonts w:ascii="Verdana" w:hAnsi="Verdana" w:cs="Arial"/>
          <w:snapToGrid w:val="0"/>
          <w:sz w:val="22"/>
          <w:szCs w:val="22"/>
        </w:rPr>
        <w:t xml:space="preserve">- liczba punktów w kryterium </w:t>
      </w:r>
      <w:r w:rsidRPr="006E54F3">
        <w:rPr>
          <w:rFonts w:ascii="Verdana" w:hAnsi="Verdana" w:cs="Arial"/>
          <w:sz w:val="22"/>
          <w:szCs w:val="22"/>
        </w:rPr>
        <w:t xml:space="preserve">Cena </w:t>
      </w:r>
    </w:p>
    <w:p w:rsidR="007F17AA" w:rsidRPr="006E54F3" w:rsidRDefault="007F17AA" w:rsidP="007F17AA">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lastRenderedPageBreak/>
        <w:t>C</w:t>
      </w:r>
      <w:r>
        <w:rPr>
          <w:rFonts w:ascii="Verdana" w:hAnsi="Verdana" w:cs="Arial"/>
          <w:bCs/>
          <w:i/>
          <w:iCs/>
          <w:snapToGrid w:val="0"/>
          <w:sz w:val="22"/>
          <w:szCs w:val="22"/>
        </w:rPr>
        <w:t xml:space="preserve"> </w:t>
      </w:r>
      <w:r>
        <w:rPr>
          <w:rFonts w:ascii="Verdana" w:hAnsi="Verdana" w:cs="Arial"/>
          <w:bCs/>
          <w:i/>
          <w:iCs/>
          <w:snapToGrid w:val="0"/>
          <w:sz w:val="22"/>
          <w:szCs w:val="22"/>
          <w:vertAlign w:val="subscript"/>
        </w:rPr>
        <w:t xml:space="preserve">of </w:t>
      </w:r>
      <w:r w:rsidRPr="006E54F3">
        <w:rPr>
          <w:rFonts w:ascii="Verdana" w:hAnsi="Verdana" w:cs="Arial"/>
          <w:bCs/>
          <w:i/>
          <w:iCs/>
          <w:snapToGrid w:val="0"/>
          <w:sz w:val="22"/>
          <w:szCs w:val="22"/>
          <w:vertAlign w:val="subscript"/>
        </w:rPr>
        <w:t>min</w:t>
      </w:r>
      <w:r w:rsidRPr="006E54F3">
        <w:rPr>
          <w:rFonts w:ascii="Verdana" w:hAnsi="Verdana" w:cs="Arial"/>
          <w:snapToGrid w:val="0"/>
          <w:sz w:val="22"/>
          <w:szCs w:val="22"/>
          <w:vertAlign w:val="subscript"/>
        </w:rPr>
        <w:t xml:space="preserve"> </w:t>
      </w:r>
      <w:r w:rsidRPr="006E54F3">
        <w:rPr>
          <w:rFonts w:ascii="Verdana" w:hAnsi="Verdana" w:cs="Arial"/>
          <w:snapToGrid w:val="0"/>
          <w:sz w:val="22"/>
          <w:szCs w:val="22"/>
        </w:rPr>
        <w:t xml:space="preserve">- najniższa cena ofertowa </w:t>
      </w:r>
      <w:r w:rsidRPr="006E54F3">
        <w:rPr>
          <w:rFonts w:ascii="Verdana" w:hAnsi="Verdana" w:cs="Tahoma"/>
          <w:snapToGrid w:val="0"/>
          <w:sz w:val="22"/>
          <w:szCs w:val="22"/>
        </w:rPr>
        <w:t>w zbiorze ofert podlegających ocenie</w:t>
      </w:r>
    </w:p>
    <w:p w:rsidR="007F17AA" w:rsidRPr="006E54F3" w:rsidRDefault="007F17AA" w:rsidP="007F17AA">
      <w:pPr>
        <w:spacing w:before="120" w:line="360" w:lineRule="auto"/>
        <w:rPr>
          <w:rFonts w:ascii="Verdana" w:hAnsi="Verdana" w:cs="Arial"/>
          <w:sz w:val="22"/>
          <w:szCs w:val="22"/>
        </w:rPr>
      </w:pPr>
      <w:r w:rsidRPr="006E54F3">
        <w:rPr>
          <w:rFonts w:ascii="Verdana" w:hAnsi="Verdana" w:cs="Arial"/>
          <w:bCs/>
          <w:i/>
          <w:iCs/>
          <w:sz w:val="22"/>
          <w:szCs w:val="22"/>
        </w:rPr>
        <w:t>C</w:t>
      </w:r>
      <w:r>
        <w:rPr>
          <w:rFonts w:ascii="Verdana" w:hAnsi="Verdana" w:cs="Arial"/>
          <w:bCs/>
          <w:i/>
          <w:iCs/>
          <w:sz w:val="22"/>
          <w:szCs w:val="22"/>
        </w:rPr>
        <w:t xml:space="preserve"> </w:t>
      </w:r>
      <w:r>
        <w:rPr>
          <w:rFonts w:ascii="Verdana" w:hAnsi="Verdana" w:cs="Arial"/>
          <w:bCs/>
          <w:i/>
          <w:iCs/>
          <w:sz w:val="22"/>
          <w:szCs w:val="22"/>
          <w:vertAlign w:val="subscript"/>
        </w:rPr>
        <w:t xml:space="preserve">of </w:t>
      </w:r>
      <w:r w:rsidRPr="006E54F3">
        <w:rPr>
          <w:rFonts w:ascii="Verdana" w:hAnsi="Verdana" w:cs="Arial"/>
          <w:bCs/>
          <w:i/>
          <w:iCs/>
          <w:sz w:val="22"/>
          <w:szCs w:val="22"/>
          <w:vertAlign w:val="subscript"/>
        </w:rPr>
        <w:t>b</w:t>
      </w:r>
      <w:r w:rsidRPr="006E54F3">
        <w:rPr>
          <w:rFonts w:ascii="Verdana" w:hAnsi="Verdana" w:cs="Arial"/>
          <w:sz w:val="22"/>
          <w:szCs w:val="22"/>
        </w:rPr>
        <w:t xml:space="preserve"> - cena ofertowa ocenianej oferty</w:t>
      </w:r>
    </w:p>
    <w:p w:rsidR="007F17AA" w:rsidRPr="006E54F3" w:rsidRDefault="007F17AA" w:rsidP="007F17AA">
      <w:pPr>
        <w:spacing w:before="120" w:line="360" w:lineRule="auto"/>
        <w:rPr>
          <w:rFonts w:ascii="Verdana" w:hAnsi="Verdana" w:cs="Arial"/>
          <w:sz w:val="22"/>
          <w:szCs w:val="22"/>
        </w:rPr>
      </w:pPr>
      <w:r w:rsidRPr="006E54F3">
        <w:rPr>
          <w:rFonts w:ascii="Verdana" w:hAnsi="Verdana" w:cs="Arial"/>
          <w:bCs/>
          <w:i/>
          <w:iCs/>
          <w:sz w:val="22"/>
          <w:szCs w:val="22"/>
        </w:rPr>
        <w:t xml:space="preserve">W </w:t>
      </w:r>
      <w:r w:rsidRPr="006E54F3">
        <w:rPr>
          <w:rFonts w:ascii="Verdana" w:hAnsi="Verdana" w:cs="Arial"/>
          <w:sz w:val="22"/>
          <w:szCs w:val="22"/>
        </w:rPr>
        <w:t xml:space="preserve">- waga kryterium = 60 </w:t>
      </w:r>
      <w:r w:rsidRPr="006E54F3">
        <w:rPr>
          <w:rFonts w:ascii="Verdana" w:hAnsi="Verdana" w:cs="Arial"/>
          <w:bCs/>
          <w:iCs/>
          <w:sz w:val="22"/>
          <w:szCs w:val="22"/>
        </w:rPr>
        <w:t>%, gdzie 1 % = 1 pkt.</w:t>
      </w:r>
    </w:p>
    <w:p w:rsidR="007F17AA" w:rsidRPr="00BF20A2" w:rsidRDefault="007F17AA" w:rsidP="007F17AA">
      <w:pPr>
        <w:pStyle w:val="Tekstpodstawowywcity3"/>
        <w:numPr>
          <w:ilvl w:val="0"/>
          <w:numId w:val="22"/>
        </w:numPr>
        <w:spacing w:before="120" w:after="0" w:line="360" w:lineRule="auto"/>
        <w:ind w:left="0" w:firstLine="0"/>
        <w:contextualSpacing/>
        <w:mirrorIndents/>
        <w:rPr>
          <w:rFonts w:ascii="Verdana" w:hAnsi="Verdana"/>
          <w:b/>
          <w:strike/>
          <w:sz w:val="22"/>
          <w:szCs w:val="22"/>
        </w:rPr>
      </w:pPr>
      <w:r w:rsidRPr="00BF20A2">
        <w:rPr>
          <w:rFonts w:ascii="Verdana" w:hAnsi="Verdana" w:cs="Verdana"/>
          <w:b/>
          <w:sz w:val="22"/>
          <w:szCs w:val="22"/>
        </w:rPr>
        <w:t>Doświadczenie os</w:t>
      </w:r>
      <w:r>
        <w:rPr>
          <w:rFonts w:ascii="Verdana" w:hAnsi="Verdana" w:cs="Verdana"/>
          <w:b/>
          <w:sz w:val="22"/>
          <w:szCs w:val="22"/>
        </w:rPr>
        <w:t>oby</w:t>
      </w:r>
      <w:r w:rsidRPr="00BF20A2">
        <w:rPr>
          <w:rFonts w:ascii="Verdana" w:hAnsi="Verdana" w:cs="Verdana"/>
          <w:b/>
          <w:sz w:val="22"/>
          <w:szCs w:val="22"/>
        </w:rPr>
        <w:t xml:space="preserve"> wskazan</w:t>
      </w:r>
      <w:r>
        <w:rPr>
          <w:rFonts w:ascii="Verdana" w:hAnsi="Verdana" w:cs="Verdana"/>
          <w:b/>
          <w:sz w:val="22"/>
          <w:szCs w:val="22"/>
        </w:rPr>
        <w:t>ej</w:t>
      </w:r>
      <w:r w:rsidRPr="00BF20A2">
        <w:rPr>
          <w:rFonts w:ascii="Verdana" w:hAnsi="Verdana" w:cs="Verdana"/>
          <w:b/>
          <w:sz w:val="22"/>
          <w:szCs w:val="22"/>
        </w:rPr>
        <w:t xml:space="preserve"> do realizacji przedmiotu zamówienia (D)</w:t>
      </w:r>
    </w:p>
    <w:p w:rsidR="007F17AA" w:rsidRPr="006E54F3" w:rsidRDefault="007F17AA" w:rsidP="007F17AA">
      <w:pPr>
        <w:autoSpaceDE w:val="0"/>
        <w:autoSpaceDN w:val="0"/>
        <w:adjustRightInd w:val="0"/>
        <w:spacing w:before="120" w:line="360" w:lineRule="auto"/>
        <w:contextualSpacing/>
        <w:mirrorIndents/>
        <w:rPr>
          <w:rFonts w:ascii="Verdana" w:hAnsi="Verdana" w:cs="Verdana,Bold"/>
          <w:b/>
          <w:bCs/>
          <w:sz w:val="22"/>
          <w:szCs w:val="22"/>
        </w:rPr>
      </w:pPr>
      <w:r w:rsidRPr="006E54F3">
        <w:rPr>
          <w:rFonts w:ascii="Verdana" w:hAnsi="Verdana" w:cs="Verdana"/>
          <w:sz w:val="22"/>
          <w:szCs w:val="22"/>
        </w:rPr>
        <w:t xml:space="preserve">Maksymalna liczba punktów, która może zostać przyznana Wykonawcy w ocenie </w:t>
      </w:r>
      <w:r w:rsidR="00747914" w:rsidRPr="006E54F3">
        <w:rPr>
          <w:rFonts w:ascii="Verdana" w:hAnsi="Verdana" w:cs="Verdana"/>
          <w:sz w:val="22"/>
          <w:szCs w:val="22"/>
        </w:rPr>
        <w:t>w</w:t>
      </w:r>
      <w:r w:rsidR="00747914">
        <w:rPr>
          <w:rFonts w:ascii="Verdana" w:hAnsi="Verdana" w:cs="Verdana"/>
          <w:sz w:val="22"/>
          <w:szCs w:val="22"/>
        </w:rPr>
        <w:t>yżej wymienionym</w:t>
      </w:r>
      <w:r w:rsidRPr="006E54F3">
        <w:rPr>
          <w:rFonts w:ascii="Verdana" w:hAnsi="Verdana" w:cs="Verdana"/>
          <w:sz w:val="22"/>
          <w:szCs w:val="22"/>
        </w:rPr>
        <w:t xml:space="preserve"> kryterium wynosi </w:t>
      </w:r>
      <w:r w:rsidRPr="006E54F3">
        <w:rPr>
          <w:rFonts w:ascii="Verdana" w:hAnsi="Verdana" w:cs="Verdana"/>
          <w:b/>
          <w:sz w:val="22"/>
          <w:szCs w:val="22"/>
        </w:rPr>
        <w:t>4</w:t>
      </w:r>
      <w:r w:rsidRPr="006E54F3">
        <w:rPr>
          <w:rFonts w:ascii="Verdana" w:hAnsi="Verdana" w:cs="Verdana,Bold"/>
          <w:b/>
          <w:bCs/>
          <w:sz w:val="22"/>
          <w:szCs w:val="22"/>
        </w:rPr>
        <w:t>0 pkt.</w:t>
      </w:r>
    </w:p>
    <w:p w:rsidR="007F17AA" w:rsidRPr="006E54F3" w:rsidRDefault="007F17AA" w:rsidP="007F17AA">
      <w:pPr>
        <w:autoSpaceDE w:val="0"/>
        <w:autoSpaceDN w:val="0"/>
        <w:adjustRightInd w:val="0"/>
        <w:spacing w:before="120" w:line="360" w:lineRule="auto"/>
        <w:contextualSpacing/>
        <w:mirrorIndents/>
        <w:jc w:val="both"/>
        <w:rPr>
          <w:rFonts w:ascii="Verdana" w:hAnsi="Verdana" w:cs="Tahoma"/>
          <w:bCs/>
          <w:sz w:val="22"/>
          <w:szCs w:val="22"/>
        </w:rPr>
      </w:pPr>
      <w:r w:rsidRPr="006E54F3">
        <w:rPr>
          <w:rFonts w:ascii="Verdana" w:hAnsi="Verdana"/>
          <w:sz w:val="22"/>
          <w:szCs w:val="22"/>
        </w:rPr>
        <w:t>Oceniane będz</w:t>
      </w:r>
      <w:r w:rsidR="00A172E6">
        <w:rPr>
          <w:rFonts w:ascii="Verdana" w:hAnsi="Verdana"/>
          <w:sz w:val="22"/>
          <w:szCs w:val="22"/>
        </w:rPr>
        <w:t>ie na podstawie załącznika nr 5</w:t>
      </w:r>
      <w:r w:rsidRPr="006E54F3">
        <w:rPr>
          <w:rFonts w:ascii="Verdana" w:hAnsi="Verdana"/>
          <w:sz w:val="22"/>
          <w:szCs w:val="22"/>
        </w:rPr>
        <w:t xml:space="preserve"> do </w:t>
      </w:r>
      <w:r w:rsidR="00E927B5">
        <w:rPr>
          <w:rFonts w:ascii="Verdana" w:hAnsi="Verdana"/>
          <w:sz w:val="22"/>
          <w:szCs w:val="22"/>
        </w:rPr>
        <w:t>Z</w:t>
      </w:r>
      <w:r w:rsidRPr="006E54F3">
        <w:rPr>
          <w:rFonts w:ascii="Verdana" w:hAnsi="Verdana"/>
          <w:sz w:val="22"/>
          <w:szCs w:val="22"/>
        </w:rPr>
        <w:t>apytania ofertowego.</w:t>
      </w:r>
    </w:p>
    <w:p w:rsidR="007F17AA" w:rsidRPr="008A1035" w:rsidRDefault="007F17AA" w:rsidP="007F17AA">
      <w:pPr>
        <w:pStyle w:val="Akapitzlist"/>
        <w:autoSpaceDE w:val="0"/>
        <w:autoSpaceDN w:val="0"/>
        <w:adjustRightInd w:val="0"/>
        <w:spacing w:before="120" w:line="360" w:lineRule="auto"/>
        <w:ind w:left="0"/>
        <w:mirrorIndents/>
        <w:rPr>
          <w:rFonts w:ascii="Verdana" w:hAnsi="Verdana" w:cs="Verdana"/>
          <w:b/>
          <w:bCs/>
          <w:iCs/>
          <w:sz w:val="22"/>
          <w:szCs w:val="22"/>
        </w:rPr>
      </w:pPr>
      <w:r w:rsidRPr="00BF20A2">
        <w:rPr>
          <w:rFonts w:ascii="Verdana" w:hAnsi="Verdana" w:cs="Verdana"/>
          <w:b/>
          <w:sz w:val="22"/>
          <w:szCs w:val="22"/>
        </w:rPr>
        <w:t>D</w:t>
      </w:r>
      <w:r w:rsidR="00422C9D">
        <w:rPr>
          <w:rFonts w:ascii="Verdana" w:hAnsi="Verdana" w:cs="Verdana"/>
          <w:b/>
          <w:sz w:val="22"/>
          <w:szCs w:val="22"/>
        </w:rPr>
        <w:t xml:space="preserve"> </w:t>
      </w:r>
      <w:r w:rsidRPr="00BF20A2">
        <w:rPr>
          <w:rFonts w:ascii="Verdana" w:hAnsi="Verdana" w:cs="Verdana"/>
          <w:b/>
          <w:sz w:val="22"/>
          <w:szCs w:val="22"/>
        </w:rPr>
        <w:t>-</w:t>
      </w:r>
      <w:r w:rsidR="00422C9D">
        <w:rPr>
          <w:rFonts w:ascii="Verdana" w:hAnsi="Verdana" w:cs="Verdana"/>
          <w:b/>
          <w:sz w:val="22"/>
          <w:szCs w:val="22"/>
        </w:rPr>
        <w:t xml:space="preserve"> </w:t>
      </w:r>
      <w:r w:rsidRPr="00BF20A2">
        <w:rPr>
          <w:rFonts w:ascii="Verdana" w:hAnsi="Verdana" w:cs="Verdana"/>
          <w:b/>
          <w:sz w:val="22"/>
          <w:szCs w:val="22"/>
        </w:rPr>
        <w:t xml:space="preserve">dodatkowe </w:t>
      </w:r>
      <w:r w:rsidRPr="00BF20A2">
        <w:rPr>
          <w:rFonts w:ascii="Verdana" w:hAnsi="Verdana" w:cs="Verdana,Bold"/>
          <w:b/>
          <w:bCs/>
          <w:sz w:val="22"/>
          <w:szCs w:val="22"/>
        </w:rPr>
        <w:t>doświadczenie</w:t>
      </w:r>
      <w:r>
        <w:rPr>
          <w:rFonts w:ascii="Verdana" w:hAnsi="Verdana" w:cs="Verdana,Bold"/>
          <w:b/>
          <w:bCs/>
          <w:sz w:val="22"/>
          <w:szCs w:val="22"/>
        </w:rPr>
        <w:t xml:space="preserve"> </w:t>
      </w:r>
      <w:r w:rsidRPr="00872095">
        <w:rPr>
          <w:rFonts w:ascii="Verdana" w:hAnsi="Verdana" w:cs="Verdana,Bold"/>
          <w:b/>
          <w:bCs/>
          <w:sz w:val="22"/>
          <w:szCs w:val="22"/>
        </w:rPr>
        <w:t xml:space="preserve">osoby </w:t>
      </w:r>
      <w:r>
        <w:rPr>
          <w:rFonts w:ascii="Verdana" w:hAnsi="Verdana" w:cs="Verdana,Bold"/>
          <w:b/>
          <w:bCs/>
          <w:sz w:val="22"/>
          <w:szCs w:val="22"/>
        </w:rPr>
        <w:t xml:space="preserve">- </w:t>
      </w:r>
      <w:r w:rsidR="00F165CA" w:rsidRPr="008A1035">
        <w:rPr>
          <w:rFonts w:ascii="Verdana" w:hAnsi="Verdana" w:cs="Verdana"/>
          <w:b/>
          <w:sz w:val="22"/>
          <w:szCs w:val="22"/>
        </w:rPr>
        <w:t>Audytora</w:t>
      </w:r>
      <w:r w:rsidRPr="008A1035">
        <w:rPr>
          <w:rFonts w:ascii="Verdana" w:hAnsi="Verdana" w:cs="Verdana,Bold"/>
          <w:b/>
          <w:bCs/>
          <w:sz w:val="22"/>
          <w:szCs w:val="22"/>
        </w:rPr>
        <w:t xml:space="preserve"> – max. 40 pkt</w:t>
      </w:r>
      <w:r w:rsidRPr="008A1035">
        <w:rPr>
          <w:rFonts w:ascii="Verdana" w:hAnsi="Verdana" w:cs="Verdana,Bold"/>
          <w:bCs/>
          <w:sz w:val="22"/>
          <w:szCs w:val="22"/>
        </w:rPr>
        <w:t>.</w:t>
      </w:r>
      <w:r w:rsidRPr="008A1035">
        <w:rPr>
          <w:rFonts w:ascii="Verdana" w:hAnsi="Verdana" w:cs="Verdana,Bold"/>
          <w:bCs/>
          <w:i/>
          <w:sz w:val="22"/>
          <w:szCs w:val="22"/>
        </w:rPr>
        <w:t xml:space="preserve"> </w:t>
      </w:r>
      <w:r w:rsidRPr="008A1035">
        <w:rPr>
          <w:rFonts w:ascii="Verdana" w:hAnsi="Verdana" w:cs="Verdana,Bold"/>
          <w:bCs/>
          <w:iCs/>
          <w:sz w:val="22"/>
          <w:szCs w:val="22"/>
        </w:rPr>
        <w:t>Z</w:t>
      </w:r>
      <w:r w:rsidRPr="008A1035">
        <w:rPr>
          <w:rFonts w:ascii="Verdana" w:hAnsi="Verdana" w:cs="Verdana"/>
          <w:iCs/>
          <w:sz w:val="22"/>
          <w:szCs w:val="22"/>
        </w:rPr>
        <w:t>a każdą kolejną usługę</w:t>
      </w:r>
      <w:r w:rsidR="00F165CA" w:rsidRPr="008A1035">
        <w:rPr>
          <w:rFonts w:ascii="Verdana" w:hAnsi="Verdana" w:cs="Arial"/>
          <w:sz w:val="22"/>
          <w:szCs w:val="22"/>
          <w:lang w:eastAsia="en-US"/>
        </w:rPr>
        <w:t xml:space="preserve"> polegającą na wystawieniu świadectwa kontroli sprawozdań finans</w:t>
      </w:r>
      <w:r w:rsidR="00273F3B" w:rsidRPr="008A1035">
        <w:rPr>
          <w:rFonts w:ascii="Verdana" w:hAnsi="Verdana" w:cs="Arial"/>
          <w:sz w:val="22"/>
          <w:szCs w:val="22"/>
          <w:lang w:eastAsia="en-US"/>
        </w:rPr>
        <w:t>owych w programie Horyzont 2020</w:t>
      </w:r>
      <w:r w:rsidRPr="008A1035">
        <w:rPr>
          <w:rFonts w:ascii="Verdana" w:hAnsi="Verdana" w:cs="Verdana"/>
          <w:iCs/>
          <w:sz w:val="22"/>
          <w:szCs w:val="22"/>
        </w:rPr>
        <w:t>, wykonaną w ciągu ostatnich 3 lat p</w:t>
      </w:r>
      <w:r w:rsidRPr="008A1035">
        <w:rPr>
          <w:rFonts w:ascii="Verdana" w:hAnsi="Verdana"/>
          <w:sz w:val="22"/>
          <w:szCs w:val="22"/>
        </w:rPr>
        <w:t xml:space="preserve">rzed upływem terminu składania ofert, </w:t>
      </w:r>
      <w:r w:rsidRPr="008A1035">
        <w:rPr>
          <w:rFonts w:ascii="Verdana" w:hAnsi="Verdana" w:cs="Verdana"/>
          <w:sz w:val="22"/>
          <w:szCs w:val="22"/>
        </w:rPr>
        <w:t>a jeżeli okres prowadzenia działalności jest krótszy – w</w:t>
      </w:r>
      <w:r w:rsidR="00F165CA" w:rsidRPr="008A1035">
        <w:rPr>
          <w:rFonts w:ascii="Verdana" w:hAnsi="Verdana" w:cs="Verdana"/>
          <w:sz w:val="22"/>
          <w:szCs w:val="22"/>
        </w:rPr>
        <w:t xml:space="preserve"> </w:t>
      </w:r>
      <w:r w:rsidRPr="008A1035">
        <w:rPr>
          <w:rFonts w:ascii="Verdana" w:hAnsi="Verdana" w:cs="Verdana"/>
          <w:sz w:val="22"/>
          <w:szCs w:val="22"/>
        </w:rPr>
        <w:t>tym okresie,</w:t>
      </w:r>
      <w:r w:rsidRPr="008A1035">
        <w:rPr>
          <w:rFonts w:ascii="Verdana" w:hAnsi="Verdana"/>
          <w:sz w:val="22"/>
          <w:szCs w:val="22"/>
        </w:rPr>
        <w:t xml:space="preserve"> osoba ta </w:t>
      </w:r>
      <w:r w:rsidRPr="008A1035">
        <w:rPr>
          <w:rFonts w:ascii="Verdana" w:hAnsi="Verdana" w:cs="Verdana"/>
          <w:iCs/>
          <w:sz w:val="22"/>
          <w:szCs w:val="22"/>
        </w:rPr>
        <w:t xml:space="preserve">otrzyma odpowiednio </w:t>
      </w:r>
      <w:r w:rsidRPr="008A1035">
        <w:rPr>
          <w:rFonts w:ascii="Verdana" w:hAnsi="Verdana" w:cs="Verdana"/>
          <w:b/>
          <w:bCs/>
          <w:iCs/>
          <w:sz w:val="22"/>
          <w:szCs w:val="22"/>
        </w:rPr>
        <w:t>10 punktów.</w:t>
      </w:r>
    </w:p>
    <w:p w:rsidR="007F17AA" w:rsidRPr="006E54F3" w:rsidRDefault="007F17AA" w:rsidP="007F17AA">
      <w:pPr>
        <w:spacing w:before="120" w:line="360" w:lineRule="auto"/>
        <w:rPr>
          <w:rFonts w:ascii="Verdana" w:hAnsi="Verdana"/>
          <w:sz w:val="22"/>
          <w:szCs w:val="22"/>
        </w:rPr>
      </w:pPr>
      <w:r w:rsidRPr="008A1035">
        <w:rPr>
          <w:rFonts w:ascii="Verdana" w:hAnsi="Verdana"/>
          <w:sz w:val="22"/>
          <w:szCs w:val="22"/>
        </w:rPr>
        <w:t>Za najkorzystniejszą ofertę uznana zostanie ta, która uzyska</w:t>
      </w:r>
      <w:r w:rsidRPr="006E54F3">
        <w:rPr>
          <w:rFonts w:ascii="Verdana" w:hAnsi="Verdana"/>
          <w:sz w:val="22"/>
          <w:szCs w:val="22"/>
        </w:rPr>
        <w:t xml:space="preserve"> w sumie największą liczbę punktów w ramach kryteriów oceny ofert, obliczoną wg wzoru: </w:t>
      </w:r>
    </w:p>
    <w:p w:rsidR="007F17AA" w:rsidRPr="006E54F3" w:rsidRDefault="007F17AA" w:rsidP="007F17AA">
      <w:pPr>
        <w:spacing w:before="120" w:line="360" w:lineRule="auto"/>
        <w:rPr>
          <w:rFonts w:ascii="Verdana" w:hAnsi="Verdana"/>
          <w:b/>
          <w:sz w:val="22"/>
          <w:szCs w:val="22"/>
        </w:rPr>
      </w:pPr>
      <w:proofErr w:type="spellStart"/>
      <w:r w:rsidRPr="006E54F3">
        <w:rPr>
          <w:rFonts w:ascii="Verdana" w:hAnsi="Verdana"/>
          <w:b/>
          <w:sz w:val="22"/>
          <w:szCs w:val="22"/>
        </w:rPr>
        <w:t>Wp=C+D</w:t>
      </w:r>
      <w:proofErr w:type="spellEnd"/>
    </w:p>
    <w:p w:rsidR="007F17AA" w:rsidRPr="006E54F3" w:rsidRDefault="007F17AA" w:rsidP="007F17AA">
      <w:pPr>
        <w:spacing w:before="120" w:line="360" w:lineRule="auto"/>
        <w:rPr>
          <w:rFonts w:ascii="Verdana" w:hAnsi="Verdana"/>
          <w:sz w:val="22"/>
          <w:szCs w:val="22"/>
        </w:rPr>
      </w:pPr>
      <w:proofErr w:type="spellStart"/>
      <w:r w:rsidRPr="006E54F3">
        <w:rPr>
          <w:rFonts w:ascii="Verdana" w:hAnsi="Verdana"/>
          <w:sz w:val="22"/>
          <w:szCs w:val="22"/>
        </w:rPr>
        <w:t>Wp</w:t>
      </w:r>
      <w:proofErr w:type="spellEnd"/>
      <w:r w:rsidRPr="006E54F3">
        <w:rPr>
          <w:rFonts w:ascii="Verdana" w:hAnsi="Verdana"/>
          <w:sz w:val="22"/>
          <w:szCs w:val="22"/>
        </w:rPr>
        <w:t xml:space="preserve"> – liczba punktów uzyskanych przez ocenianą ofertę</w:t>
      </w:r>
    </w:p>
    <w:p w:rsidR="007F17AA" w:rsidRPr="006E54F3" w:rsidRDefault="007F17AA" w:rsidP="007F17AA">
      <w:pPr>
        <w:spacing w:before="120" w:line="360" w:lineRule="auto"/>
        <w:rPr>
          <w:rFonts w:ascii="Verdana" w:hAnsi="Verdana"/>
          <w:sz w:val="22"/>
          <w:szCs w:val="22"/>
        </w:rPr>
      </w:pPr>
      <w:r w:rsidRPr="006E54F3">
        <w:rPr>
          <w:rFonts w:ascii="Verdana" w:hAnsi="Verdana"/>
          <w:sz w:val="22"/>
          <w:szCs w:val="22"/>
        </w:rPr>
        <w:t>C – liczba punktów uzyskanych przez ocenianą ofertę w kryterium cena</w:t>
      </w:r>
    </w:p>
    <w:p w:rsidR="007F17AA" w:rsidRPr="006E54F3" w:rsidRDefault="007F17AA" w:rsidP="007F17AA">
      <w:pPr>
        <w:spacing w:before="120" w:line="360" w:lineRule="auto"/>
        <w:rPr>
          <w:rFonts w:ascii="Verdana" w:hAnsi="Verdana"/>
          <w:sz w:val="22"/>
          <w:szCs w:val="22"/>
        </w:rPr>
      </w:pPr>
      <w:r w:rsidRPr="006E54F3">
        <w:rPr>
          <w:rFonts w:ascii="Verdana" w:hAnsi="Verdana"/>
          <w:sz w:val="22"/>
          <w:szCs w:val="22"/>
        </w:rPr>
        <w:t xml:space="preserve">D </w:t>
      </w:r>
      <w:r>
        <w:rPr>
          <w:rFonts w:ascii="Verdana" w:hAnsi="Verdana"/>
          <w:sz w:val="22"/>
          <w:szCs w:val="22"/>
        </w:rPr>
        <w:t xml:space="preserve">– </w:t>
      </w:r>
      <w:r w:rsidRPr="006E54F3">
        <w:rPr>
          <w:rFonts w:ascii="Verdana" w:hAnsi="Verdana"/>
          <w:sz w:val="22"/>
          <w:szCs w:val="22"/>
        </w:rPr>
        <w:t xml:space="preserve">doświadczenie </w:t>
      </w:r>
      <w:r w:rsidRPr="00B065D4">
        <w:rPr>
          <w:rFonts w:ascii="Verdana" w:hAnsi="Verdana"/>
          <w:sz w:val="22"/>
          <w:szCs w:val="22"/>
        </w:rPr>
        <w:t>osoby</w:t>
      </w:r>
      <w:r w:rsidRPr="006E54F3">
        <w:rPr>
          <w:rFonts w:ascii="Verdana" w:hAnsi="Verdana"/>
          <w:sz w:val="22"/>
          <w:szCs w:val="22"/>
        </w:rPr>
        <w:t xml:space="preserve"> wskazan</w:t>
      </w:r>
      <w:r>
        <w:rPr>
          <w:rFonts w:ascii="Verdana" w:hAnsi="Verdana"/>
          <w:sz w:val="22"/>
          <w:szCs w:val="22"/>
        </w:rPr>
        <w:t>ej</w:t>
      </w:r>
      <w:r w:rsidRPr="006E54F3">
        <w:rPr>
          <w:rFonts w:ascii="Verdana" w:hAnsi="Verdana"/>
          <w:sz w:val="22"/>
          <w:szCs w:val="22"/>
        </w:rPr>
        <w:t xml:space="preserve"> do realizacji przedmiotu zamówienia</w:t>
      </w:r>
      <w:r w:rsidRPr="006E54F3">
        <w:rPr>
          <w:rFonts w:ascii="Verdana" w:hAnsi="Verdana"/>
          <w:b/>
          <w:sz w:val="22"/>
          <w:szCs w:val="22"/>
        </w:rPr>
        <w:t xml:space="preserve"> </w:t>
      </w:r>
    </w:p>
    <w:p w:rsidR="007F17AA" w:rsidRPr="006E54F3" w:rsidRDefault="007F17AA" w:rsidP="007F17AA">
      <w:pPr>
        <w:pStyle w:val="Nagwek2"/>
        <w:numPr>
          <w:ilvl w:val="0"/>
          <w:numId w:val="22"/>
        </w:numPr>
        <w:spacing w:before="120" w:after="0" w:line="360" w:lineRule="auto"/>
        <w:ind w:left="0" w:firstLine="0"/>
        <w:contextualSpacing/>
        <w:mirrorIndents/>
        <w:rPr>
          <w:rFonts w:ascii="Verdana" w:eastAsia="Arial Unicode MS" w:hAnsi="Verdana"/>
          <w:i w:val="0"/>
          <w:sz w:val="22"/>
          <w:szCs w:val="22"/>
        </w:rPr>
      </w:pPr>
      <w:r w:rsidRPr="006E54F3">
        <w:rPr>
          <w:rFonts w:ascii="Verdana" w:eastAsia="Arial Unicode MS" w:hAnsi="Verdana"/>
          <w:i w:val="0"/>
          <w:sz w:val="22"/>
          <w:szCs w:val="22"/>
        </w:rPr>
        <w:t>Sposób oceny ofert</w:t>
      </w:r>
    </w:p>
    <w:p w:rsidR="007F17AA" w:rsidRDefault="007F17AA" w:rsidP="007F17AA">
      <w:pPr>
        <w:pStyle w:val="Listapunktowana"/>
        <w:numPr>
          <w:ilvl w:val="0"/>
          <w:numId w:val="23"/>
        </w:numPr>
        <w:spacing w:before="120" w:after="0" w:line="360" w:lineRule="auto"/>
        <w:ind w:left="0" w:firstLine="0"/>
        <w:contextualSpacing/>
        <w:mirrorIndents/>
        <w:rPr>
          <w:rFonts w:ascii="Verdana" w:eastAsia="Arial Unicode MS" w:hAnsi="Verdana"/>
        </w:rPr>
      </w:pPr>
      <w:r w:rsidRPr="006E54F3">
        <w:rPr>
          <w:rFonts w:ascii="Verdana" w:eastAsia="Arial Unicode MS" w:hAnsi="Verdana" w:cs="Verdana"/>
        </w:rPr>
        <w:t>Oferty spełniające warunki udziału</w:t>
      </w:r>
      <w:r>
        <w:rPr>
          <w:rFonts w:ascii="Verdana" w:eastAsia="Arial Unicode MS" w:hAnsi="Verdana" w:cs="Verdana"/>
        </w:rPr>
        <w:t>, o których mowa w pkt. III</w:t>
      </w:r>
      <w:r w:rsidRPr="006E54F3">
        <w:rPr>
          <w:rFonts w:ascii="Verdana" w:eastAsia="Arial Unicode MS" w:hAnsi="Verdana" w:cs="Verdana"/>
        </w:rPr>
        <w:t xml:space="preserve"> zostaną poddane dalszej ocenie. Oferty nie spełniające któregokolwiek z </w:t>
      </w:r>
      <w:r>
        <w:rPr>
          <w:rFonts w:ascii="Verdana" w:eastAsia="Arial Unicode MS" w:hAnsi="Verdana" w:cs="Verdana"/>
        </w:rPr>
        <w:t>warunków i </w:t>
      </w:r>
      <w:r w:rsidRPr="006E54F3">
        <w:rPr>
          <w:rFonts w:ascii="Verdana" w:eastAsia="Arial Unicode MS" w:hAnsi="Verdana" w:cs="Verdana"/>
        </w:rPr>
        <w:t xml:space="preserve">wymagań zostaną odrzucone. </w:t>
      </w:r>
    </w:p>
    <w:p w:rsidR="007F17AA" w:rsidRDefault="007F17AA" w:rsidP="007F17AA">
      <w:pPr>
        <w:pStyle w:val="Listapunktowana"/>
        <w:numPr>
          <w:ilvl w:val="0"/>
          <w:numId w:val="23"/>
        </w:numPr>
        <w:spacing w:before="120" w:after="0" w:line="360" w:lineRule="auto"/>
        <w:ind w:left="0" w:firstLine="0"/>
        <w:contextualSpacing/>
        <w:mirrorIndents/>
        <w:rPr>
          <w:rFonts w:ascii="Verdana" w:eastAsia="Arial Unicode MS" w:hAnsi="Verdana"/>
        </w:rPr>
      </w:pPr>
      <w:r w:rsidRPr="00276C4E">
        <w:rPr>
          <w:rFonts w:ascii="Verdana" w:hAnsi="Verdana" w:cs="Verdana"/>
        </w:rPr>
        <w:t>Zamawiający zastrzega sobie prawo do poprawienia w tekście przysłanej oferty oczywistych omyłek pisarskich lub rachunkowych, niezwłocznie zawiadamiając o</w:t>
      </w:r>
      <w:r w:rsidR="001914CF">
        <w:rPr>
          <w:rFonts w:ascii="Verdana" w:hAnsi="Verdana" w:cs="Verdana"/>
        </w:rPr>
        <w:t xml:space="preserve"> </w:t>
      </w:r>
      <w:r w:rsidRPr="00276C4E">
        <w:rPr>
          <w:rFonts w:ascii="Verdana" w:hAnsi="Verdana" w:cs="Verdana"/>
        </w:rPr>
        <w:t>tym danego Wykonawcę.</w:t>
      </w:r>
    </w:p>
    <w:p w:rsidR="007F17AA" w:rsidRDefault="007F17AA" w:rsidP="007F17AA">
      <w:pPr>
        <w:pStyle w:val="Listapunktowana"/>
        <w:numPr>
          <w:ilvl w:val="0"/>
          <w:numId w:val="23"/>
        </w:numPr>
        <w:spacing w:before="120" w:after="0" w:line="360" w:lineRule="auto"/>
        <w:ind w:left="0" w:firstLine="0"/>
        <w:contextualSpacing/>
        <w:mirrorIndents/>
        <w:rPr>
          <w:rFonts w:ascii="Verdana" w:eastAsia="Arial Unicode MS" w:hAnsi="Verdana"/>
        </w:rPr>
      </w:pPr>
      <w:r w:rsidRPr="00276C4E">
        <w:rPr>
          <w:rFonts w:ascii="Verdana" w:eastAsia="Arial Unicode MS" w:hAnsi="Verdana" w:cs="Verdana"/>
        </w:rPr>
        <w:t>Za najkorzystniejszą ofertę Zamawiający uzna taką, która otrzyma najwyższą łączną punktację spośród ocenianych.</w:t>
      </w:r>
    </w:p>
    <w:p w:rsidR="007F17AA" w:rsidRDefault="007F17AA" w:rsidP="007F17AA">
      <w:pPr>
        <w:pStyle w:val="Listapunktowana"/>
        <w:numPr>
          <w:ilvl w:val="0"/>
          <w:numId w:val="23"/>
        </w:numPr>
        <w:spacing w:before="120" w:after="0" w:line="360" w:lineRule="auto"/>
        <w:ind w:left="0" w:firstLine="0"/>
        <w:contextualSpacing/>
        <w:mirrorIndents/>
        <w:rPr>
          <w:rFonts w:ascii="Verdana" w:eastAsia="Arial Unicode MS" w:hAnsi="Verdana"/>
        </w:rPr>
      </w:pPr>
      <w:r w:rsidRPr="00276C4E">
        <w:rPr>
          <w:rFonts w:ascii="Verdana" w:eastAsia="Arial Unicode MS" w:hAnsi="Verdana" w:cs="Verdana"/>
        </w:rPr>
        <w:t>W przypadku, gdy kwoty przedstawione w odpowiedziach na zapytanie będą wyższe od zaplanowanej w budżecie w</w:t>
      </w:r>
      <w:r w:rsidR="00595850">
        <w:rPr>
          <w:rFonts w:ascii="Verdana" w:eastAsia="Arial Unicode MS" w:hAnsi="Verdana" w:cs="Verdana"/>
        </w:rPr>
        <w:t>yżej wymienionego</w:t>
      </w:r>
      <w:r w:rsidRPr="00276C4E">
        <w:rPr>
          <w:rFonts w:ascii="Verdana" w:eastAsia="Arial Unicode MS" w:hAnsi="Verdana" w:cs="Verdana"/>
        </w:rPr>
        <w:t xml:space="preserve"> zamówienia</w:t>
      </w:r>
      <w:r w:rsidR="00595850">
        <w:rPr>
          <w:rFonts w:ascii="Verdana" w:eastAsia="Arial Unicode MS" w:hAnsi="Verdana" w:cs="Verdana"/>
        </w:rPr>
        <w:t>,</w:t>
      </w:r>
      <w:r w:rsidRPr="00276C4E">
        <w:rPr>
          <w:rFonts w:ascii="Verdana" w:eastAsia="Arial Unicode MS" w:hAnsi="Verdana" w:cs="Verdana"/>
        </w:rPr>
        <w:t xml:space="preserve"> Zamawiający zastrzega sobie prawo negocjacji z Wykonawcą, który uzyskał najwięcej punktów lub odstąpienia od ko</w:t>
      </w:r>
      <w:r w:rsidR="00C352DA">
        <w:rPr>
          <w:rFonts w:ascii="Verdana" w:eastAsia="Arial Unicode MS" w:hAnsi="Verdana" w:cs="Verdana"/>
        </w:rPr>
        <w:t>ntynuacji procedury zamówienia.</w:t>
      </w:r>
    </w:p>
    <w:p w:rsidR="007F17AA" w:rsidRPr="006A53FF" w:rsidRDefault="007F17AA" w:rsidP="007F17AA">
      <w:pPr>
        <w:pStyle w:val="Listapunktowana"/>
        <w:numPr>
          <w:ilvl w:val="0"/>
          <w:numId w:val="23"/>
        </w:numPr>
        <w:spacing w:before="120" w:after="0" w:line="360" w:lineRule="auto"/>
        <w:ind w:left="0" w:firstLine="0"/>
        <w:contextualSpacing/>
        <w:mirrorIndents/>
        <w:rPr>
          <w:rFonts w:ascii="Verdana" w:eastAsia="Arial Unicode MS" w:hAnsi="Verdana"/>
        </w:rPr>
      </w:pPr>
      <w:r w:rsidRPr="00276C4E">
        <w:rPr>
          <w:rFonts w:ascii="Verdana" w:eastAsia="Arial Unicode MS" w:hAnsi="Verdana" w:cs="Verdana"/>
        </w:rPr>
        <w:lastRenderedPageBreak/>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rsidR="007F17AA" w:rsidRPr="005D24F5" w:rsidRDefault="00B056C4" w:rsidP="006C22C5">
      <w:pPr>
        <w:pStyle w:val="Nagwek1"/>
        <w:numPr>
          <w:ilvl w:val="0"/>
          <w:numId w:val="5"/>
        </w:numPr>
        <w:spacing w:before="120" w:after="0" w:line="360" w:lineRule="auto"/>
        <w:ind w:left="0" w:firstLine="0"/>
        <w:contextualSpacing/>
        <w:mirrorIndents/>
        <w:rPr>
          <w:rFonts w:ascii="Verdana" w:hAnsi="Verdana" w:cs="Verdana"/>
          <w:sz w:val="24"/>
          <w:szCs w:val="24"/>
        </w:rPr>
      </w:pPr>
      <w:r>
        <w:rPr>
          <w:rFonts w:ascii="Verdana" w:hAnsi="Verdana"/>
          <w:sz w:val="24"/>
          <w:szCs w:val="24"/>
        </w:rPr>
        <w:t>Dodatkowe informacje</w:t>
      </w:r>
    </w:p>
    <w:p w:rsidR="007F17AA" w:rsidRPr="00F8333C" w:rsidRDefault="007F17AA" w:rsidP="007F17AA">
      <w:pPr>
        <w:pStyle w:val="Akapitzlist"/>
        <w:numPr>
          <w:ilvl w:val="0"/>
          <w:numId w:val="17"/>
        </w:numPr>
        <w:spacing w:before="120" w:line="360" w:lineRule="auto"/>
        <w:ind w:left="0" w:firstLine="0"/>
        <w:mirrorIndents/>
        <w:rPr>
          <w:rFonts w:ascii="Verdana" w:hAnsi="Verdana" w:cs="Verdana"/>
          <w:sz w:val="22"/>
          <w:szCs w:val="22"/>
        </w:rPr>
      </w:pPr>
      <w:r w:rsidRPr="00F8333C">
        <w:rPr>
          <w:rFonts w:ascii="Verdana" w:hAnsi="Verdana"/>
          <w:sz w:val="22"/>
          <w:szCs w:val="22"/>
        </w:rPr>
        <w:t xml:space="preserve">Termin związania ofertą do dnia </w:t>
      </w:r>
      <w:r w:rsidR="008A1035" w:rsidRPr="008A1035">
        <w:rPr>
          <w:rFonts w:ascii="Verdana" w:hAnsi="Verdana"/>
          <w:sz w:val="22"/>
          <w:szCs w:val="22"/>
        </w:rPr>
        <w:t>28.</w:t>
      </w:r>
      <w:r w:rsidRPr="008A1035">
        <w:rPr>
          <w:rFonts w:ascii="Verdana" w:hAnsi="Verdana"/>
          <w:sz w:val="22"/>
          <w:szCs w:val="22"/>
        </w:rPr>
        <w:t>1</w:t>
      </w:r>
      <w:r w:rsidR="001914CF" w:rsidRPr="008A1035">
        <w:rPr>
          <w:rFonts w:ascii="Verdana" w:hAnsi="Verdana"/>
          <w:sz w:val="22"/>
          <w:szCs w:val="22"/>
        </w:rPr>
        <w:t>2</w:t>
      </w:r>
      <w:r w:rsidRPr="008A1035">
        <w:rPr>
          <w:rFonts w:ascii="Verdana" w:hAnsi="Verdana"/>
          <w:sz w:val="22"/>
          <w:szCs w:val="22"/>
        </w:rPr>
        <w:t>.2022 r. Bieg</w:t>
      </w:r>
      <w:r w:rsidRPr="00F8333C">
        <w:rPr>
          <w:rFonts w:ascii="Verdana" w:hAnsi="Verdana"/>
          <w:sz w:val="22"/>
          <w:szCs w:val="22"/>
        </w:rPr>
        <w:t xml:space="preserve"> terminu związania ofertą rozpoczyna się wraz z upływem terminu składania ofert.</w:t>
      </w:r>
    </w:p>
    <w:p w:rsidR="007F17AA" w:rsidRPr="005D104A" w:rsidRDefault="005D104A" w:rsidP="007F17AA">
      <w:pPr>
        <w:pStyle w:val="Akapitzlist"/>
        <w:numPr>
          <w:ilvl w:val="0"/>
          <w:numId w:val="17"/>
        </w:numPr>
        <w:spacing w:before="120" w:line="360" w:lineRule="auto"/>
        <w:ind w:left="0" w:firstLine="0"/>
        <w:mirrorIndents/>
        <w:rPr>
          <w:rFonts w:ascii="Verdana" w:hAnsi="Verdana" w:cs="Verdana"/>
          <w:sz w:val="22"/>
          <w:szCs w:val="22"/>
        </w:rPr>
      </w:pPr>
      <w:r w:rsidRPr="005D104A">
        <w:rPr>
          <w:rFonts w:ascii="Verdana" w:hAnsi="Verdana"/>
          <w:sz w:val="22"/>
          <w:szCs w:val="22"/>
        </w:rPr>
        <w:t>Osobami wyznaczonymi do kontaktu są</w:t>
      </w:r>
      <w:r w:rsidR="00D269C0">
        <w:rPr>
          <w:rFonts w:ascii="Verdana" w:hAnsi="Verdana"/>
          <w:sz w:val="22"/>
          <w:szCs w:val="22"/>
        </w:rPr>
        <w:t xml:space="preserve">: Małgorzata </w:t>
      </w:r>
      <w:proofErr w:type="spellStart"/>
      <w:r w:rsidR="00D269C0">
        <w:rPr>
          <w:rFonts w:ascii="Verdana" w:hAnsi="Verdana"/>
          <w:sz w:val="22"/>
          <w:szCs w:val="22"/>
        </w:rPr>
        <w:t>Bartyna-Zielińska</w:t>
      </w:r>
      <w:proofErr w:type="spellEnd"/>
      <w:r w:rsidR="00D269C0">
        <w:rPr>
          <w:rFonts w:ascii="Verdana" w:hAnsi="Verdana"/>
          <w:sz w:val="22"/>
          <w:szCs w:val="22"/>
        </w:rPr>
        <w:t xml:space="preserve">, </w:t>
      </w:r>
      <w:r w:rsidR="00A128DD">
        <w:rPr>
          <w:rFonts w:ascii="Verdana" w:hAnsi="Verdana"/>
          <w:sz w:val="22"/>
          <w:szCs w:val="22"/>
        </w:rPr>
        <w:t>e</w:t>
      </w:r>
      <w:r w:rsidRPr="005D104A">
        <w:rPr>
          <w:rFonts w:ascii="Verdana" w:hAnsi="Verdana"/>
          <w:sz w:val="22"/>
          <w:szCs w:val="22"/>
        </w:rPr>
        <w:t>mail:</w:t>
      </w:r>
      <w:hyperlink r:id="rId10" w:history="1">
        <w:r w:rsidRPr="005D104A">
          <w:rPr>
            <w:rFonts w:ascii="Verdana" w:hAnsi="Verdana"/>
            <w:color w:val="0000FF"/>
            <w:sz w:val="22"/>
            <w:szCs w:val="22"/>
            <w:u w:val="single"/>
          </w:rPr>
          <w:t>malgorzata.bartyna-zielinska@um.wroc.pl</w:t>
        </w:r>
      </w:hyperlink>
      <w:r>
        <w:rPr>
          <w:rFonts w:ascii="Verdana" w:hAnsi="Verdana"/>
          <w:sz w:val="22"/>
          <w:szCs w:val="22"/>
        </w:rPr>
        <w:t xml:space="preserve"> oraz</w:t>
      </w:r>
      <w:r w:rsidR="007F17AA" w:rsidRPr="005D104A">
        <w:rPr>
          <w:rFonts w:ascii="Verdana" w:hAnsi="Verdana"/>
          <w:sz w:val="22"/>
          <w:szCs w:val="22"/>
        </w:rPr>
        <w:t xml:space="preserve"> </w:t>
      </w:r>
      <w:r w:rsidR="001914CF" w:rsidRPr="005D104A">
        <w:rPr>
          <w:rFonts w:ascii="Verdana" w:hAnsi="Verdana"/>
          <w:sz w:val="22"/>
          <w:szCs w:val="22"/>
        </w:rPr>
        <w:t xml:space="preserve">Iwona </w:t>
      </w:r>
      <w:proofErr w:type="spellStart"/>
      <w:r w:rsidR="001914CF" w:rsidRPr="005D104A">
        <w:rPr>
          <w:rFonts w:ascii="Verdana" w:hAnsi="Verdana"/>
          <w:sz w:val="22"/>
          <w:szCs w:val="22"/>
        </w:rPr>
        <w:t>Wrótna</w:t>
      </w:r>
      <w:proofErr w:type="spellEnd"/>
      <w:r w:rsidR="00A128DD">
        <w:rPr>
          <w:rFonts w:ascii="Verdana" w:hAnsi="Verdana"/>
          <w:sz w:val="22"/>
          <w:szCs w:val="22"/>
        </w:rPr>
        <w:t>, e</w:t>
      </w:r>
      <w:r w:rsidR="007F17AA" w:rsidRPr="005D104A">
        <w:rPr>
          <w:rFonts w:ascii="Verdana" w:hAnsi="Verdana"/>
          <w:sz w:val="22"/>
          <w:szCs w:val="22"/>
        </w:rPr>
        <w:t>mail:</w:t>
      </w:r>
      <w:hyperlink r:id="rId11" w:history="1">
        <w:r w:rsidR="001914CF" w:rsidRPr="005D104A">
          <w:rPr>
            <w:rStyle w:val="Hipercze"/>
            <w:rFonts w:ascii="Verdana" w:hAnsi="Verdana"/>
            <w:sz w:val="22"/>
            <w:szCs w:val="22"/>
          </w:rPr>
          <w:t>iwona.wrotna@um.wroc.pl</w:t>
        </w:r>
      </w:hyperlink>
      <w:r w:rsidR="007F17AA" w:rsidRPr="005D104A">
        <w:rPr>
          <w:rFonts w:ascii="Verdana" w:hAnsi="Verdana"/>
          <w:sz w:val="22"/>
          <w:szCs w:val="22"/>
        </w:rPr>
        <w:t>.</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cs="Open Sans"/>
          <w:sz w:val="22"/>
          <w:szCs w:val="22"/>
          <w:shd w:val="clear" w:color="auto" w:fill="FFFFFF"/>
        </w:rPr>
        <w:t>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wyznaczonym przez Zamawiającego nie będą rozpatrywane.</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sz w:val="22"/>
          <w:szCs w:val="22"/>
        </w:rPr>
        <w:t>Do oferty powinien być załączony odpis z właściwego rejestru lub zaświadczenie o wpisie do ewidencji działalności gospodarczej.</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cs="Arial"/>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cs="Arial"/>
          <w:sz w:val="22"/>
          <w:szCs w:val="22"/>
        </w:rPr>
        <w:t xml:space="preserve">W przypadku pełnomocnictwa - powinno być ono załączone do oferty w formie oryginału lub kopii poświadczonej notarialnie albo </w:t>
      </w:r>
      <w:r w:rsidRPr="00F8333C">
        <w:rPr>
          <w:rFonts w:ascii="Verdana" w:hAnsi="Verdana"/>
          <w:sz w:val="22"/>
          <w:szCs w:val="22"/>
        </w:rPr>
        <w:t xml:space="preserve">w oryginale w postaci dokumentu elektronicznego </w:t>
      </w:r>
      <w:r w:rsidRPr="00F8333C">
        <w:rPr>
          <w:rFonts w:ascii="Verdana" w:hAnsi="Verdana"/>
          <w:color w:val="000000"/>
          <w:sz w:val="22"/>
          <w:szCs w:val="22"/>
        </w:rPr>
        <w:t xml:space="preserve">opatrzonego kwalifikowanym podpisem elektronicznym lub </w:t>
      </w:r>
      <w:r w:rsidRPr="00F8333C">
        <w:rPr>
          <w:rFonts w:ascii="Verdana" w:hAnsi="Verdana"/>
          <w:sz w:val="22"/>
          <w:szCs w:val="22"/>
        </w:rPr>
        <w:t>w elektronicznej kopii dokumentu poświadczonej notarialnie</w:t>
      </w:r>
      <w:r w:rsidRPr="00F8333C">
        <w:rPr>
          <w:rFonts w:ascii="Verdana" w:hAnsi="Verdana" w:cs="Arial"/>
          <w:sz w:val="22"/>
          <w:szCs w:val="22"/>
        </w:rPr>
        <w:t>.</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sz w:val="22"/>
          <w:szCs w:val="22"/>
        </w:rPr>
        <w:t>Oferty złożone po terminie nie zostaną rozpatrzone.</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sz w:val="22"/>
          <w:szCs w:val="22"/>
        </w:rPr>
        <w:lastRenderedPageBreak/>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sz w:val="22"/>
          <w:szCs w:val="22"/>
        </w:rPr>
        <w:t>Zamawiający nie zwraca kosztów przygotowania oferty ani udziału w postępowaniu.</w:t>
      </w:r>
    </w:p>
    <w:p w:rsidR="007F17AA" w:rsidRPr="00F8333C"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sz w:val="22"/>
          <w:szCs w:val="22"/>
        </w:rPr>
        <w:t>Zamawiający zastrzega sobie prawo do zmiany treści niniejszego Zapytania ofertowego. Jeżeli zmiany będą mogły mieć wpływ na treść składanych w postępowaniu ofert, Zamawiający przedłuży termin składania ofert.</w:t>
      </w:r>
    </w:p>
    <w:p w:rsidR="007F17AA" w:rsidRPr="0097633B" w:rsidRDefault="007F17AA" w:rsidP="007F17AA">
      <w:pPr>
        <w:pStyle w:val="Akapitzlist"/>
        <w:numPr>
          <w:ilvl w:val="0"/>
          <w:numId w:val="17"/>
        </w:numPr>
        <w:spacing w:line="360" w:lineRule="auto"/>
        <w:ind w:left="0" w:firstLine="0"/>
        <w:mirrorIndents/>
        <w:rPr>
          <w:rFonts w:ascii="Verdana" w:hAnsi="Verdana" w:cs="Verdana"/>
          <w:sz w:val="22"/>
          <w:szCs w:val="22"/>
        </w:rPr>
      </w:pPr>
      <w:r w:rsidRPr="00F8333C">
        <w:rPr>
          <w:rFonts w:ascii="Verdana" w:hAnsi="Verdana"/>
          <w:sz w:val="22"/>
          <w:szCs w:val="22"/>
        </w:rPr>
        <w:t>Wybór Wykonawcy zostanie ogłoszony na stronie internetowej Zamawiającego.</w:t>
      </w:r>
    </w:p>
    <w:p w:rsidR="007F17AA" w:rsidRPr="00730959" w:rsidRDefault="007F17AA" w:rsidP="007F17AA">
      <w:pPr>
        <w:pStyle w:val="Tekstpodstawowywcity3"/>
        <w:spacing w:before="120" w:after="0" w:line="360" w:lineRule="auto"/>
        <w:ind w:left="0"/>
        <w:rPr>
          <w:rFonts w:ascii="Verdana" w:hAnsi="Verdana"/>
          <w:sz w:val="22"/>
          <w:szCs w:val="22"/>
        </w:rPr>
      </w:pPr>
      <w:bookmarkStart w:id="1" w:name="_GoBack"/>
      <w:bookmarkEnd w:id="1"/>
      <w:r w:rsidRPr="00730959">
        <w:rPr>
          <w:rFonts w:ascii="Verdana" w:hAnsi="Verdana"/>
          <w:sz w:val="22"/>
          <w:szCs w:val="22"/>
        </w:rPr>
        <w:t xml:space="preserve">Małgorzata </w:t>
      </w:r>
      <w:proofErr w:type="spellStart"/>
      <w:r w:rsidRPr="00730959">
        <w:rPr>
          <w:rFonts w:ascii="Verdana" w:hAnsi="Verdana"/>
          <w:sz w:val="22"/>
          <w:szCs w:val="22"/>
        </w:rPr>
        <w:t>Brykarz</w:t>
      </w:r>
      <w:proofErr w:type="spellEnd"/>
    </w:p>
    <w:p w:rsidR="001914CF" w:rsidRPr="00F9754E" w:rsidRDefault="007F17AA" w:rsidP="00F9754E">
      <w:pPr>
        <w:pStyle w:val="Tekstpodstawowywcity3"/>
        <w:spacing w:before="120" w:after="0" w:line="360" w:lineRule="auto"/>
        <w:ind w:left="0"/>
        <w:rPr>
          <w:rFonts w:ascii="Verdana" w:hAnsi="Verdana"/>
          <w:sz w:val="22"/>
          <w:szCs w:val="22"/>
        </w:rPr>
      </w:pPr>
      <w:r w:rsidRPr="00730959">
        <w:rPr>
          <w:rFonts w:ascii="Verdana" w:hAnsi="Verdana"/>
          <w:sz w:val="22"/>
          <w:szCs w:val="22"/>
        </w:rPr>
        <w:t>Dyrektor Wydziału Klimatu i Energii</w:t>
      </w:r>
      <w:r>
        <w:rPr>
          <w:rFonts w:ascii="Verdana" w:hAnsi="Verdana"/>
          <w:sz w:val="22"/>
          <w:szCs w:val="22"/>
        </w:rPr>
        <w:t xml:space="preserve"> </w:t>
      </w:r>
    </w:p>
    <w:p w:rsidR="007F17AA" w:rsidRPr="001914CF" w:rsidRDefault="007F17AA" w:rsidP="000D290B">
      <w:pPr>
        <w:spacing w:before="2640" w:line="360" w:lineRule="auto"/>
        <w:mirrorIndents/>
        <w:rPr>
          <w:rFonts w:ascii="Verdana" w:hAnsi="Verdana"/>
          <w:sz w:val="22"/>
          <w:szCs w:val="22"/>
        </w:rPr>
      </w:pPr>
      <w:r w:rsidRPr="001914CF">
        <w:rPr>
          <w:rFonts w:ascii="Verdana" w:hAnsi="Verdana"/>
          <w:sz w:val="22"/>
          <w:szCs w:val="22"/>
        </w:rPr>
        <w:t>Załączniki:</w:t>
      </w:r>
    </w:p>
    <w:p w:rsidR="00F9754E" w:rsidRDefault="00730959" w:rsidP="007F17AA">
      <w:pPr>
        <w:pStyle w:val="Akapitzlist"/>
        <w:numPr>
          <w:ilvl w:val="0"/>
          <w:numId w:val="3"/>
        </w:numPr>
        <w:spacing w:before="120" w:line="360" w:lineRule="auto"/>
        <w:ind w:left="0" w:firstLine="0"/>
        <w:mirrorIndents/>
        <w:rPr>
          <w:rFonts w:ascii="Verdana" w:hAnsi="Verdana"/>
          <w:sz w:val="22"/>
          <w:szCs w:val="22"/>
        </w:rPr>
      </w:pPr>
      <w:r>
        <w:rPr>
          <w:rFonts w:ascii="Verdana" w:hAnsi="Verdana"/>
          <w:sz w:val="22"/>
          <w:szCs w:val="22"/>
        </w:rPr>
        <w:t xml:space="preserve">Procedury – załącznik nr 1 </w:t>
      </w:r>
    </w:p>
    <w:p w:rsidR="007F17AA" w:rsidRPr="001914CF" w:rsidRDefault="007F17AA" w:rsidP="007F17AA">
      <w:pPr>
        <w:pStyle w:val="Akapitzlist"/>
        <w:numPr>
          <w:ilvl w:val="0"/>
          <w:numId w:val="3"/>
        </w:numPr>
        <w:spacing w:before="120" w:line="360" w:lineRule="auto"/>
        <w:ind w:left="0" w:firstLine="0"/>
        <w:mirrorIndents/>
        <w:rPr>
          <w:rFonts w:ascii="Verdana" w:hAnsi="Verdana"/>
          <w:sz w:val="22"/>
          <w:szCs w:val="22"/>
        </w:rPr>
      </w:pPr>
      <w:r w:rsidRPr="001914CF">
        <w:rPr>
          <w:rFonts w:ascii="Verdana" w:hAnsi="Verdana"/>
          <w:sz w:val="22"/>
          <w:szCs w:val="22"/>
        </w:rPr>
        <w:t xml:space="preserve">Projekt umowy – załącznik nr </w:t>
      </w:r>
      <w:r w:rsidR="00730959">
        <w:rPr>
          <w:rFonts w:ascii="Verdana" w:hAnsi="Verdana"/>
          <w:sz w:val="22"/>
          <w:szCs w:val="22"/>
        </w:rPr>
        <w:t>2</w:t>
      </w:r>
    </w:p>
    <w:p w:rsidR="007F17AA" w:rsidRPr="001914CF" w:rsidRDefault="007F17AA" w:rsidP="007F17AA">
      <w:pPr>
        <w:pStyle w:val="Akapitzlist"/>
        <w:numPr>
          <w:ilvl w:val="0"/>
          <w:numId w:val="3"/>
        </w:numPr>
        <w:spacing w:before="120" w:line="360" w:lineRule="auto"/>
        <w:ind w:left="0" w:firstLine="0"/>
        <w:mirrorIndents/>
        <w:rPr>
          <w:rFonts w:ascii="Verdana" w:hAnsi="Verdana"/>
          <w:sz w:val="22"/>
          <w:szCs w:val="22"/>
        </w:rPr>
      </w:pPr>
      <w:r w:rsidRPr="001914CF">
        <w:rPr>
          <w:rFonts w:ascii="Verdana" w:hAnsi="Verdana"/>
          <w:sz w:val="22"/>
          <w:szCs w:val="22"/>
        </w:rPr>
        <w:t xml:space="preserve">Formularz ofertowy – załącznik nr </w:t>
      </w:r>
      <w:r w:rsidR="00730959">
        <w:rPr>
          <w:rFonts w:ascii="Verdana" w:hAnsi="Verdana"/>
          <w:sz w:val="22"/>
          <w:szCs w:val="22"/>
        </w:rPr>
        <w:t>3</w:t>
      </w:r>
    </w:p>
    <w:p w:rsidR="007F17AA" w:rsidRPr="001914CF" w:rsidRDefault="000D290B" w:rsidP="007F17AA">
      <w:pPr>
        <w:pStyle w:val="Akapitzlist"/>
        <w:numPr>
          <w:ilvl w:val="0"/>
          <w:numId w:val="3"/>
        </w:numPr>
        <w:spacing w:before="120" w:line="360" w:lineRule="auto"/>
        <w:ind w:left="0" w:firstLine="0"/>
        <w:mirrorIndents/>
        <w:rPr>
          <w:rFonts w:ascii="Verdana" w:hAnsi="Verdana"/>
          <w:sz w:val="22"/>
          <w:szCs w:val="22"/>
        </w:rPr>
      </w:pPr>
      <w:r>
        <w:rPr>
          <w:rFonts w:ascii="Verdana" w:hAnsi="Verdana"/>
          <w:sz w:val="22"/>
          <w:szCs w:val="22"/>
        </w:rPr>
        <w:t>Oświadczenie</w:t>
      </w:r>
      <w:r w:rsidR="007F17AA" w:rsidRPr="001914CF">
        <w:rPr>
          <w:rFonts w:ascii="Verdana" w:hAnsi="Verdana"/>
          <w:sz w:val="22"/>
          <w:szCs w:val="22"/>
        </w:rPr>
        <w:t xml:space="preserve"> Wykonawcy – </w:t>
      </w:r>
      <w:r w:rsidR="00416E96">
        <w:rPr>
          <w:rFonts w:ascii="Verdana" w:hAnsi="Verdana"/>
          <w:sz w:val="22"/>
          <w:szCs w:val="22"/>
        </w:rPr>
        <w:t>z</w:t>
      </w:r>
      <w:r w:rsidR="007F17AA" w:rsidRPr="001914CF">
        <w:rPr>
          <w:rFonts w:ascii="Verdana" w:hAnsi="Verdana"/>
          <w:sz w:val="22"/>
          <w:szCs w:val="22"/>
        </w:rPr>
        <w:t>ałącznik nr 4</w:t>
      </w:r>
    </w:p>
    <w:p w:rsidR="00180DF6" w:rsidRDefault="007F17AA" w:rsidP="001914CF">
      <w:pPr>
        <w:pStyle w:val="Akapitzlist"/>
        <w:numPr>
          <w:ilvl w:val="0"/>
          <w:numId w:val="3"/>
        </w:numPr>
        <w:spacing w:before="120" w:line="360" w:lineRule="auto"/>
        <w:ind w:left="0" w:firstLine="0"/>
        <w:mirrorIndents/>
        <w:rPr>
          <w:rFonts w:ascii="Verdana" w:hAnsi="Verdana"/>
          <w:sz w:val="22"/>
          <w:szCs w:val="22"/>
        </w:rPr>
      </w:pPr>
      <w:r w:rsidRPr="001914CF">
        <w:rPr>
          <w:rFonts w:ascii="Verdana" w:hAnsi="Verdana"/>
          <w:sz w:val="22"/>
          <w:szCs w:val="22"/>
        </w:rPr>
        <w:t>Doświadczenie osoby wskazanej w celu dokonania oceny ofert</w:t>
      </w:r>
      <w:r w:rsidR="000D290B">
        <w:rPr>
          <w:rFonts w:ascii="Verdana" w:hAnsi="Verdana"/>
          <w:sz w:val="22"/>
          <w:szCs w:val="22"/>
        </w:rPr>
        <w:t xml:space="preserve"> w kryterium D – </w:t>
      </w:r>
      <w:r w:rsidR="00875829">
        <w:rPr>
          <w:rFonts w:ascii="Verdana" w:hAnsi="Verdana"/>
          <w:sz w:val="22"/>
          <w:szCs w:val="22"/>
        </w:rPr>
        <w:t>z</w:t>
      </w:r>
      <w:r w:rsidR="000D290B">
        <w:rPr>
          <w:rFonts w:ascii="Verdana" w:hAnsi="Verdana"/>
          <w:sz w:val="22"/>
          <w:szCs w:val="22"/>
        </w:rPr>
        <w:t>ałącznik nr 5</w:t>
      </w:r>
    </w:p>
    <w:p w:rsidR="00730959" w:rsidRPr="00730959" w:rsidRDefault="00730959" w:rsidP="00730959">
      <w:pPr>
        <w:pStyle w:val="Akapitzlist"/>
        <w:numPr>
          <w:ilvl w:val="0"/>
          <w:numId w:val="3"/>
        </w:numPr>
        <w:spacing w:before="120" w:line="360" w:lineRule="auto"/>
        <w:ind w:left="0" w:firstLine="0"/>
        <w:mirrorIndents/>
        <w:rPr>
          <w:rFonts w:ascii="Verdana" w:hAnsi="Verdana"/>
          <w:sz w:val="22"/>
          <w:szCs w:val="22"/>
        </w:rPr>
      </w:pPr>
      <w:r w:rsidRPr="001914CF">
        <w:rPr>
          <w:rFonts w:ascii="Verdana" w:hAnsi="Verdana"/>
          <w:sz w:val="22"/>
          <w:szCs w:val="22"/>
        </w:rPr>
        <w:t xml:space="preserve">Szczegółowe informacje dotyczące przetwarzania danych osobowych przez Gminę Wrocław – załącznik nr </w:t>
      </w:r>
      <w:r w:rsidR="00660456">
        <w:rPr>
          <w:rFonts w:ascii="Verdana" w:hAnsi="Verdana"/>
          <w:sz w:val="22"/>
          <w:szCs w:val="22"/>
        </w:rPr>
        <w:t>6</w:t>
      </w:r>
    </w:p>
    <w:sectPr w:rsidR="00730959" w:rsidRPr="00730959" w:rsidSect="00971B11">
      <w:headerReference w:type="even" r:id="rId12"/>
      <w:headerReference w:type="default" r:id="rId13"/>
      <w:pgSz w:w="11906" w:h="16838" w:code="9"/>
      <w:pgMar w:top="1079" w:right="1416" w:bottom="1079" w:left="1418"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C62" w:rsidRDefault="00032C62">
      <w:r>
        <w:separator/>
      </w:r>
    </w:p>
  </w:endnote>
  <w:endnote w:type="continuationSeparator" w:id="0">
    <w:p w:rsidR="00032C62" w:rsidRDefault="00032C6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 Sans">
    <w:altName w:val="Tahoma"/>
    <w:charset w:val="EE"/>
    <w:family w:val="swiss"/>
    <w:pitch w:val="variable"/>
    <w:sig w:usb0="00000001" w:usb1="4000205B" w:usb2="00000028"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Verdana,Bold">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C62" w:rsidRDefault="00032C62">
      <w:r>
        <w:separator/>
      </w:r>
    </w:p>
  </w:footnote>
  <w:footnote w:type="continuationSeparator" w:id="0">
    <w:p w:rsidR="00032C62" w:rsidRDefault="00032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67D" w:rsidRDefault="00ED12E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7216;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67D" w:rsidRDefault="0023667D">
    <w:pPr>
      <w:pStyle w:val="Nagwek"/>
    </w:pPr>
    <w:r>
      <w:rPr>
        <w:b/>
        <w:noProof/>
      </w:rPr>
      <w:drawing>
        <wp:anchor distT="0" distB="0" distL="114300" distR="114300" simplePos="0" relativeHeight="251658240" behindDoc="0" locked="0" layoutInCell="1" allowOverlap="1">
          <wp:simplePos x="0" y="0"/>
          <wp:positionH relativeFrom="column">
            <wp:posOffset>2181225</wp:posOffset>
          </wp:positionH>
          <wp:positionV relativeFrom="paragraph">
            <wp:posOffset>-53340</wp:posOffset>
          </wp:positionV>
          <wp:extent cx="3101340" cy="534035"/>
          <wp:effectExtent l="0" t="0" r="3810" b="0"/>
          <wp:wrapNone/>
          <wp:docPr id="36" name="Obraz 5" descr="Logo UE GG +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 UE GG + tekst"/>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29" r="2180"/>
                  <a:stretch>
                    <a:fillRect/>
                  </a:stretch>
                </pic:blipFill>
                <pic:spPr bwMode="auto">
                  <a:xfrm>
                    <a:off x="0" y="0"/>
                    <a:ext cx="3101340" cy="534035"/>
                  </a:xfrm>
                  <a:prstGeom prst="rect">
                    <a:avLst/>
                  </a:prstGeom>
                  <a:noFill/>
                  <a:ln w="9525">
                    <a:noFill/>
                    <a:miter lim="800000"/>
                    <a:headEnd/>
                    <a:tailEnd/>
                  </a:ln>
                </pic:spPr>
              </pic:pic>
            </a:graphicData>
          </a:graphic>
        </wp:anchor>
      </w:drawing>
    </w:r>
    <w:r>
      <w:rPr>
        <w:b/>
        <w:noProof/>
      </w:rPr>
      <w:drawing>
        <wp:anchor distT="0" distB="0" distL="114300" distR="114300" simplePos="0" relativeHeight="251657216" behindDoc="0" locked="0" layoutInCell="1" allowOverlap="1">
          <wp:simplePos x="0" y="0"/>
          <wp:positionH relativeFrom="margin">
            <wp:posOffset>904875</wp:posOffset>
          </wp:positionH>
          <wp:positionV relativeFrom="paragraph">
            <wp:posOffset>-56515</wp:posOffset>
          </wp:positionV>
          <wp:extent cx="944245" cy="471805"/>
          <wp:effectExtent l="19050" t="0" r="8255" b="0"/>
          <wp:wrapSquare wrapText="bothSides"/>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944245" cy="471805"/>
                  </a:xfrm>
                  <a:prstGeom prst="rect">
                    <a:avLst/>
                  </a:prstGeom>
                  <a:noFill/>
                  <a:ln w="9525">
                    <a:noFill/>
                    <a:miter lim="800000"/>
                    <a:headEnd/>
                    <a:tailEnd/>
                  </a:ln>
                </pic:spPr>
              </pic:pic>
            </a:graphicData>
          </a:graphic>
        </wp:anchor>
      </w:drawing>
    </w:r>
    <w:r>
      <w:rPr>
        <w:b/>
        <w:noProof/>
      </w:rPr>
      <w:drawing>
        <wp:anchor distT="0" distB="0" distL="114300" distR="114300" simplePos="0" relativeHeight="251656192" behindDoc="0" locked="0" layoutInCell="1" allowOverlap="1">
          <wp:simplePos x="0" y="0"/>
          <wp:positionH relativeFrom="column">
            <wp:posOffset>-142875</wp:posOffset>
          </wp:positionH>
          <wp:positionV relativeFrom="paragraph">
            <wp:posOffset>-55245</wp:posOffset>
          </wp:positionV>
          <wp:extent cx="394970" cy="482600"/>
          <wp:effectExtent l="0" t="0" r="5080" b="0"/>
          <wp:wrapNone/>
          <wp:docPr id="38" name="Obraz 38" descr="Herb_Wrocławia-kolo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_Wrocławia-kolor_big"/>
                  <pic:cNvPicPr>
                    <a:picLocks noChangeAspect="1" noChangeArrowheads="1"/>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4970" cy="4826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DBD"/>
    <w:multiLevelType w:val="hybridMultilevel"/>
    <w:tmpl w:val="66926B0A"/>
    <w:lvl w:ilvl="0" w:tplc="E6E2E7FE">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1A5FD7"/>
    <w:multiLevelType w:val="hybridMultilevel"/>
    <w:tmpl w:val="26DC2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32128F"/>
    <w:multiLevelType w:val="hybridMultilevel"/>
    <w:tmpl w:val="6BAAD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8D3D36"/>
    <w:multiLevelType w:val="hybridMultilevel"/>
    <w:tmpl w:val="F8AC9398"/>
    <w:lvl w:ilvl="0" w:tplc="9710B764">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113106"/>
    <w:multiLevelType w:val="hybridMultilevel"/>
    <w:tmpl w:val="BEF0863E"/>
    <w:lvl w:ilvl="0" w:tplc="75DE2670">
      <w:start w:val="1"/>
      <w:numFmt w:val="upperRoman"/>
      <w:lvlText w:val="%1."/>
      <w:lvlJc w:val="left"/>
      <w:pPr>
        <w:ind w:left="720" w:hanging="360"/>
      </w:pPr>
      <w:rPr>
        <w:rFonts w:cs="Arial" w:hint="default"/>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CF714C"/>
    <w:multiLevelType w:val="hybridMultilevel"/>
    <w:tmpl w:val="137CC998"/>
    <w:lvl w:ilvl="0" w:tplc="59AC8FCA">
      <w:start w:val="1"/>
      <w:numFmt w:val="lowerLetter"/>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D261D3"/>
    <w:multiLevelType w:val="hybridMultilevel"/>
    <w:tmpl w:val="E3B09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CBE51B0"/>
    <w:multiLevelType w:val="hybridMultilevel"/>
    <w:tmpl w:val="2702D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D7EE4"/>
    <w:multiLevelType w:val="hybridMultilevel"/>
    <w:tmpl w:val="8936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6F0E20"/>
    <w:multiLevelType w:val="hybridMultilevel"/>
    <w:tmpl w:val="55A2AEB0"/>
    <w:lvl w:ilvl="0" w:tplc="D2941022">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B3A07C8"/>
    <w:multiLevelType w:val="hybridMultilevel"/>
    <w:tmpl w:val="7EC24A64"/>
    <w:lvl w:ilvl="0" w:tplc="2F288458">
      <w:start w:val="1"/>
      <w:numFmt w:val="ordinal"/>
      <w:lvlText w:val="%1"/>
      <w:lvlJc w:val="left"/>
      <w:pPr>
        <w:ind w:left="720" w:hanging="360"/>
      </w:pPr>
      <w:rPr>
        <w:rFonts w:ascii="Verdana" w:hAnsi="Verdana" w:cs="Verdana" w:hint="default"/>
        <w:b w:val="0"/>
        <w:bCs w:val="0"/>
        <w:i w:val="0"/>
        <w:i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952F06"/>
    <w:multiLevelType w:val="hybridMultilevel"/>
    <w:tmpl w:val="E7042858"/>
    <w:lvl w:ilvl="0" w:tplc="1E3C52E0">
      <w:start w:val="3"/>
      <w:numFmt w:val="decimal"/>
      <w:lvlText w:val="%1."/>
      <w:lvlJc w:val="left"/>
      <w:pPr>
        <w:ind w:left="1080" w:hanging="360"/>
      </w:pPr>
      <w:rPr>
        <w:rFonts w:hint="default"/>
        <w:i w:val="0"/>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08B022D"/>
    <w:multiLevelType w:val="hybridMultilevel"/>
    <w:tmpl w:val="596CE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2F5A0F"/>
    <w:multiLevelType w:val="hybridMultilevel"/>
    <w:tmpl w:val="F2DA4822"/>
    <w:lvl w:ilvl="0" w:tplc="BA8C382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0851DE"/>
    <w:multiLevelType w:val="hybridMultilevel"/>
    <w:tmpl w:val="CAF260C8"/>
    <w:lvl w:ilvl="0" w:tplc="C4FA2AF8">
      <w:start w:val="1"/>
      <w:numFmt w:val="ordinal"/>
      <w:lvlText w:val="%1"/>
      <w:lvlJc w:val="left"/>
      <w:pPr>
        <w:ind w:left="720" w:hanging="360"/>
      </w:pPr>
      <w:rPr>
        <w:rFonts w:ascii="Verdana" w:hAnsi="Verdana" w:cs="Verdana"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99235B"/>
    <w:multiLevelType w:val="hybridMultilevel"/>
    <w:tmpl w:val="F7E004C2"/>
    <w:lvl w:ilvl="0" w:tplc="F3F47112">
      <w:start w:val="1"/>
      <w:numFmt w:val="decimal"/>
      <w:lvlText w:val="%1."/>
      <w:lvlJc w:val="left"/>
      <w:pPr>
        <w:ind w:left="720" w:hanging="360"/>
      </w:pPr>
      <w:rPr>
        <w:rFonts w:ascii="Verdana" w:hAnsi="Verdana" w:cs="Arial Unicode MS" w:hint="default"/>
        <w:b/>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6B10A8"/>
    <w:multiLevelType w:val="hybridMultilevel"/>
    <w:tmpl w:val="5A68DD26"/>
    <w:lvl w:ilvl="0" w:tplc="8DD0D13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A35C7B"/>
    <w:multiLevelType w:val="hybridMultilevel"/>
    <w:tmpl w:val="1E8C5554"/>
    <w:lvl w:ilvl="0" w:tplc="11961FEE">
      <w:start w:val="1"/>
      <w:numFmt w:val="upperRoman"/>
      <w:lvlText w:val="%1."/>
      <w:lvlJc w:val="left"/>
      <w:pPr>
        <w:ind w:left="1080" w:hanging="720"/>
      </w:pPr>
      <w:rPr>
        <w:rFonts w:ascii="Verdana" w:hAnsi="Verdana" w:cs="Arial" w:hint="default"/>
        <w:i w:val="0"/>
        <w:color w:val="auto"/>
        <w:sz w:val="24"/>
        <w:szCs w:val="24"/>
      </w:rPr>
    </w:lvl>
    <w:lvl w:ilvl="1" w:tplc="1E3EA69C">
      <w:start w:val="1"/>
      <w:numFmt w:val="decimal"/>
      <w:lvlText w:val="%2."/>
      <w:lvlJc w:val="left"/>
      <w:pPr>
        <w:ind w:left="1440" w:hanging="360"/>
      </w:pPr>
      <w:rPr>
        <w:rFonts w:eastAsia="Times New Roman" w:hint="default"/>
      </w:rPr>
    </w:lvl>
    <w:lvl w:ilvl="2" w:tplc="04EE69E4">
      <w:start w:val="1"/>
      <w:numFmt w:val="decimal"/>
      <w:lvlText w:val="%3)"/>
      <w:lvlJc w:val="left"/>
      <w:pPr>
        <w:ind w:left="2340" w:hanging="360"/>
      </w:pPr>
      <w:rPr>
        <w:rFonts w:hint="default"/>
        <w:i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C12484B"/>
    <w:multiLevelType w:val="hybridMultilevel"/>
    <w:tmpl w:val="E7C2BE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0E4873"/>
    <w:multiLevelType w:val="hybridMultilevel"/>
    <w:tmpl w:val="D16481F8"/>
    <w:lvl w:ilvl="0" w:tplc="6F8CD0C4">
      <w:start w:val="1"/>
      <w:numFmt w:val="decimal"/>
      <w:lvlText w:val="%1."/>
      <w:lvlJc w:val="left"/>
      <w:pPr>
        <w:ind w:left="720" w:hanging="360"/>
      </w:pPr>
      <w:rPr>
        <w:b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C2D1418"/>
    <w:multiLevelType w:val="hybridMultilevel"/>
    <w:tmpl w:val="20222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0C4265"/>
    <w:multiLevelType w:val="hybridMultilevel"/>
    <w:tmpl w:val="E3223330"/>
    <w:lvl w:ilvl="0" w:tplc="C4FA2AF8">
      <w:start w:val="1"/>
      <w:numFmt w:val="ordinal"/>
      <w:lvlText w:val="%1"/>
      <w:lvlJc w:val="left"/>
      <w:pPr>
        <w:ind w:left="720" w:hanging="360"/>
      </w:pPr>
      <w:rPr>
        <w:rFonts w:ascii="Verdana" w:hAnsi="Verdana" w:cs="Verdana"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022616"/>
    <w:multiLevelType w:val="hybridMultilevel"/>
    <w:tmpl w:val="164813B0"/>
    <w:lvl w:ilvl="0" w:tplc="A066EEB8">
      <w:start w:val="1"/>
      <w:numFmt w:val="lowerLetter"/>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5F4A15"/>
    <w:multiLevelType w:val="hybridMultilevel"/>
    <w:tmpl w:val="BE86A52A"/>
    <w:lvl w:ilvl="0" w:tplc="04150011">
      <w:start w:val="1"/>
      <w:numFmt w:val="decimal"/>
      <w:lvlText w:val="%1)"/>
      <w:lvlJc w:val="left"/>
      <w:pPr>
        <w:ind w:left="783"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E46D31"/>
    <w:multiLevelType w:val="hybridMultilevel"/>
    <w:tmpl w:val="06C866D2"/>
    <w:lvl w:ilvl="0" w:tplc="21528746">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C9341D"/>
    <w:multiLevelType w:val="hybridMultilevel"/>
    <w:tmpl w:val="F14C998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61F12711"/>
    <w:multiLevelType w:val="hybridMultilevel"/>
    <w:tmpl w:val="8576A438"/>
    <w:lvl w:ilvl="0" w:tplc="CE7281B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64207254"/>
    <w:multiLevelType w:val="hybridMultilevel"/>
    <w:tmpl w:val="C316DECC"/>
    <w:lvl w:ilvl="0" w:tplc="FAD2E40A">
      <w:start w:val="1"/>
      <w:numFmt w:val="decimal"/>
      <w:lvlText w:val="%1."/>
      <w:lvlJc w:val="left"/>
      <w:pPr>
        <w:ind w:left="720" w:hanging="360"/>
      </w:pPr>
      <w:rPr>
        <w:rFonts w:ascii="Verdana" w:hAnsi="Verdana" w:cs="Arial Unicode MS" w:hint="default"/>
        <w:sz w:val="18"/>
        <w:szCs w:val="20"/>
      </w:rPr>
    </w:lvl>
    <w:lvl w:ilvl="1" w:tplc="B72CA246">
      <w:start w:val="1"/>
      <w:numFmt w:val="ordinal"/>
      <w:lvlText w:val="%2"/>
      <w:lvlJc w:val="left"/>
      <w:pPr>
        <w:ind w:left="1440" w:hanging="360"/>
      </w:pPr>
      <w:rPr>
        <w:rFonts w:ascii="Verdana" w:hAnsi="Verdana" w:cs="Verdana" w:hint="default"/>
        <w:b w:val="0"/>
        <w:bCs w:val="0"/>
        <w:i w:val="0"/>
        <w:iCs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EF6A0F"/>
    <w:multiLevelType w:val="hybridMultilevel"/>
    <w:tmpl w:val="14904A3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CD567F9"/>
    <w:multiLevelType w:val="hybridMultilevel"/>
    <w:tmpl w:val="A6DCB25A"/>
    <w:lvl w:ilvl="0" w:tplc="D744D14E">
      <w:start w:val="1"/>
      <w:numFmt w:val="decimal"/>
      <w:lvlText w:val="%1)"/>
      <w:lvlJc w:val="left"/>
      <w:pPr>
        <w:ind w:left="720" w:hanging="360"/>
      </w:pPr>
      <w:rPr>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73137533"/>
    <w:multiLevelType w:val="hybridMultilevel"/>
    <w:tmpl w:val="A1EC870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8C16EC"/>
    <w:multiLevelType w:val="hybridMultilevel"/>
    <w:tmpl w:val="08D2C5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B6D44E4"/>
    <w:multiLevelType w:val="hybridMultilevel"/>
    <w:tmpl w:val="65002750"/>
    <w:lvl w:ilvl="0" w:tplc="867A6F94">
      <w:start w:val="1"/>
      <w:numFmt w:val="decimal"/>
      <w:lvlText w:val="%1."/>
      <w:lvlJc w:val="left"/>
      <w:pPr>
        <w:ind w:left="720" w:hanging="360"/>
      </w:pPr>
      <w:rPr>
        <w:rFonts w:ascii="Verdana" w:hAnsi="Verdana" w:cs="Arial Unicode MS" w:hint="default"/>
        <w:b/>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C534CED"/>
    <w:multiLevelType w:val="hybridMultilevel"/>
    <w:tmpl w:val="CE308B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DEA4319"/>
    <w:multiLevelType w:val="hybridMultilevel"/>
    <w:tmpl w:val="AA5E4722"/>
    <w:lvl w:ilvl="0" w:tplc="04150011">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num w:numId="1">
    <w:abstractNumId w:val="7"/>
    <w:lvlOverride w:ilvl="0">
      <w:startOverride w:val="1"/>
    </w:lvlOverride>
  </w:num>
  <w:num w:numId="2">
    <w:abstractNumId w:val="16"/>
  </w:num>
  <w:num w:numId="3">
    <w:abstractNumId w:val="3"/>
  </w:num>
  <w:num w:numId="4">
    <w:abstractNumId w:val="37"/>
  </w:num>
  <w:num w:numId="5">
    <w:abstractNumId w:val="20"/>
  </w:num>
  <w:num w:numId="6">
    <w:abstractNumId w:val="30"/>
  </w:num>
  <w:num w:numId="7">
    <w:abstractNumId w:val="15"/>
  </w:num>
  <w:num w:numId="8">
    <w:abstractNumId w:val="24"/>
  </w:num>
  <w:num w:numId="9">
    <w:abstractNumId w:val="14"/>
  </w:num>
  <w:num w:numId="10">
    <w:abstractNumId w:val="11"/>
  </w:num>
  <w:num w:numId="11">
    <w:abstractNumId w:val="19"/>
  </w:num>
  <w:num w:numId="12">
    <w:abstractNumId w:val="6"/>
  </w:num>
  <w:num w:numId="13">
    <w:abstractNumId w:val="18"/>
  </w:num>
  <w:num w:numId="14">
    <w:abstractNumId w:val="8"/>
  </w:num>
  <w:num w:numId="15">
    <w:abstractNumId w:val="21"/>
  </w:num>
  <w:num w:numId="16">
    <w:abstractNumId w:val="1"/>
  </w:num>
  <w:num w:numId="17">
    <w:abstractNumId w:val="0"/>
  </w:num>
  <w:num w:numId="18">
    <w:abstractNumId w:val="2"/>
  </w:num>
  <w:num w:numId="19">
    <w:abstractNumId w:val="4"/>
  </w:num>
  <w:num w:numId="20">
    <w:abstractNumId w:val="27"/>
  </w:num>
  <w:num w:numId="21">
    <w:abstractNumId w:val="17"/>
  </w:num>
  <w:num w:numId="22">
    <w:abstractNumId w:val="35"/>
  </w:num>
  <w:num w:numId="23">
    <w:abstractNumId w:val="36"/>
  </w:num>
  <w:num w:numId="24">
    <w:abstractNumId w:val="3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5"/>
  </w:num>
  <w:num w:numId="31">
    <w:abstractNumId w:val="13"/>
  </w:num>
  <w:num w:numId="32">
    <w:abstractNumId w:val="23"/>
  </w:num>
  <w:num w:numId="33">
    <w:abstractNumId w:val="34"/>
  </w:num>
  <w:num w:numId="34">
    <w:abstractNumId w:val="31"/>
  </w:num>
  <w:num w:numId="35">
    <w:abstractNumId w:val="10"/>
  </w:num>
  <w:num w:numId="36">
    <w:abstractNumId w:val="25"/>
  </w:num>
  <w:num w:numId="37">
    <w:abstractNumId w:val="9"/>
  </w:num>
  <w:num w:numId="38">
    <w:abstractNumId w:val="12"/>
  </w:num>
  <w:num w:numId="39">
    <w:abstractNumId w:val="2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stylePaneFormatFilter w:val="3F01"/>
  <w:defaultTabStop w:val="709"/>
  <w:hyphenationZone w:val="425"/>
  <w:drawingGridHorizontalSpacing w:val="120"/>
  <w:displayHorizontalDrawingGridEvery w:val="2"/>
  <w:noPunctuationKerning/>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DF39CD"/>
    <w:rsid w:val="000032DE"/>
    <w:rsid w:val="00012443"/>
    <w:rsid w:val="000151AF"/>
    <w:rsid w:val="00020B5C"/>
    <w:rsid w:val="00032C62"/>
    <w:rsid w:val="000461BB"/>
    <w:rsid w:val="00047DC3"/>
    <w:rsid w:val="000515B5"/>
    <w:rsid w:val="00056413"/>
    <w:rsid w:val="00057252"/>
    <w:rsid w:val="0006690A"/>
    <w:rsid w:val="000676B7"/>
    <w:rsid w:val="000706A6"/>
    <w:rsid w:val="00076A91"/>
    <w:rsid w:val="000823ED"/>
    <w:rsid w:val="000828D7"/>
    <w:rsid w:val="0008646B"/>
    <w:rsid w:val="000924EE"/>
    <w:rsid w:val="000961E3"/>
    <w:rsid w:val="00097AEF"/>
    <w:rsid w:val="000A26F2"/>
    <w:rsid w:val="000A39F8"/>
    <w:rsid w:val="000B21EC"/>
    <w:rsid w:val="000C34D3"/>
    <w:rsid w:val="000C744E"/>
    <w:rsid w:val="000D2729"/>
    <w:rsid w:val="000D290B"/>
    <w:rsid w:val="000D5DAE"/>
    <w:rsid w:val="000D7299"/>
    <w:rsid w:val="00104095"/>
    <w:rsid w:val="001048A8"/>
    <w:rsid w:val="00105CD0"/>
    <w:rsid w:val="00107ED1"/>
    <w:rsid w:val="00117302"/>
    <w:rsid w:val="00120108"/>
    <w:rsid w:val="001311F6"/>
    <w:rsid w:val="00135734"/>
    <w:rsid w:val="00136B35"/>
    <w:rsid w:val="00143A44"/>
    <w:rsid w:val="0014474C"/>
    <w:rsid w:val="00151209"/>
    <w:rsid w:val="001600FE"/>
    <w:rsid w:val="001639BC"/>
    <w:rsid w:val="001776EC"/>
    <w:rsid w:val="00180A75"/>
    <w:rsid w:val="00180DF6"/>
    <w:rsid w:val="00183F24"/>
    <w:rsid w:val="00184048"/>
    <w:rsid w:val="00190D4E"/>
    <w:rsid w:val="001914CF"/>
    <w:rsid w:val="00191A12"/>
    <w:rsid w:val="001B614F"/>
    <w:rsid w:val="001C1CD9"/>
    <w:rsid w:val="001C63B0"/>
    <w:rsid w:val="001C6A92"/>
    <w:rsid w:val="001C6E83"/>
    <w:rsid w:val="001D163B"/>
    <w:rsid w:val="001D1E8B"/>
    <w:rsid w:val="001E36EF"/>
    <w:rsid w:val="001E4CAD"/>
    <w:rsid w:val="001F4053"/>
    <w:rsid w:val="002018DC"/>
    <w:rsid w:val="00205918"/>
    <w:rsid w:val="0020684F"/>
    <w:rsid w:val="00207757"/>
    <w:rsid w:val="00216074"/>
    <w:rsid w:val="00216109"/>
    <w:rsid w:val="00224B02"/>
    <w:rsid w:val="00225246"/>
    <w:rsid w:val="00227489"/>
    <w:rsid w:val="00231CAF"/>
    <w:rsid w:val="0023667D"/>
    <w:rsid w:val="002422E7"/>
    <w:rsid w:val="002431E9"/>
    <w:rsid w:val="0025172C"/>
    <w:rsid w:val="0025588B"/>
    <w:rsid w:val="00256655"/>
    <w:rsid w:val="00265BB7"/>
    <w:rsid w:val="00267DFD"/>
    <w:rsid w:val="00273DFD"/>
    <w:rsid w:val="00273F3B"/>
    <w:rsid w:val="002751EE"/>
    <w:rsid w:val="00286F48"/>
    <w:rsid w:val="00294733"/>
    <w:rsid w:val="002970A6"/>
    <w:rsid w:val="002A3755"/>
    <w:rsid w:val="002B6140"/>
    <w:rsid w:val="002B7EEC"/>
    <w:rsid w:val="002C00BD"/>
    <w:rsid w:val="002E144A"/>
    <w:rsid w:val="002E5040"/>
    <w:rsid w:val="002E5812"/>
    <w:rsid w:val="002E58BA"/>
    <w:rsid w:val="002F292D"/>
    <w:rsid w:val="00306D2B"/>
    <w:rsid w:val="00307D3E"/>
    <w:rsid w:val="00316AF8"/>
    <w:rsid w:val="00317B26"/>
    <w:rsid w:val="003221CF"/>
    <w:rsid w:val="00323052"/>
    <w:rsid w:val="00326CED"/>
    <w:rsid w:val="0033387C"/>
    <w:rsid w:val="003347B2"/>
    <w:rsid w:val="0034492C"/>
    <w:rsid w:val="00344FCF"/>
    <w:rsid w:val="00345256"/>
    <w:rsid w:val="00351BDE"/>
    <w:rsid w:val="0036778C"/>
    <w:rsid w:val="00371EB5"/>
    <w:rsid w:val="00381261"/>
    <w:rsid w:val="00385C10"/>
    <w:rsid w:val="00387F4A"/>
    <w:rsid w:val="00392162"/>
    <w:rsid w:val="00393398"/>
    <w:rsid w:val="00394511"/>
    <w:rsid w:val="00395773"/>
    <w:rsid w:val="00396C79"/>
    <w:rsid w:val="003A0006"/>
    <w:rsid w:val="003A7482"/>
    <w:rsid w:val="003B4793"/>
    <w:rsid w:val="003B6763"/>
    <w:rsid w:val="003B6AEB"/>
    <w:rsid w:val="003C233D"/>
    <w:rsid w:val="003C551B"/>
    <w:rsid w:val="003C6728"/>
    <w:rsid w:val="003E24D2"/>
    <w:rsid w:val="003E588A"/>
    <w:rsid w:val="003F20D6"/>
    <w:rsid w:val="003F6556"/>
    <w:rsid w:val="00401FD3"/>
    <w:rsid w:val="00404143"/>
    <w:rsid w:val="00410A92"/>
    <w:rsid w:val="00416E96"/>
    <w:rsid w:val="00422C9D"/>
    <w:rsid w:val="004243FC"/>
    <w:rsid w:val="0043156B"/>
    <w:rsid w:val="00440CA8"/>
    <w:rsid w:val="0044148B"/>
    <w:rsid w:val="00442765"/>
    <w:rsid w:val="004508B6"/>
    <w:rsid w:val="00453DB1"/>
    <w:rsid w:val="00454920"/>
    <w:rsid w:val="00454937"/>
    <w:rsid w:val="00454C09"/>
    <w:rsid w:val="004558E3"/>
    <w:rsid w:val="00457F99"/>
    <w:rsid w:val="004623B0"/>
    <w:rsid w:val="00462750"/>
    <w:rsid w:val="0046448D"/>
    <w:rsid w:val="00465991"/>
    <w:rsid w:val="00465F10"/>
    <w:rsid w:val="00470B5B"/>
    <w:rsid w:val="00481483"/>
    <w:rsid w:val="00483D49"/>
    <w:rsid w:val="00494988"/>
    <w:rsid w:val="004A0EAE"/>
    <w:rsid w:val="004A21ED"/>
    <w:rsid w:val="004A2689"/>
    <w:rsid w:val="004A3648"/>
    <w:rsid w:val="004B23D6"/>
    <w:rsid w:val="004B5499"/>
    <w:rsid w:val="004C013A"/>
    <w:rsid w:val="004C2DB8"/>
    <w:rsid w:val="004D5C7F"/>
    <w:rsid w:val="004D6885"/>
    <w:rsid w:val="004E037C"/>
    <w:rsid w:val="004E30F9"/>
    <w:rsid w:val="004E5C8D"/>
    <w:rsid w:val="004E7009"/>
    <w:rsid w:val="004F08AD"/>
    <w:rsid w:val="004F5F45"/>
    <w:rsid w:val="005062CA"/>
    <w:rsid w:val="00514EFD"/>
    <w:rsid w:val="00526980"/>
    <w:rsid w:val="005278FF"/>
    <w:rsid w:val="0053554B"/>
    <w:rsid w:val="005363F7"/>
    <w:rsid w:val="00547B10"/>
    <w:rsid w:val="00554726"/>
    <w:rsid w:val="00554D23"/>
    <w:rsid w:val="00557E95"/>
    <w:rsid w:val="00561073"/>
    <w:rsid w:val="00562823"/>
    <w:rsid w:val="00571486"/>
    <w:rsid w:val="00572A40"/>
    <w:rsid w:val="00573797"/>
    <w:rsid w:val="00574BF4"/>
    <w:rsid w:val="005757BF"/>
    <w:rsid w:val="00575E4D"/>
    <w:rsid w:val="00585612"/>
    <w:rsid w:val="00594BE0"/>
    <w:rsid w:val="00595850"/>
    <w:rsid w:val="005A3893"/>
    <w:rsid w:val="005A73B4"/>
    <w:rsid w:val="005B1233"/>
    <w:rsid w:val="005C532D"/>
    <w:rsid w:val="005C58EE"/>
    <w:rsid w:val="005C5E14"/>
    <w:rsid w:val="005C72BF"/>
    <w:rsid w:val="005C745E"/>
    <w:rsid w:val="005D104A"/>
    <w:rsid w:val="005D18D1"/>
    <w:rsid w:val="005D1C9D"/>
    <w:rsid w:val="005D24F5"/>
    <w:rsid w:val="005E3854"/>
    <w:rsid w:val="005E7C6B"/>
    <w:rsid w:val="005F0645"/>
    <w:rsid w:val="005F2349"/>
    <w:rsid w:val="005F2A6D"/>
    <w:rsid w:val="005F475F"/>
    <w:rsid w:val="00602EC3"/>
    <w:rsid w:val="00603F01"/>
    <w:rsid w:val="00606B56"/>
    <w:rsid w:val="0061428C"/>
    <w:rsid w:val="00615309"/>
    <w:rsid w:val="00620F6D"/>
    <w:rsid w:val="006223E9"/>
    <w:rsid w:val="00624331"/>
    <w:rsid w:val="00627DFF"/>
    <w:rsid w:val="006373F4"/>
    <w:rsid w:val="0064024D"/>
    <w:rsid w:val="00640ACF"/>
    <w:rsid w:val="00641C88"/>
    <w:rsid w:val="00645305"/>
    <w:rsid w:val="00650419"/>
    <w:rsid w:val="00656231"/>
    <w:rsid w:val="00660456"/>
    <w:rsid w:val="00662687"/>
    <w:rsid w:val="006667BB"/>
    <w:rsid w:val="006674F5"/>
    <w:rsid w:val="00670908"/>
    <w:rsid w:val="00671195"/>
    <w:rsid w:val="0067259E"/>
    <w:rsid w:val="0068034E"/>
    <w:rsid w:val="006830B5"/>
    <w:rsid w:val="00683259"/>
    <w:rsid w:val="006948FD"/>
    <w:rsid w:val="006A473F"/>
    <w:rsid w:val="006A5BB0"/>
    <w:rsid w:val="006B198D"/>
    <w:rsid w:val="006B3AE7"/>
    <w:rsid w:val="006C22C5"/>
    <w:rsid w:val="006D7EB4"/>
    <w:rsid w:val="006E785E"/>
    <w:rsid w:val="006E7B97"/>
    <w:rsid w:val="006F1116"/>
    <w:rsid w:val="00701FA2"/>
    <w:rsid w:val="007031CB"/>
    <w:rsid w:val="00703210"/>
    <w:rsid w:val="0070526D"/>
    <w:rsid w:val="00713683"/>
    <w:rsid w:val="0072396D"/>
    <w:rsid w:val="00730959"/>
    <w:rsid w:val="007310C8"/>
    <w:rsid w:val="0074130F"/>
    <w:rsid w:val="00747914"/>
    <w:rsid w:val="00750960"/>
    <w:rsid w:val="00755140"/>
    <w:rsid w:val="00763003"/>
    <w:rsid w:val="0078222E"/>
    <w:rsid w:val="00783861"/>
    <w:rsid w:val="007863F5"/>
    <w:rsid w:val="007878BA"/>
    <w:rsid w:val="007B45C3"/>
    <w:rsid w:val="007C3B5D"/>
    <w:rsid w:val="007C3E25"/>
    <w:rsid w:val="007C751A"/>
    <w:rsid w:val="007D0A42"/>
    <w:rsid w:val="007D2FC5"/>
    <w:rsid w:val="007D5519"/>
    <w:rsid w:val="007E14C7"/>
    <w:rsid w:val="007E4ABF"/>
    <w:rsid w:val="007F1692"/>
    <w:rsid w:val="007F17AA"/>
    <w:rsid w:val="007F1B42"/>
    <w:rsid w:val="007F3DB4"/>
    <w:rsid w:val="008014B5"/>
    <w:rsid w:val="00803488"/>
    <w:rsid w:val="0081045F"/>
    <w:rsid w:val="00814207"/>
    <w:rsid w:val="00815C76"/>
    <w:rsid w:val="0081754A"/>
    <w:rsid w:val="0082084C"/>
    <w:rsid w:val="008219FD"/>
    <w:rsid w:val="00824C99"/>
    <w:rsid w:val="00827062"/>
    <w:rsid w:val="008338CE"/>
    <w:rsid w:val="00834570"/>
    <w:rsid w:val="00834983"/>
    <w:rsid w:val="00843A14"/>
    <w:rsid w:val="008460D4"/>
    <w:rsid w:val="00851301"/>
    <w:rsid w:val="008570CC"/>
    <w:rsid w:val="008717F2"/>
    <w:rsid w:val="008719B8"/>
    <w:rsid w:val="00874BBD"/>
    <w:rsid w:val="00875829"/>
    <w:rsid w:val="00876EA3"/>
    <w:rsid w:val="0088160D"/>
    <w:rsid w:val="0088160F"/>
    <w:rsid w:val="00882CE6"/>
    <w:rsid w:val="00884F19"/>
    <w:rsid w:val="0089328B"/>
    <w:rsid w:val="00897D34"/>
    <w:rsid w:val="008A00CA"/>
    <w:rsid w:val="008A1035"/>
    <w:rsid w:val="008A3106"/>
    <w:rsid w:val="008A3749"/>
    <w:rsid w:val="008B718E"/>
    <w:rsid w:val="008C1E72"/>
    <w:rsid w:val="008E6EB0"/>
    <w:rsid w:val="008F005D"/>
    <w:rsid w:val="008F1F3F"/>
    <w:rsid w:val="008F7D65"/>
    <w:rsid w:val="00903009"/>
    <w:rsid w:val="00910545"/>
    <w:rsid w:val="00916856"/>
    <w:rsid w:val="00916B2A"/>
    <w:rsid w:val="00917B14"/>
    <w:rsid w:val="00922119"/>
    <w:rsid w:val="00946912"/>
    <w:rsid w:val="00950B36"/>
    <w:rsid w:val="009673E3"/>
    <w:rsid w:val="00971B11"/>
    <w:rsid w:val="009765D0"/>
    <w:rsid w:val="00984F47"/>
    <w:rsid w:val="009A04FD"/>
    <w:rsid w:val="009A3F8D"/>
    <w:rsid w:val="009B4C6B"/>
    <w:rsid w:val="009B7AB2"/>
    <w:rsid w:val="009C0AB9"/>
    <w:rsid w:val="009C1923"/>
    <w:rsid w:val="009C7556"/>
    <w:rsid w:val="009D0E4B"/>
    <w:rsid w:val="009D5AC9"/>
    <w:rsid w:val="009D62AA"/>
    <w:rsid w:val="009E3121"/>
    <w:rsid w:val="009E6F7E"/>
    <w:rsid w:val="009E78CD"/>
    <w:rsid w:val="009F01FD"/>
    <w:rsid w:val="00A005FB"/>
    <w:rsid w:val="00A011B5"/>
    <w:rsid w:val="00A05D5E"/>
    <w:rsid w:val="00A101A8"/>
    <w:rsid w:val="00A128DD"/>
    <w:rsid w:val="00A161D1"/>
    <w:rsid w:val="00A16747"/>
    <w:rsid w:val="00A172E6"/>
    <w:rsid w:val="00A25950"/>
    <w:rsid w:val="00A27F20"/>
    <w:rsid w:val="00A31597"/>
    <w:rsid w:val="00A469FD"/>
    <w:rsid w:val="00A55B45"/>
    <w:rsid w:val="00A62CEE"/>
    <w:rsid w:val="00A636BB"/>
    <w:rsid w:val="00A64BDA"/>
    <w:rsid w:val="00A64E7B"/>
    <w:rsid w:val="00A70FC7"/>
    <w:rsid w:val="00A816F2"/>
    <w:rsid w:val="00A86D58"/>
    <w:rsid w:val="00AB56BE"/>
    <w:rsid w:val="00AB60B5"/>
    <w:rsid w:val="00AD2343"/>
    <w:rsid w:val="00AD41C6"/>
    <w:rsid w:val="00AE60E1"/>
    <w:rsid w:val="00AF094C"/>
    <w:rsid w:val="00AF0CF6"/>
    <w:rsid w:val="00B02AD0"/>
    <w:rsid w:val="00B056C4"/>
    <w:rsid w:val="00B10E33"/>
    <w:rsid w:val="00B221BD"/>
    <w:rsid w:val="00B31B10"/>
    <w:rsid w:val="00B34C4C"/>
    <w:rsid w:val="00B454E9"/>
    <w:rsid w:val="00B45C56"/>
    <w:rsid w:val="00B516E7"/>
    <w:rsid w:val="00B63BF8"/>
    <w:rsid w:val="00B654C1"/>
    <w:rsid w:val="00B66F9F"/>
    <w:rsid w:val="00B73AF4"/>
    <w:rsid w:val="00B81456"/>
    <w:rsid w:val="00B81A2D"/>
    <w:rsid w:val="00B81B31"/>
    <w:rsid w:val="00B84D7B"/>
    <w:rsid w:val="00B85A70"/>
    <w:rsid w:val="00B9008F"/>
    <w:rsid w:val="00B906E7"/>
    <w:rsid w:val="00B95536"/>
    <w:rsid w:val="00BA6395"/>
    <w:rsid w:val="00BB389F"/>
    <w:rsid w:val="00BB6DE6"/>
    <w:rsid w:val="00BB731B"/>
    <w:rsid w:val="00BB75D3"/>
    <w:rsid w:val="00BC1721"/>
    <w:rsid w:val="00BC6A26"/>
    <w:rsid w:val="00BD035E"/>
    <w:rsid w:val="00BD248A"/>
    <w:rsid w:val="00BE3FBB"/>
    <w:rsid w:val="00BE58FC"/>
    <w:rsid w:val="00BF747F"/>
    <w:rsid w:val="00C04314"/>
    <w:rsid w:val="00C105CE"/>
    <w:rsid w:val="00C10DF7"/>
    <w:rsid w:val="00C11992"/>
    <w:rsid w:val="00C15920"/>
    <w:rsid w:val="00C21253"/>
    <w:rsid w:val="00C2127D"/>
    <w:rsid w:val="00C351B5"/>
    <w:rsid w:val="00C352DA"/>
    <w:rsid w:val="00C43B36"/>
    <w:rsid w:val="00C503C1"/>
    <w:rsid w:val="00C51545"/>
    <w:rsid w:val="00C53C41"/>
    <w:rsid w:val="00C55C72"/>
    <w:rsid w:val="00C57420"/>
    <w:rsid w:val="00C769D2"/>
    <w:rsid w:val="00C774CB"/>
    <w:rsid w:val="00C820B1"/>
    <w:rsid w:val="00C83570"/>
    <w:rsid w:val="00C845AD"/>
    <w:rsid w:val="00C871A1"/>
    <w:rsid w:val="00C916B0"/>
    <w:rsid w:val="00C91CF5"/>
    <w:rsid w:val="00C92828"/>
    <w:rsid w:val="00C94A0E"/>
    <w:rsid w:val="00CA1311"/>
    <w:rsid w:val="00CA7218"/>
    <w:rsid w:val="00CB7DA4"/>
    <w:rsid w:val="00CC1016"/>
    <w:rsid w:val="00CC687E"/>
    <w:rsid w:val="00CC76DE"/>
    <w:rsid w:val="00CD26BE"/>
    <w:rsid w:val="00CD4AC9"/>
    <w:rsid w:val="00CF34AE"/>
    <w:rsid w:val="00D05152"/>
    <w:rsid w:val="00D07ED7"/>
    <w:rsid w:val="00D12991"/>
    <w:rsid w:val="00D150E8"/>
    <w:rsid w:val="00D16B1C"/>
    <w:rsid w:val="00D23966"/>
    <w:rsid w:val="00D269C0"/>
    <w:rsid w:val="00D26B74"/>
    <w:rsid w:val="00D31148"/>
    <w:rsid w:val="00D311BF"/>
    <w:rsid w:val="00D33992"/>
    <w:rsid w:val="00D351FE"/>
    <w:rsid w:val="00D46DF7"/>
    <w:rsid w:val="00D54C03"/>
    <w:rsid w:val="00D6206B"/>
    <w:rsid w:val="00D627A1"/>
    <w:rsid w:val="00D70C8A"/>
    <w:rsid w:val="00D71BEF"/>
    <w:rsid w:val="00D80348"/>
    <w:rsid w:val="00D81AFC"/>
    <w:rsid w:val="00D8547D"/>
    <w:rsid w:val="00D85DEC"/>
    <w:rsid w:val="00DA1E87"/>
    <w:rsid w:val="00DA244D"/>
    <w:rsid w:val="00DB2A1C"/>
    <w:rsid w:val="00DB3BBA"/>
    <w:rsid w:val="00DB5E26"/>
    <w:rsid w:val="00DB68AC"/>
    <w:rsid w:val="00DB7A5C"/>
    <w:rsid w:val="00DC191D"/>
    <w:rsid w:val="00DC3B96"/>
    <w:rsid w:val="00DC4859"/>
    <w:rsid w:val="00DE0C00"/>
    <w:rsid w:val="00DE17F6"/>
    <w:rsid w:val="00DE1C60"/>
    <w:rsid w:val="00DE7F72"/>
    <w:rsid w:val="00DF16EC"/>
    <w:rsid w:val="00DF39CD"/>
    <w:rsid w:val="00DF46D7"/>
    <w:rsid w:val="00DF6D98"/>
    <w:rsid w:val="00E06116"/>
    <w:rsid w:val="00E071D7"/>
    <w:rsid w:val="00E20717"/>
    <w:rsid w:val="00E25E6A"/>
    <w:rsid w:val="00E35A19"/>
    <w:rsid w:val="00E44FC8"/>
    <w:rsid w:val="00E52576"/>
    <w:rsid w:val="00E5515C"/>
    <w:rsid w:val="00E62C67"/>
    <w:rsid w:val="00E72D5F"/>
    <w:rsid w:val="00E81E73"/>
    <w:rsid w:val="00E835A6"/>
    <w:rsid w:val="00E927B5"/>
    <w:rsid w:val="00E96C7F"/>
    <w:rsid w:val="00EA018B"/>
    <w:rsid w:val="00EB54F2"/>
    <w:rsid w:val="00EC748D"/>
    <w:rsid w:val="00ED12EB"/>
    <w:rsid w:val="00ED3E79"/>
    <w:rsid w:val="00EE7855"/>
    <w:rsid w:val="00EF1E12"/>
    <w:rsid w:val="00EF6D5E"/>
    <w:rsid w:val="00F13636"/>
    <w:rsid w:val="00F165CA"/>
    <w:rsid w:val="00F21EAC"/>
    <w:rsid w:val="00F261E5"/>
    <w:rsid w:val="00F26D2E"/>
    <w:rsid w:val="00F30A7A"/>
    <w:rsid w:val="00F40755"/>
    <w:rsid w:val="00F426EA"/>
    <w:rsid w:val="00F474DB"/>
    <w:rsid w:val="00F51FA7"/>
    <w:rsid w:val="00F57DF3"/>
    <w:rsid w:val="00F66938"/>
    <w:rsid w:val="00F71A73"/>
    <w:rsid w:val="00F8165E"/>
    <w:rsid w:val="00F8333C"/>
    <w:rsid w:val="00F9307E"/>
    <w:rsid w:val="00F9754E"/>
    <w:rsid w:val="00FA3840"/>
    <w:rsid w:val="00FA3F93"/>
    <w:rsid w:val="00FA707F"/>
    <w:rsid w:val="00FB2284"/>
    <w:rsid w:val="00FB2F82"/>
    <w:rsid w:val="00FB31AC"/>
    <w:rsid w:val="00FB68B6"/>
    <w:rsid w:val="00FB7070"/>
    <w:rsid w:val="00FB7E24"/>
    <w:rsid w:val="00FC5CA5"/>
    <w:rsid w:val="00FD3BC2"/>
    <w:rsid w:val="00FE0589"/>
    <w:rsid w:val="00FF41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1545"/>
    <w:rPr>
      <w:sz w:val="24"/>
      <w:szCs w:val="24"/>
    </w:rPr>
  </w:style>
  <w:style w:type="paragraph" w:styleId="Nagwek1">
    <w:name w:val="heading 1"/>
    <w:basedOn w:val="Normalny"/>
    <w:next w:val="Normalny"/>
    <w:link w:val="Nagwek1Znak"/>
    <w:qFormat/>
    <w:rsid w:val="00A16747"/>
    <w:pPr>
      <w:keepNext/>
      <w:spacing w:before="240" w:after="60" w:line="276" w:lineRule="auto"/>
      <w:outlineLvl w:val="0"/>
    </w:pPr>
    <w:rPr>
      <w:rFonts w:ascii="Cambria" w:hAnsi="Cambria"/>
      <w:b/>
      <w:bCs/>
      <w:kern w:val="32"/>
      <w:sz w:val="32"/>
      <w:szCs w:val="32"/>
      <w:lang w:eastAsia="en-US"/>
    </w:rPr>
  </w:style>
  <w:style w:type="paragraph" w:styleId="Nagwek2">
    <w:name w:val="heading 2"/>
    <w:basedOn w:val="Normalny"/>
    <w:next w:val="Normalny"/>
    <w:link w:val="Nagwek2Znak"/>
    <w:qFormat/>
    <w:rsid w:val="00A16747"/>
    <w:pPr>
      <w:keepNext/>
      <w:spacing w:before="240" w:after="60" w:line="276" w:lineRule="auto"/>
      <w:outlineLvl w:val="1"/>
    </w:pPr>
    <w:rPr>
      <w:rFonts w:ascii="Arial" w:hAnsi="Arial" w:cs="Arial"/>
      <w:b/>
      <w:bCs/>
      <w:i/>
      <w:iCs/>
      <w:sz w:val="28"/>
      <w:szCs w:val="28"/>
      <w:lang w:eastAsia="en-US"/>
    </w:rPr>
  </w:style>
  <w:style w:type="paragraph" w:styleId="Nagwek3">
    <w:name w:val="heading 3"/>
    <w:basedOn w:val="Normalny"/>
    <w:next w:val="Normalny"/>
    <w:link w:val="Nagwek3Znak"/>
    <w:uiPriority w:val="9"/>
    <w:semiHidden/>
    <w:unhideWhenUsed/>
    <w:qFormat/>
    <w:rsid w:val="00FF4109"/>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34"/>
    <w:qFormat/>
    <w:rsid w:val="00C51545"/>
    <w:pPr>
      <w:ind w:left="720"/>
      <w:contextualSpacing/>
    </w:p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2"/>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Tekstprzypisukocowego">
    <w:name w:val="endnote text"/>
    <w:basedOn w:val="Normalny"/>
    <w:link w:val="TekstprzypisukocowegoZnak"/>
    <w:uiPriority w:val="99"/>
    <w:semiHidden/>
    <w:unhideWhenUsed/>
    <w:rsid w:val="00D07ED7"/>
    <w:rPr>
      <w:sz w:val="20"/>
      <w:szCs w:val="20"/>
    </w:rPr>
  </w:style>
  <w:style w:type="character" w:customStyle="1" w:styleId="TekstprzypisukocowegoZnak">
    <w:name w:val="Tekst przypisu końcowego Znak"/>
    <w:basedOn w:val="Domylnaczcionkaakapitu"/>
    <w:link w:val="Tekstprzypisukocowego"/>
    <w:uiPriority w:val="99"/>
    <w:semiHidden/>
    <w:rsid w:val="00D07ED7"/>
  </w:style>
  <w:style w:type="character" w:styleId="Odwoanieprzypisukocowego">
    <w:name w:val="endnote reference"/>
    <w:basedOn w:val="Domylnaczcionkaakapitu"/>
    <w:uiPriority w:val="99"/>
    <w:semiHidden/>
    <w:unhideWhenUsed/>
    <w:rsid w:val="00D07ED7"/>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qFormat/>
    <w:rsid w:val="00A16747"/>
    <w:rPr>
      <w:sz w:val="24"/>
      <w:szCs w:val="24"/>
    </w:rPr>
  </w:style>
  <w:style w:type="character" w:customStyle="1" w:styleId="Nagwek1Znak">
    <w:name w:val="Nagłówek 1 Znak"/>
    <w:basedOn w:val="Domylnaczcionkaakapitu"/>
    <w:link w:val="Nagwek1"/>
    <w:rsid w:val="00A16747"/>
    <w:rPr>
      <w:rFonts w:ascii="Cambria" w:hAnsi="Cambria"/>
      <w:b/>
      <w:bCs/>
      <w:kern w:val="32"/>
      <w:sz w:val="32"/>
      <w:szCs w:val="32"/>
      <w:lang w:eastAsia="en-US"/>
    </w:rPr>
  </w:style>
  <w:style w:type="character" w:customStyle="1" w:styleId="Nagwek2Znak">
    <w:name w:val="Nagłówek 2 Znak"/>
    <w:basedOn w:val="Domylnaczcionkaakapitu"/>
    <w:link w:val="Nagwek2"/>
    <w:rsid w:val="00A16747"/>
    <w:rPr>
      <w:rFonts w:ascii="Arial" w:hAnsi="Arial" w:cs="Arial"/>
      <w:b/>
      <w:bCs/>
      <w:i/>
      <w:iCs/>
      <w:sz w:val="28"/>
      <w:szCs w:val="28"/>
      <w:lang w:eastAsia="en-US"/>
    </w:rPr>
  </w:style>
  <w:style w:type="character" w:customStyle="1" w:styleId="Nagwek3Znak">
    <w:name w:val="Nagłówek 3 Znak"/>
    <w:basedOn w:val="Domylnaczcionkaakapitu"/>
    <w:link w:val="Nagwek3"/>
    <w:uiPriority w:val="9"/>
    <w:semiHidden/>
    <w:rsid w:val="00FF4109"/>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0823ED"/>
    <w:rPr>
      <w:b/>
      <w:bCs/>
    </w:rPr>
  </w:style>
  <w:style w:type="paragraph" w:styleId="Bezodstpw">
    <w:name w:val="No Spacing"/>
    <w:uiPriority w:val="1"/>
    <w:qFormat/>
    <w:rsid w:val="00C820B1"/>
    <w:rPr>
      <w:sz w:val="24"/>
      <w:szCs w:val="24"/>
    </w:rPr>
  </w:style>
  <w:style w:type="character" w:customStyle="1" w:styleId="UnresolvedMention">
    <w:name w:val="Unresolved Mention"/>
    <w:basedOn w:val="Domylnaczcionkaakapitu"/>
    <w:uiPriority w:val="99"/>
    <w:semiHidden/>
    <w:unhideWhenUsed/>
    <w:rsid w:val="001914CF"/>
    <w:rPr>
      <w:color w:val="605E5C"/>
      <w:shd w:val="clear" w:color="auto" w:fill="E1DFDD"/>
    </w:rPr>
  </w:style>
  <w:style w:type="character" w:customStyle="1" w:styleId="StopkaZnak">
    <w:name w:val="Stopka Znak"/>
    <w:basedOn w:val="Domylnaczcionkaakapitu"/>
    <w:link w:val="Stopka"/>
    <w:rsid w:val="006D7EB4"/>
    <w:rPr>
      <w:rFonts w:ascii="Verdana" w:hAnsi="Verdana"/>
      <w:color w:val="333333"/>
      <w:sz w:val="16"/>
      <w:szCs w:val="24"/>
    </w:rPr>
  </w:style>
</w:styles>
</file>

<file path=word/webSettings.xml><?xml version="1.0" encoding="utf-8"?>
<w:webSettings xmlns:r="http://schemas.openxmlformats.org/officeDocument/2006/relationships" xmlns:w="http://schemas.openxmlformats.org/wordprocessingml/2006/main">
  <w:divs>
    <w:div w:id="53937016">
      <w:bodyDiv w:val="1"/>
      <w:marLeft w:val="0"/>
      <w:marRight w:val="0"/>
      <w:marTop w:val="0"/>
      <w:marBottom w:val="0"/>
      <w:divBdr>
        <w:top w:val="none" w:sz="0" w:space="0" w:color="auto"/>
        <w:left w:val="none" w:sz="0" w:space="0" w:color="auto"/>
        <w:bottom w:val="none" w:sz="0" w:space="0" w:color="auto"/>
        <w:right w:val="none" w:sz="0" w:space="0" w:color="auto"/>
      </w:divBdr>
    </w:div>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410612237">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wona.wrotna@um.wroc.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gorzata.bartyna-zielinska@um.wroc.pl" TargetMode="External"/><Relationship Id="rId4" Type="http://schemas.openxmlformats.org/officeDocument/2006/relationships/settings" Target="settings.xml"/><Relationship Id="rId9" Type="http://schemas.openxmlformats.org/officeDocument/2006/relationships/hyperlink" Target="mailto:wke@um.wroc.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ED7D-CE62-4D60-A3B5-0476DDCE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1791</Words>
  <Characters>10750</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umewko12</dc:creator>
  <cp:lastModifiedBy>umjoga04</cp:lastModifiedBy>
  <cp:revision>149</cp:revision>
  <cp:lastPrinted>2022-11-21T08:32:00Z</cp:lastPrinted>
  <dcterms:created xsi:type="dcterms:W3CDTF">2022-10-25T06:52:00Z</dcterms:created>
  <dcterms:modified xsi:type="dcterms:W3CDTF">2022-11-21T08:32:00Z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2022-06-16T12:05:05Z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0d3d5fe7-dbae-4509-b57e-708547d5277d</vt:lpwstr>
  </property>
  <property fmtid="{D5CDD505-2E9C-101B-9397-08002B2CF9AE}" pid="8" name="MSIP_Label_f45044c0-b6aa-4b2b-834d-65c9ef8bb134_ContentBits">
    <vt:lpwstr>0</vt:lpwstr>
  </property>
</Properties>
</file>