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B6B9" w14:textId="7A69A664" w:rsidR="00AC18BD" w:rsidRPr="00423185" w:rsidRDefault="00D067FB" w:rsidP="00D067FB">
      <w:pPr>
        <w:pStyle w:val="Tytu"/>
        <w:spacing w:before="120" w:after="0"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423185">
        <w:rPr>
          <w:rFonts w:asciiTheme="minorHAnsi" w:hAnsiTheme="minorHAnsi" w:cstheme="minorHAnsi"/>
          <w:b/>
          <w:sz w:val="28"/>
          <w:szCs w:val="24"/>
        </w:rPr>
        <w:t>GMINA WROCŁAW</w:t>
      </w:r>
      <w:r w:rsidR="004A4D25" w:rsidRPr="0042318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23185">
        <w:rPr>
          <w:rFonts w:asciiTheme="minorHAnsi" w:hAnsiTheme="minorHAnsi" w:cstheme="minorHAnsi"/>
          <w:b/>
          <w:sz w:val="28"/>
          <w:szCs w:val="24"/>
        </w:rPr>
        <w:t>reprezentowana przez</w:t>
      </w:r>
      <w:r w:rsidRPr="0042318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23185">
        <w:rPr>
          <w:rFonts w:asciiTheme="minorHAnsi" w:hAnsiTheme="minorHAnsi" w:cstheme="minorHAnsi"/>
          <w:b/>
          <w:sz w:val="28"/>
          <w:szCs w:val="24"/>
        </w:rPr>
        <w:t>PREZYDENTA</w:t>
      </w:r>
      <w:r w:rsidRPr="0042318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23185">
        <w:rPr>
          <w:rFonts w:asciiTheme="minorHAnsi" w:hAnsiTheme="minorHAnsi" w:cstheme="minorHAnsi"/>
          <w:b/>
          <w:sz w:val="28"/>
          <w:szCs w:val="24"/>
        </w:rPr>
        <w:t>WROCŁAWIA</w:t>
      </w:r>
      <w:r w:rsidRPr="0042318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23185">
        <w:rPr>
          <w:rFonts w:asciiTheme="minorHAnsi" w:hAnsiTheme="minorHAnsi" w:cstheme="minorHAnsi"/>
          <w:b/>
          <w:bCs/>
          <w:sz w:val="28"/>
          <w:szCs w:val="24"/>
        </w:rPr>
        <w:t>ogłasza</w:t>
      </w:r>
      <w:r w:rsidR="00B53EF9">
        <w:rPr>
          <w:rFonts w:asciiTheme="minorHAnsi" w:hAnsiTheme="minorHAnsi" w:cstheme="minorHAnsi"/>
          <w:b/>
          <w:bCs/>
          <w:sz w:val="28"/>
          <w:szCs w:val="24"/>
        </w:rPr>
        <w:t xml:space="preserve"> z </w:t>
      </w:r>
      <w:r w:rsidR="00AC18BD" w:rsidRPr="00423185">
        <w:rPr>
          <w:rFonts w:asciiTheme="minorHAnsi" w:hAnsiTheme="minorHAnsi" w:cstheme="minorHAnsi"/>
          <w:b/>
          <w:bCs/>
          <w:sz w:val="28"/>
          <w:szCs w:val="24"/>
        </w:rPr>
        <w:t xml:space="preserve">dniem </w:t>
      </w:r>
      <w:r w:rsidR="002D6466" w:rsidRPr="00B60B01">
        <w:rPr>
          <w:rFonts w:asciiTheme="minorHAnsi" w:hAnsiTheme="minorHAnsi" w:cstheme="minorHAnsi"/>
          <w:b/>
          <w:bCs/>
          <w:sz w:val="28"/>
          <w:szCs w:val="24"/>
        </w:rPr>
        <w:t>17.11</w:t>
      </w:r>
      <w:r w:rsidR="004D6968" w:rsidRPr="00B60B01">
        <w:rPr>
          <w:rFonts w:asciiTheme="minorHAnsi" w:hAnsiTheme="minorHAnsi" w:cstheme="minorHAnsi"/>
          <w:b/>
          <w:bCs/>
          <w:sz w:val="28"/>
          <w:szCs w:val="24"/>
        </w:rPr>
        <w:t>.2022</w:t>
      </w:r>
      <w:r w:rsidR="00AC18BD" w:rsidRPr="00B60B01">
        <w:rPr>
          <w:rFonts w:asciiTheme="minorHAnsi" w:hAnsiTheme="minorHAnsi" w:cstheme="minorHAnsi"/>
          <w:b/>
          <w:bCs/>
          <w:sz w:val="28"/>
          <w:szCs w:val="24"/>
        </w:rPr>
        <w:t xml:space="preserve"> roku</w:t>
      </w:r>
    </w:p>
    <w:p w14:paraId="7BB89DA3" w14:textId="72699E6F" w:rsidR="00AC18BD" w:rsidRPr="00423185" w:rsidRDefault="00AC18BD" w:rsidP="00D067FB">
      <w:pPr>
        <w:pStyle w:val="Tytu"/>
        <w:spacing w:before="120" w:after="0" w:line="360" w:lineRule="auto"/>
        <w:rPr>
          <w:rFonts w:asciiTheme="minorHAnsi" w:hAnsiTheme="minorHAnsi" w:cstheme="minorHAnsi"/>
          <w:b/>
          <w:bCs/>
          <w:sz w:val="28"/>
          <w:szCs w:val="24"/>
        </w:rPr>
      </w:pPr>
      <w:r w:rsidRPr="00423185">
        <w:rPr>
          <w:rFonts w:asciiTheme="minorHAnsi" w:hAnsiTheme="minorHAnsi" w:cstheme="minorHAnsi"/>
          <w:b/>
          <w:bCs/>
          <w:sz w:val="28"/>
          <w:szCs w:val="24"/>
        </w:rPr>
        <w:t>otwarty ko</w:t>
      </w:r>
      <w:r w:rsidR="00237EC0" w:rsidRPr="00423185">
        <w:rPr>
          <w:rFonts w:asciiTheme="minorHAnsi" w:hAnsiTheme="minorHAnsi" w:cstheme="minorHAnsi"/>
          <w:b/>
          <w:bCs/>
          <w:sz w:val="28"/>
          <w:szCs w:val="24"/>
        </w:rPr>
        <w:t>nkurs ofert na wybór realizatorów</w:t>
      </w:r>
      <w:r w:rsidRPr="00423185">
        <w:rPr>
          <w:rFonts w:asciiTheme="minorHAnsi" w:hAnsiTheme="minorHAnsi" w:cstheme="minorHAnsi"/>
          <w:b/>
          <w:bCs/>
          <w:sz w:val="28"/>
          <w:szCs w:val="24"/>
        </w:rPr>
        <w:t xml:space="preserve"> zadania</w:t>
      </w:r>
      <w:r w:rsidR="00816D48" w:rsidRPr="00423185">
        <w:rPr>
          <w:rFonts w:asciiTheme="minorHAnsi" w:hAnsiTheme="minorHAnsi" w:cstheme="minorHAnsi"/>
          <w:b/>
          <w:bCs/>
          <w:sz w:val="28"/>
          <w:szCs w:val="24"/>
        </w:rPr>
        <w:t xml:space="preserve"> publicznego</w:t>
      </w:r>
      <w:r w:rsidRPr="00423185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D067FB" w:rsidRPr="00423185">
        <w:rPr>
          <w:rFonts w:asciiTheme="minorHAnsi" w:hAnsiTheme="minorHAnsi" w:cstheme="minorHAnsi"/>
          <w:b/>
          <w:bCs/>
          <w:sz w:val="28"/>
          <w:szCs w:val="24"/>
        </w:rPr>
        <w:t>pod tytułem:</w:t>
      </w:r>
      <w:r w:rsidR="00356775" w:rsidRPr="00423185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FF497B" w:rsidRPr="00423185">
        <w:rPr>
          <w:rFonts w:asciiTheme="minorHAnsi" w:hAnsiTheme="minorHAnsi" w:cstheme="minorHAnsi"/>
          <w:b/>
          <w:bCs/>
          <w:sz w:val="28"/>
          <w:szCs w:val="24"/>
        </w:rPr>
        <w:t>„</w:t>
      </w:r>
      <w:r w:rsidR="00D067FB" w:rsidRPr="00423185">
        <w:rPr>
          <w:rFonts w:asciiTheme="minorHAnsi" w:hAnsiTheme="minorHAnsi" w:cstheme="minorHAnsi"/>
          <w:b/>
          <w:bCs/>
          <w:sz w:val="28"/>
          <w:szCs w:val="24"/>
        </w:rPr>
        <w:t>PROGRAM LECZENIA NIEPŁODNOŚCI METODĄ ZAPŁODNIENIA POZAUSTROJOWEGO DLA MIESZKAŃCÓW WROCŁAWIA</w:t>
      </w:r>
      <w:r w:rsidR="00356775" w:rsidRPr="00423185">
        <w:rPr>
          <w:rFonts w:asciiTheme="minorHAnsi" w:hAnsiTheme="minorHAnsi" w:cstheme="minorHAnsi"/>
          <w:b/>
          <w:bCs/>
          <w:sz w:val="28"/>
          <w:szCs w:val="24"/>
        </w:rPr>
        <w:t>”</w:t>
      </w:r>
    </w:p>
    <w:p w14:paraId="74846C86" w14:textId="77777777" w:rsidR="00277160" w:rsidRPr="00423185" w:rsidRDefault="00B94509" w:rsidP="004A4D25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I. PODSTAWA PRAWNA</w:t>
      </w:r>
    </w:p>
    <w:p w14:paraId="174449B1" w14:textId="77777777" w:rsidR="007276E9" w:rsidRPr="00423185" w:rsidRDefault="00B94509" w:rsidP="00D067FB">
      <w:pPr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Konkurs of</w:t>
      </w:r>
      <w:r w:rsidR="00356775" w:rsidRPr="00423185">
        <w:rPr>
          <w:rFonts w:cstheme="minorHAnsi"/>
          <w:sz w:val="24"/>
          <w:szCs w:val="24"/>
        </w:rPr>
        <w:t>ert ogłoszony jest na podstawie:</w:t>
      </w:r>
    </w:p>
    <w:p w14:paraId="31CBCC44" w14:textId="4B565D92" w:rsidR="00356775" w:rsidRPr="00423185" w:rsidRDefault="00356775" w:rsidP="006508C2">
      <w:pPr>
        <w:pStyle w:val="NormalnyWeb"/>
        <w:numPr>
          <w:ilvl w:val="0"/>
          <w:numId w:val="12"/>
        </w:numPr>
        <w:spacing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art. 48 ust.1 oraz ust. 3 pkt 2, art. 48b ust. 1</w:t>
      </w:r>
      <w:r w:rsidR="00B53EF9">
        <w:rPr>
          <w:rFonts w:asciiTheme="minorHAnsi" w:hAnsiTheme="minorHAnsi" w:cstheme="minorHAnsi" w:hint="default"/>
        </w:rPr>
        <w:t xml:space="preserve"> i </w:t>
      </w:r>
      <w:r w:rsidR="00A57C4E" w:rsidRPr="00423185">
        <w:rPr>
          <w:rFonts w:asciiTheme="minorHAnsi" w:hAnsiTheme="minorHAnsi" w:cstheme="minorHAnsi" w:hint="default"/>
        </w:rPr>
        <w:t xml:space="preserve">3 </w:t>
      </w:r>
      <w:r w:rsidRPr="00423185">
        <w:rPr>
          <w:rFonts w:asciiTheme="minorHAnsi" w:hAnsiTheme="minorHAnsi" w:cstheme="minorHAnsi" w:hint="default"/>
        </w:rPr>
        <w:t>ustawy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dnia 27 sierpnia 2004 r.</w:t>
      </w:r>
      <w:r w:rsidR="00B53EF9">
        <w:rPr>
          <w:rFonts w:asciiTheme="minorHAnsi" w:hAnsiTheme="minorHAnsi" w:cstheme="minorHAnsi" w:hint="default"/>
        </w:rPr>
        <w:t xml:space="preserve"> o </w:t>
      </w:r>
      <w:r w:rsidRPr="00423185">
        <w:rPr>
          <w:rFonts w:asciiTheme="minorHAnsi" w:hAnsiTheme="minorHAnsi" w:cstheme="minorHAnsi" w:hint="default"/>
        </w:rPr>
        <w:t>świadczeniach opieki zdrowotnej finansowanych ze środków publicznych (tj. Dz. U.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2021 r., poz. 1285</w:t>
      </w:r>
      <w:r w:rsidR="00B53EF9">
        <w:rPr>
          <w:rFonts w:asciiTheme="minorHAnsi" w:hAnsiTheme="minorHAnsi" w:cstheme="minorHAnsi" w:hint="default"/>
        </w:rPr>
        <w:t xml:space="preserve"> z </w:t>
      </w:r>
      <w:proofErr w:type="spellStart"/>
      <w:r w:rsidRPr="00423185">
        <w:rPr>
          <w:rFonts w:asciiTheme="minorHAnsi" w:hAnsiTheme="minorHAnsi" w:cstheme="minorHAnsi" w:hint="default"/>
        </w:rPr>
        <w:t>późn</w:t>
      </w:r>
      <w:proofErr w:type="spellEnd"/>
      <w:r w:rsidRPr="00423185">
        <w:rPr>
          <w:rFonts w:asciiTheme="minorHAnsi" w:hAnsiTheme="minorHAnsi" w:cstheme="minorHAnsi" w:hint="default"/>
        </w:rPr>
        <w:t>. zm.);</w:t>
      </w:r>
    </w:p>
    <w:p w14:paraId="726812AF" w14:textId="223BC13F" w:rsidR="00356775" w:rsidRPr="00423185" w:rsidRDefault="00356775" w:rsidP="006508C2">
      <w:pPr>
        <w:pStyle w:val="NormalnyWeb"/>
        <w:numPr>
          <w:ilvl w:val="0"/>
          <w:numId w:val="12"/>
        </w:numPr>
        <w:spacing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art.5 ust</w:t>
      </w:r>
      <w:r w:rsidR="00A57C4E" w:rsidRPr="00423185">
        <w:rPr>
          <w:rFonts w:asciiTheme="minorHAnsi" w:hAnsiTheme="minorHAnsi" w:cstheme="minorHAnsi" w:hint="default"/>
        </w:rPr>
        <w:t>.</w:t>
      </w:r>
      <w:r w:rsidRPr="00423185">
        <w:rPr>
          <w:rFonts w:asciiTheme="minorHAnsi" w:hAnsiTheme="minorHAnsi" w:cstheme="minorHAnsi" w:hint="default"/>
        </w:rPr>
        <w:t xml:space="preserve"> 1 pkt. 5</w:t>
      </w:r>
      <w:r w:rsidR="00B53EF9">
        <w:rPr>
          <w:rFonts w:asciiTheme="minorHAnsi" w:hAnsiTheme="minorHAnsi" w:cstheme="minorHAnsi" w:hint="default"/>
        </w:rPr>
        <w:t xml:space="preserve"> i </w:t>
      </w:r>
      <w:r w:rsidRPr="00423185">
        <w:rPr>
          <w:rFonts w:asciiTheme="minorHAnsi" w:hAnsiTheme="minorHAnsi" w:cstheme="minorHAnsi" w:hint="default"/>
        </w:rPr>
        <w:t>art.9 ustawy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dnia 25 czerwca 2015 r.</w:t>
      </w:r>
      <w:r w:rsidR="00B53EF9">
        <w:rPr>
          <w:rFonts w:asciiTheme="minorHAnsi" w:hAnsiTheme="minorHAnsi" w:cstheme="minorHAnsi" w:hint="default"/>
        </w:rPr>
        <w:t xml:space="preserve"> o </w:t>
      </w:r>
      <w:r w:rsidRPr="00423185">
        <w:rPr>
          <w:rFonts w:asciiTheme="minorHAnsi" w:hAnsiTheme="minorHAnsi" w:cstheme="minorHAnsi" w:hint="default"/>
        </w:rPr>
        <w:t>leczeniu niepłodności (tj. Dz. U.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2020 r., poz.442.);</w:t>
      </w:r>
    </w:p>
    <w:p w14:paraId="1DA1B671" w14:textId="673A1CED" w:rsidR="00356775" w:rsidRPr="00423185" w:rsidRDefault="00356775" w:rsidP="006508C2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Uchwały Nr XV/430/19 Rady Miejskiej Wrocławia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dnia 21 listopada 2019 r.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sprawie programu polityki zdrowotnej „Program leczenia niepłodności metodą zapłodnienia pozaustrojowego dla mieszkańców Wrocławia”.</w:t>
      </w:r>
    </w:p>
    <w:p w14:paraId="5FE0D20F" w14:textId="77777777" w:rsidR="00B94509" w:rsidRPr="00423185" w:rsidRDefault="00BA0A33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II. ADRESAT KONKURSU</w:t>
      </w:r>
    </w:p>
    <w:p w14:paraId="4EE76E74" w14:textId="47B7694A" w:rsidR="00275EED" w:rsidRPr="00423185" w:rsidRDefault="00356775" w:rsidP="0088698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23185">
        <w:rPr>
          <w:rFonts w:cstheme="minorHAnsi"/>
          <w:sz w:val="24"/>
          <w:szCs w:val="24"/>
        </w:rPr>
        <w:t>Konkurs skierowany jest do podmiotów wykonujących działalność leczniczą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trybie ustawy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dnia 15 kwietnia 2011 r.</w:t>
      </w:r>
      <w:r w:rsidR="00B53EF9">
        <w:rPr>
          <w:rFonts w:cstheme="minorHAnsi"/>
          <w:sz w:val="24"/>
          <w:szCs w:val="24"/>
        </w:rPr>
        <w:t xml:space="preserve"> o </w:t>
      </w:r>
      <w:r w:rsidRPr="00423185">
        <w:rPr>
          <w:rFonts w:cstheme="minorHAnsi"/>
          <w:sz w:val="24"/>
          <w:szCs w:val="24"/>
        </w:rPr>
        <w:t>działalności leczniczej (tj. Dz. U.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202</w:t>
      </w:r>
      <w:r w:rsidR="004A4D25" w:rsidRPr="00423185">
        <w:rPr>
          <w:rFonts w:cstheme="minorHAnsi"/>
          <w:sz w:val="24"/>
          <w:szCs w:val="24"/>
        </w:rPr>
        <w:t>2</w:t>
      </w:r>
      <w:r w:rsidRPr="00423185">
        <w:rPr>
          <w:rFonts w:cstheme="minorHAnsi"/>
          <w:sz w:val="24"/>
          <w:szCs w:val="24"/>
        </w:rPr>
        <w:t xml:space="preserve"> r. poz. </w:t>
      </w:r>
      <w:r w:rsidR="004A4D25" w:rsidRPr="00423185">
        <w:rPr>
          <w:rFonts w:cstheme="minorHAnsi"/>
          <w:sz w:val="24"/>
          <w:szCs w:val="24"/>
        </w:rPr>
        <w:t>633</w:t>
      </w:r>
      <w:r w:rsidR="00B53EF9">
        <w:rPr>
          <w:rFonts w:cstheme="minorHAnsi"/>
          <w:sz w:val="24"/>
          <w:szCs w:val="24"/>
        </w:rPr>
        <w:t xml:space="preserve"> z </w:t>
      </w:r>
      <w:proofErr w:type="spellStart"/>
      <w:r w:rsidRPr="00423185">
        <w:rPr>
          <w:rFonts w:cstheme="minorHAnsi"/>
          <w:sz w:val="24"/>
          <w:szCs w:val="24"/>
        </w:rPr>
        <w:t>późn</w:t>
      </w:r>
      <w:proofErr w:type="spellEnd"/>
      <w:r w:rsidRPr="00423185">
        <w:rPr>
          <w:rFonts w:cstheme="minorHAnsi"/>
          <w:sz w:val="24"/>
          <w:szCs w:val="24"/>
        </w:rPr>
        <w:t>. zm.), świadczących usługi medyczne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zakresie leczenia niepłodności metodami zapłodnienia pozaustrojowego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rozumieniu ustawy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dnia 15 kwietnia 2011 r.</w:t>
      </w:r>
      <w:r w:rsidR="00B53EF9">
        <w:rPr>
          <w:rFonts w:cstheme="minorHAnsi"/>
          <w:sz w:val="24"/>
          <w:szCs w:val="24"/>
        </w:rPr>
        <w:t xml:space="preserve"> o </w:t>
      </w:r>
      <w:r w:rsidRPr="00423185">
        <w:rPr>
          <w:rFonts w:cstheme="minorHAnsi"/>
          <w:sz w:val="24"/>
          <w:szCs w:val="24"/>
        </w:rPr>
        <w:t>działalności leczniczej oraz ustawy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dnia 25 czerwca 2015 r.</w:t>
      </w:r>
      <w:r w:rsidR="00B53EF9">
        <w:rPr>
          <w:rFonts w:cstheme="minorHAnsi"/>
          <w:sz w:val="24"/>
          <w:szCs w:val="24"/>
        </w:rPr>
        <w:t xml:space="preserve"> o </w:t>
      </w:r>
      <w:r w:rsidRPr="00423185">
        <w:rPr>
          <w:rFonts w:cstheme="minorHAnsi"/>
          <w:sz w:val="24"/>
          <w:szCs w:val="24"/>
        </w:rPr>
        <w:t>leczeniu niepłodności (tj. Dz. U.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2020 r., poz.442), które spełniają wymagania określone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szczegółowych warunkach konkursu ofert, zwanych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dalszej części ogłoszenia konkursowego „Oferentem”/ „ Realizatorem”.</w:t>
      </w:r>
    </w:p>
    <w:p w14:paraId="1F852C4A" w14:textId="015F6C20" w:rsidR="00275EED" w:rsidRPr="00423185" w:rsidRDefault="00275EED" w:rsidP="0088698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23185">
        <w:rPr>
          <w:rFonts w:cstheme="minorHAnsi"/>
          <w:b/>
          <w:sz w:val="24"/>
          <w:szCs w:val="24"/>
        </w:rPr>
        <w:t>UWAGA!</w:t>
      </w:r>
      <w:r w:rsidRPr="00423185">
        <w:rPr>
          <w:rFonts w:cstheme="minorHAnsi"/>
          <w:sz w:val="24"/>
          <w:szCs w:val="24"/>
        </w:rPr>
        <w:t xml:space="preserve"> Oddziały terenowe nieposiadające osobowości prawnej nie mogą samodzielnie </w:t>
      </w:r>
      <w:r w:rsidR="00A57C4E" w:rsidRPr="00423185">
        <w:rPr>
          <w:rFonts w:cstheme="minorHAnsi"/>
          <w:sz w:val="24"/>
          <w:szCs w:val="24"/>
        </w:rPr>
        <w:t>wziąć udziału</w:t>
      </w:r>
      <w:r w:rsidR="00B53EF9">
        <w:rPr>
          <w:rFonts w:cstheme="minorHAnsi"/>
          <w:sz w:val="24"/>
          <w:szCs w:val="24"/>
        </w:rPr>
        <w:t xml:space="preserve"> w </w:t>
      </w:r>
      <w:r w:rsidR="00A57C4E" w:rsidRPr="00423185">
        <w:rPr>
          <w:rFonts w:cstheme="minorHAnsi"/>
          <w:sz w:val="24"/>
          <w:szCs w:val="24"/>
        </w:rPr>
        <w:t>konkursie ofert</w:t>
      </w:r>
      <w:r w:rsidRPr="00423185">
        <w:rPr>
          <w:rFonts w:cstheme="minorHAnsi"/>
          <w:sz w:val="24"/>
          <w:szCs w:val="24"/>
        </w:rPr>
        <w:t>.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takiej sytuacji mogą złożyć ofertę za pośrednictwem zarządu głównego lub oddziału posiadającego osobowość prawną, natomiast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ofercie powinien być wskazany oddział upoważniony do  bezpośredniego wykonania zadania.</w:t>
      </w:r>
    </w:p>
    <w:p w14:paraId="5300C5AF" w14:textId="77777777" w:rsidR="007B5162" w:rsidRPr="00423185" w:rsidRDefault="00ED25DE" w:rsidP="00886982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185">
        <w:rPr>
          <w:rFonts w:asciiTheme="minorHAnsi" w:eastAsia="Times New Roman" w:hAnsiTheme="minorHAnsi" w:cstheme="minorHAnsi"/>
          <w:sz w:val="24"/>
          <w:szCs w:val="24"/>
          <w:lang w:eastAsia="pl-PL"/>
        </w:rPr>
        <w:t>III. FORMA REALIZACJI</w:t>
      </w:r>
    </w:p>
    <w:p w14:paraId="5FACAA42" w14:textId="77777777" w:rsidR="007276E9" w:rsidRPr="00423185" w:rsidRDefault="007B5162" w:rsidP="00886982">
      <w:pPr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Powierzenie</w:t>
      </w:r>
    </w:p>
    <w:p w14:paraId="7E0C7E17" w14:textId="77777777" w:rsidR="00275EED" w:rsidRPr="00423185" w:rsidRDefault="007B5162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lastRenderedPageBreak/>
        <w:t>IV. CEL REALIZACJI ZADANIA</w:t>
      </w:r>
    </w:p>
    <w:p w14:paraId="404E2993" w14:textId="77777777" w:rsidR="00356775" w:rsidRPr="00423185" w:rsidRDefault="00356775" w:rsidP="00886982">
      <w:pPr>
        <w:spacing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Zapewnienie dostępu do procedury zapłodnienia pozaustrojowego mieszkańcom Wrocławia, u których zdiagnozowana została niepłodność, poprzez wsparcie finansowe procesu leczenia.</w:t>
      </w:r>
    </w:p>
    <w:p w14:paraId="119DB190" w14:textId="77777777" w:rsidR="008B73AE" w:rsidRPr="00423185" w:rsidRDefault="001A2440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V. TERMIN REALIZACJI ZADANIA</w:t>
      </w:r>
    </w:p>
    <w:p w14:paraId="69B1ADE3" w14:textId="626151AD" w:rsidR="00356775" w:rsidRPr="00423185" w:rsidRDefault="001A2440" w:rsidP="004A4D25">
      <w:pPr>
        <w:spacing w:before="12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Rozpoczęcie od </w:t>
      </w:r>
      <w:r w:rsidR="002D6466" w:rsidRPr="00423185">
        <w:rPr>
          <w:rFonts w:cstheme="minorHAnsi"/>
          <w:b/>
          <w:sz w:val="24"/>
          <w:szCs w:val="24"/>
        </w:rPr>
        <w:t>01.01.</w:t>
      </w:r>
      <w:r w:rsidRPr="00423185">
        <w:rPr>
          <w:rFonts w:cstheme="minorHAnsi"/>
          <w:b/>
          <w:sz w:val="24"/>
          <w:szCs w:val="24"/>
        </w:rPr>
        <w:t>202</w:t>
      </w:r>
      <w:r w:rsidR="002D6466" w:rsidRPr="00423185">
        <w:rPr>
          <w:rFonts w:cstheme="minorHAnsi"/>
          <w:b/>
          <w:sz w:val="24"/>
          <w:szCs w:val="24"/>
        </w:rPr>
        <w:t>3</w:t>
      </w:r>
      <w:r w:rsidRPr="00423185">
        <w:rPr>
          <w:rFonts w:cstheme="minorHAnsi"/>
          <w:sz w:val="24"/>
          <w:szCs w:val="24"/>
        </w:rPr>
        <w:t xml:space="preserve"> roku, zakończenie do </w:t>
      </w:r>
      <w:r w:rsidR="00A612C2" w:rsidRPr="00423185">
        <w:rPr>
          <w:rFonts w:cstheme="minorHAnsi"/>
          <w:b/>
          <w:sz w:val="24"/>
          <w:szCs w:val="24"/>
        </w:rPr>
        <w:t>3</w:t>
      </w:r>
      <w:r w:rsidR="009B5800" w:rsidRPr="00423185">
        <w:rPr>
          <w:rFonts w:cstheme="minorHAnsi"/>
          <w:b/>
          <w:sz w:val="24"/>
          <w:szCs w:val="24"/>
        </w:rPr>
        <w:t>1</w:t>
      </w:r>
      <w:r w:rsidR="00A612C2" w:rsidRPr="00423185">
        <w:rPr>
          <w:rFonts w:cstheme="minorHAnsi"/>
          <w:b/>
          <w:sz w:val="24"/>
          <w:szCs w:val="24"/>
        </w:rPr>
        <w:t>.1</w:t>
      </w:r>
      <w:r w:rsidR="009B5800" w:rsidRPr="00423185">
        <w:rPr>
          <w:rFonts w:cstheme="minorHAnsi"/>
          <w:b/>
          <w:sz w:val="24"/>
          <w:szCs w:val="24"/>
        </w:rPr>
        <w:t>2</w:t>
      </w:r>
      <w:r w:rsidR="00A612C2" w:rsidRPr="00423185">
        <w:rPr>
          <w:rFonts w:cstheme="minorHAnsi"/>
          <w:b/>
          <w:sz w:val="24"/>
          <w:szCs w:val="24"/>
        </w:rPr>
        <w:t>.</w:t>
      </w:r>
      <w:r w:rsidR="009B5800" w:rsidRPr="00423185">
        <w:rPr>
          <w:rFonts w:cstheme="minorHAnsi"/>
          <w:b/>
          <w:sz w:val="24"/>
          <w:szCs w:val="24"/>
        </w:rPr>
        <w:t>202</w:t>
      </w:r>
      <w:r w:rsidR="002D6466" w:rsidRPr="00423185">
        <w:rPr>
          <w:rFonts w:cstheme="minorHAnsi"/>
          <w:b/>
          <w:sz w:val="24"/>
          <w:szCs w:val="24"/>
        </w:rPr>
        <w:t>3</w:t>
      </w:r>
      <w:r w:rsidR="009B5800" w:rsidRPr="00423185">
        <w:rPr>
          <w:rFonts w:cstheme="minorHAnsi"/>
          <w:sz w:val="24"/>
          <w:szCs w:val="24"/>
        </w:rPr>
        <w:t xml:space="preserve"> roku</w:t>
      </w:r>
      <w:r w:rsidR="00C53B36" w:rsidRPr="00423185">
        <w:rPr>
          <w:rFonts w:cstheme="minorHAnsi"/>
          <w:sz w:val="24"/>
          <w:szCs w:val="24"/>
        </w:rPr>
        <w:t xml:space="preserve">. </w:t>
      </w:r>
    </w:p>
    <w:p w14:paraId="6068CFBB" w14:textId="238361E7" w:rsidR="00356775" w:rsidRPr="00423185" w:rsidRDefault="00356775" w:rsidP="004A4D25">
      <w:pPr>
        <w:spacing w:before="120" w:line="360" w:lineRule="auto"/>
        <w:rPr>
          <w:rFonts w:eastAsia="Verdana" w:cstheme="minorHAnsi"/>
          <w:sz w:val="24"/>
          <w:szCs w:val="24"/>
        </w:rPr>
      </w:pPr>
      <w:r w:rsidRPr="00423185">
        <w:rPr>
          <w:rFonts w:eastAsia="Verdana" w:cstheme="minorHAnsi"/>
          <w:b/>
          <w:sz w:val="24"/>
          <w:szCs w:val="24"/>
        </w:rPr>
        <w:t>Uwaga!</w:t>
      </w:r>
      <w:r w:rsidR="00B53EF9">
        <w:rPr>
          <w:rFonts w:eastAsia="Verdana" w:cstheme="minorHAnsi"/>
          <w:sz w:val="24"/>
          <w:szCs w:val="24"/>
        </w:rPr>
        <w:t xml:space="preserve"> w </w:t>
      </w:r>
      <w:r w:rsidRPr="00423185">
        <w:rPr>
          <w:rFonts w:eastAsia="Verdana" w:cstheme="minorHAnsi"/>
          <w:sz w:val="24"/>
          <w:szCs w:val="24"/>
        </w:rPr>
        <w:t>ofercie należy wpisać rzeczywisty okres realizacji zadania publicznego, który nie będzie wykraczał poza wskazane terminy.</w:t>
      </w:r>
    </w:p>
    <w:p w14:paraId="2FF612D9" w14:textId="14D58739" w:rsidR="0006304E" w:rsidRPr="00423185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423185">
        <w:rPr>
          <w:rFonts w:asciiTheme="minorHAnsi" w:hAnsiTheme="minorHAnsi" w:cstheme="minorHAnsi"/>
          <w:sz w:val="24"/>
          <w:szCs w:val="24"/>
        </w:rPr>
        <w:t>VI. MIEJSCE REALIZACJI ZADANIA</w:t>
      </w:r>
      <w:r w:rsidR="00886982" w:rsidRPr="00423185">
        <w:rPr>
          <w:rFonts w:asciiTheme="minorHAnsi" w:hAnsiTheme="minorHAnsi" w:cstheme="minorHAnsi"/>
          <w:sz w:val="24"/>
          <w:szCs w:val="24"/>
        </w:rPr>
        <w:t xml:space="preserve"> PUBLICZNEGO</w:t>
      </w:r>
    </w:p>
    <w:p w14:paraId="0E3DE77A" w14:textId="77777777" w:rsidR="002C5792" w:rsidRPr="00423185" w:rsidRDefault="00356775" w:rsidP="004A4D2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423185">
        <w:rPr>
          <w:rFonts w:eastAsia="Calibri" w:cstheme="minorHAnsi"/>
          <w:bCs/>
          <w:sz w:val="24"/>
          <w:szCs w:val="24"/>
        </w:rPr>
        <w:t>Miasto Wrocław</w:t>
      </w:r>
    </w:p>
    <w:p w14:paraId="77E5E239" w14:textId="77777777" w:rsidR="002C5792" w:rsidRPr="00423185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VII. ŚRODKI PRZEZNACZONE NA REALIZACJĘ ZADANIA</w:t>
      </w:r>
    </w:p>
    <w:p w14:paraId="492499AB" w14:textId="61D432A6" w:rsidR="002C5792" w:rsidRPr="00423185" w:rsidRDefault="002C5792" w:rsidP="004A4D2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W roku 202</w:t>
      </w:r>
      <w:r w:rsidR="00B8692F" w:rsidRPr="00423185">
        <w:rPr>
          <w:rFonts w:asciiTheme="minorHAnsi" w:hAnsiTheme="minorHAnsi" w:cstheme="minorHAnsi" w:hint="default"/>
        </w:rPr>
        <w:t>3</w:t>
      </w:r>
      <w:r w:rsidRPr="00423185">
        <w:rPr>
          <w:rFonts w:asciiTheme="minorHAnsi" w:hAnsiTheme="minorHAnsi" w:cstheme="minorHAnsi" w:hint="default"/>
        </w:rPr>
        <w:t xml:space="preserve"> Gmina Wrocław przekaże na realizację ww</w:t>
      </w:r>
      <w:r w:rsidR="00222501" w:rsidRPr="00423185">
        <w:rPr>
          <w:rFonts w:asciiTheme="minorHAnsi" w:hAnsiTheme="minorHAnsi" w:cstheme="minorHAnsi" w:hint="default"/>
        </w:rPr>
        <w:t xml:space="preserve">. zadania </w:t>
      </w:r>
      <w:r w:rsidR="00A57C4E" w:rsidRPr="00423185">
        <w:rPr>
          <w:rFonts w:asciiTheme="minorHAnsi" w:hAnsiTheme="minorHAnsi" w:cstheme="minorHAnsi" w:hint="default"/>
        </w:rPr>
        <w:t>publicznego</w:t>
      </w:r>
      <w:r w:rsidR="00FB2EA8" w:rsidRPr="00423185">
        <w:rPr>
          <w:rFonts w:asciiTheme="minorHAnsi" w:hAnsiTheme="minorHAnsi" w:cstheme="minorHAnsi" w:hint="default"/>
        </w:rPr>
        <w:t xml:space="preserve"> środki finansowe</w:t>
      </w:r>
      <w:r w:rsidR="00A57C4E" w:rsidRPr="00423185">
        <w:rPr>
          <w:rFonts w:asciiTheme="minorHAnsi" w:hAnsiTheme="minorHAnsi" w:cstheme="minorHAnsi" w:hint="default"/>
        </w:rPr>
        <w:t xml:space="preserve"> </w:t>
      </w:r>
      <w:r w:rsidR="00222501" w:rsidRPr="00423185">
        <w:rPr>
          <w:rFonts w:asciiTheme="minorHAnsi" w:hAnsiTheme="minorHAnsi" w:cstheme="minorHAnsi" w:hint="default"/>
        </w:rPr>
        <w:t xml:space="preserve">do wysokości </w:t>
      </w:r>
      <w:r w:rsidR="006B79F0" w:rsidRPr="00423185">
        <w:rPr>
          <w:rFonts w:asciiTheme="minorHAnsi" w:hAnsiTheme="minorHAnsi" w:cstheme="minorHAnsi" w:hint="default"/>
          <w:b/>
        </w:rPr>
        <w:t>8</w:t>
      </w:r>
      <w:r w:rsidR="00A57C4E" w:rsidRPr="00423185">
        <w:rPr>
          <w:rFonts w:asciiTheme="minorHAnsi" w:hAnsiTheme="minorHAnsi" w:cstheme="minorHAnsi" w:hint="default"/>
          <w:b/>
        </w:rPr>
        <w:t>0</w:t>
      </w:r>
      <w:r w:rsidR="006B79F0" w:rsidRPr="00423185">
        <w:rPr>
          <w:rFonts w:asciiTheme="minorHAnsi" w:hAnsiTheme="minorHAnsi" w:cstheme="minorHAnsi" w:hint="default"/>
          <w:b/>
        </w:rPr>
        <w:t>0</w:t>
      </w:r>
      <w:r w:rsidR="00033A4D" w:rsidRPr="00423185">
        <w:rPr>
          <w:rFonts w:asciiTheme="minorHAnsi" w:hAnsiTheme="minorHAnsi" w:cstheme="minorHAnsi" w:hint="default"/>
          <w:b/>
        </w:rPr>
        <w:t xml:space="preserve"> 000</w:t>
      </w:r>
      <w:r w:rsidR="00CA6CAB" w:rsidRPr="00423185">
        <w:rPr>
          <w:rFonts w:asciiTheme="minorHAnsi" w:hAnsiTheme="minorHAnsi" w:cstheme="minorHAnsi" w:hint="default"/>
          <w:b/>
        </w:rPr>
        <w:t xml:space="preserve">,00 </w:t>
      </w:r>
      <w:r w:rsidR="003B74B3" w:rsidRPr="00423185">
        <w:rPr>
          <w:rFonts w:asciiTheme="minorHAnsi" w:hAnsiTheme="minorHAnsi" w:cstheme="minorHAnsi" w:hint="default"/>
          <w:b/>
        </w:rPr>
        <w:t>PLN</w:t>
      </w:r>
      <w:r w:rsidR="006B79F0" w:rsidRPr="00423185">
        <w:rPr>
          <w:rFonts w:asciiTheme="minorHAnsi" w:hAnsiTheme="minorHAnsi" w:cstheme="minorHAnsi" w:hint="default"/>
          <w:b/>
        </w:rPr>
        <w:t>.</w:t>
      </w:r>
      <w:r w:rsidR="006B79F0" w:rsidRPr="00423185">
        <w:rPr>
          <w:rFonts w:asciiTheme="minorHAnsi" w:hAnsiTheme="minorHAnsi" w:cstheme="minorHAnsi" w:hint="default"/>
        </w:rPr>
        <w:t xml:space="preserve"> </w:t>
      </w:r>
      <w:r w:rsidR="003B74B3" w:rsidRPr="00423185">
        <w:rPr>
          <w:rFonts w:asciiTheme="minorHAnsi" w:hAnsiTheme="minorHAnsi" w:cstheme="minorHAnsi" w:hint="default"/>
        </w:rPr>
        <w:t xml:space="preserve"> </w:t>
      </w:r>
    </w:p>
    <w:p w14:paraId="1C2823CB" w14:textId="6D752E71" w:rsidR="002C5792" w:rsidRPr="00423185" w:rsidRDefault="00AB37C4" w:rsidP="004A4D2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eastAsia="Verdana" w:hAnsiTheme="minorHAnsi" w:cstheme="minorHAnsi" w:hint="default"/>
        </w:rPr>
        <w:t xml:space="preserve">Ostateczna kwota </w:t>
      </w:r>
      <w:r w:rsidR="00FB2EA8" w:rsidRPr="00423185">
        <w:rPr>
          <w:rFonts w:asciiTheme="minorHAnsi" w:eastAsia="Verdana" w:hAnsiTheme="minorHAnsi" w:cstheme="minorHAnsi" w:hint="default"/>
        </w:rPr>
        <w:t>zadania publicznego</w:t>
      </w:r>
      <w:r w:rsidRPr="00423185">
        <w:rPr>
          <w:rFonts w:asciiTheme="minorHAnsi" w:eastAsia="Verdana" w:hAnsiTheme="minorHAnsi" w:cstheme="minorHAnsi" w:hint="default"/>
        </w:rPr>
        <w:t xml:space="preserve"> zostanie ustalona</w:t>
      </w:r>
      <w:r w:rsidR="002F0D96" w:rsidRPr="00423185">
        <w:rPr>
          <w:rFonts w:asciiTheme="minorHAnsi" w:eastAsia="Verdana" w:hAnsiTheme="minorHAnsi" w:cstheme="minorHAnsi" w:hint="default"/>
        </w:rPr>
        <w:t xml:space="preserve"> po złożeniu ofert.</w:t>
      </w:r>
    </w:p>
    <w:p w14:paraId="4AF1E116" w14:textId="77777777" w:rsidR="0047186B" w:rsidRPr="00423185" w:rsidRDefault="0047186B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GMINA WROCŁAW ZASTRZEGA SOBIE PRAWO DO:</w:t>
      </w:r>
    </w:p>
    <w:p w14:paraId="3C54E7A1" w14:textId="77777777" w:rsidR="0047186B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t>Odwołania konkursu ofert bez podania przyczyny przed upływem terminu na złożenie ofert.</w:t>
      </w:r>
    </w:p>
    <w:p w14:paraId="2046CEC7" w14:textId="003CD843" w:rsidR="0047186B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t>Przedłużenia terminu składania ofert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terminu rozstrzygnięcia konkursu ofert.</w:t>
      </w:r>
    </w:p>
    <w:p w14:paraId="5777601D" w14:textId="4266DB3B" w:rsidR="0047186B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Zmiany  wysokości środków publicznych na realizację </w:t>
      </w:r>
      <w:r w:rsidR="00F95A7F" w:rsidRPr="00423185">
        <w:rPr>
          <w:rFonts w:asciiTheme="minorHAnsi" w:hAnsiTheme="minorHAnsi" w:cstheme="minorHAnsi" w:hint="default"/>
          <w:b/>
          <w:bCs/>
          <w:color w:val="000000"/>
        </w:rPr>
        <w:t>programu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trakcie trwania konkursu.</w:t>
      </w:r>
    </w:p>
    <w:p w14:paraId="19AF1EBD" w14:textId="306884FF" w:rsidR="0047186B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23185">
        <w:rPr>
          <w:rFonts w:asciiTheme="minorHAnsi" w:hAnsiTheme="minorHAnsi" w:cstheme="minorHAnsi" w:hint="default"/>
          <w:b/>
          <w:bCs/>
        </w:rPr>
        <w:t>Wezwania oferenta</w:t>
      </w:r>
      <w:r w:rsidR="00B53EF9">
        <w:rPr>
          <w:rFonts w:asciiTheme="minorHAnsi" w:hAnsiTheme="minorHAnsi" w:cstheme="minorHAnsi" w:hint="default"/>
          <w:b/>
          <w:bCs/>
        </w:rPr>
        <w:t xml:space="preserve"> w </w:t>
      </w:r>
      <w:r w:rsidRPr="00423185">
        <w:rPr>
          <w:rFonts w:asciiTheme="minorHAnsi" w:hAnsiTheme="minorHAnsi" w:cstheme="minorHAnsi" w:hint="default"/>
          <w:b/>
          <w:bCs/>
        </w:rPr>
        <w:t>trybie pilnym</w:t>
      </w:r>
      <w:r w:rsidR="00B53EF9">
        <w:rPr>
          <w:rFonts w:asciiTheme="minorHAnsi" w:hAnsiTheme="minorHAnsi" w:cstheme="minorHAnsi" w:hint="default"/>
          <w:b/>
          <w:bCs/>
        </w:rPr>
        <w:t xml:space="preserve"> w </w:t>
      </w:r>
      <w:r w:rsidRPr="00423185">
        <w:rPr>
          <w:rFonts w:asciiTheme="minorHAnsi" w:hAnsiTheme="minorHAnsi" w:cstheme="minorHAnsi" w:hint="default"/>
          <w:b/>
          <w:bCs/>
        </w:rPr>
        <w:t>celu wyjaśnienia</w:t>
      </w:r>
      <w:r w:rsidR="00B53EF9">
        <w:rPr>
          <w:rFonts w:asciiTheme="minorHAnsi" w:hAnsiTheme="minorHAnsi" w:cstheme="minorHAnsi" w:hint="default"/>
          <w:b/>
          <w:bCs/>
        </w:rPr>
        <w:t xml:space="preserve"> i </w:t>
      </w:r>
      <w:r w:rsidRPr="00423185">
        <w:rPr>
          <w:rFonts w:asciiTheme="minorHAnsi" w:hAnsiTheme="minorHAnsi" w:cstheme="minorHAnsi" w:hint="default"/>
          <w:b/>
          <w:bCs/>
        </w:rPr>
        <w:t>usunięcia braków formalnych,</w:t>
      </w:r>
      <w:r w:rsidR="00B53EF9">
        <w:rPr>
          <w:rFonts w:asciiTheme="minorHAnsi" w:hAnsiTheme="minorHAnsi" w:cstheme="minorHAnsi" w:hint="default"/>
          <w:b/>
          <w:bCs/>
        </w:rPr>
        <w:t xml:space="preserve"> z </w:t>
      </w:r>
      <w:r w:rsidRPr="00423185">
        <w:rPr>
          <w:rFonts w:asciiTheme="minorHAnsi" w:hAnsiTheme="minorHAnsi" w:cstheme="minorHAnsi" w:hint="default"/>
          <w:b/>
          <w:bCs/>
        </w:rPr>
        <w:t>zastrzeżeniem, że oferent musi się zgłosić</w:t>
      </w:r>
      <w:r w:rsidR="00B53EF9">
        <w:rPr>
          <w:rFonts w:asciiTheme="minorHAnsi" w:hAnsiTheme="minorHAnsi" w:cstheme="minorHAnsi" w:hint="default"/>
          <w:b/>
          <w:bCs/>
        </w:rPr>
        <w:t xml:space="preserve"> i </w:t>
      </w:r>
      <w:r w:rsidRPr="00423185">
        <w:rPr>
          <w:rFonts w:asciiTheme="minorHAnsi" w:hAnsiTheme="minorHAnsi" w:cstheme="minorHAnsi" w:hint="default"/>
          <w:b/>
          <w:bCs/>
        </w:rPr>
        <w:t>usunąć braki przed terminem zakończenia prac Komisji Konkursowej dotyczących oceny formalnej ofert.</w:t>
      </w:r>
    </w:p>
    <w:p w14:paraId="6E3B0935" w14:textId="6D742C53" w:rsidR="0047186B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t>Negocjowania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z 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oferentem warunków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kosztów realizacji </w:t>
      </w:r>
      <w:r w:rsidR="00F95A7F" w:rsidRPr="00423185">
        <w:rPr>
          <w:rFonts w:asciiTheme="minorHAnsi" w:hAnsiTheme="minorHAnsi" w:cstheme="minorHAnsi" w:hint="default"/>
          <w:b/>
          <w:bCs/>
          <w:color w:val="000000"/>
        </w:rPr>
        <w:t>programu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, terminu realizacji </w:t>
      </w:r>
      <w:r w:rsidR="00F95A7F" w:rsidRPr="00423185">
        <w:rPr>
          <w:rFonts w:asciiTheme="minorHAnsi" w:hAnsiTheme="minorHAnsi" w:cstheme="minorHAnsi" w:hint="default"/>
          <w:b/>
          <w:bCs/>
          <w:color w:val="000000"/>
        </w:rPr>
        <w:t>programu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 oraz zakresu rzeczowego </w:t>
      </w:r>
      <w:r w:rsidR="00F95A7F" w:rsidRPr="00423185">
        <w:rPr>
          <w:rFonts w:asciiTheme="minorHAnsi" w:hAnsiTheme="minorHAnsi" w:cstheme="minorHAnsi" w:hint="default"/>
          <w:b/>
          <w:bCs/>
          <w:color w:val="000000"/>
        </w:rPr>
        <w:t>programu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.</w:t>
      </w:r>
    </w:p>
    <w:p w14:paraId="69DD1A35" w14:textId="6FF0B708" w:rsidR="0047186B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Wyboru </w:t>
      </w:r>
      <w:r w:rsidR="00237EC0" w:rsidRPr="00423185">
        <w:rPr>
          <w:rFonts w:asciiTheme="minorHAnsi" w:hAnsiTheme="minorHAnsi" w:cstheme="minorHAnsi" w:hint="default"/>
          <w:b/>
          <w:bCs/>
          <w:color w:val="000000"/>
        </w:rPr>
        <w:t>kilku ofert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="008F20B7" w:rsidRPr="00423185">
        <w:rPr>
          <w:rFonts w:asciiTheme="minorHAnsi" w:hAnsiTheme="minorHAnsi" w:cstheme="minorHAnsi" w:hint="default"/>
          <w:b/>
          <w:bCs/>
          <w:color w:val="000000"/>
        </w:rPr>
        <w:t xml:space="preserve">ramach środków finansowych 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przeznaczonych na realizację </w:t>
      </w:r>
      <w:r w:rsidR="005233B2" w:rsidRPr="00423185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202</w:t>
      </w:r>
      <w:r w:rsidR="00B8692F" w:rsidRPr="00423185">
        <w:rPr>
          <w:rFonts w:asciiTheme="minorHAnsi" w:hAnsiTheme="minorHAnsi" w:cstheme="minorHAnsi" w:hint="default"/>
          <w:b/>
          <w:bCs/>
          <w:color w:val="000000"/>
        </w:rPr>
        <w:t>3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 roku.</w:t>
      </w:r>
    </w:p>
    <w:p w14:paraId="62434914" w14:textId="2C8A9514" w:rsidR="00C55EB9" w:rsidRPr="00423185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t xml:space="preserve">Unieważnienia </w:t>
      </w:r>
      <w:r w:rsidR="002F0D96" w:rsidRPr="00423185">
        <w:rPr>
          <w:rFonts w:asciiTheme="minorHAnsi" w:hAnsiTheme="minorHAnsi" w:cstheme="minorHAnsi" w:hint="default"/>
          <w:b/>
          <w:bCs/>
          <w:color w:val="000000"/>
        </w:rPr>
        <w:t>konkursu, jeśli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wyznaczonym terminie nie wpłynie żadna oferta konkursowa.</w:t>
      </w:r>
    </w:p>
    <w:p w14:paraId="4A577EB3" w14:textId="2AC3F5A2" w:rsidR="002F0D96" w:rsidRPr="00423185" w:rsidRDefault="002F0D96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23185">
        <w:rPr>
          <w:rFonts w:asciiTheme="minorHAnsi" w:hAnsiTheme="minorHAnsi" w:cstheme="minorHAnsi" w:hint="default"/>
          <w:b/>
          <w:bCs/>
          <w:color w:val="000000"/>
        </w:rPr>
        <w:lastRenderedPageBreak/>
        <w:t>Zmiany termin</w:t>
      </w:r>
      <w:r w:rsidR="00237EC0" w:rsidRPr="00423185">
        <w:rPr>
          <w:rFonts w:asciiTheme="minorHAnsi" w:hAnsiTheme="minorHAnsi" w:cstheme="minorHAnsi" w:hint="default"/>
          <w:b/>
          <w:bCs/>
          <w:color w:val="000000"/>
        </w:rPr>
        <w:t>u podpisania umowy</w:t>
      </w:r>
      <w:r w:rsidR="00B53EF9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="00237EC0" w:rsidRPr="00423185">
        <w:rPr>
          <w:rFonts w:asciiTheme="minorHAnsi" w:hAnsiTheme="minorHAnsi" w:cstheme="minorHAnsi" w:hint="default"/>
          <w:b/>
          <w:bCs/>
          <w:color w:val="000000"/>
        </w:rPr>
        <w:t>realizacji p</w:t>
      </w:r>
      <w:r w:rsidRPr="00423185">
        <w:rPr>
          <w:rFonts w:asciiTheme="minorHAnsi" w:hAnsiTheme="minorHAnsi" w:cstheme="minorHAnsi" w:hint="default"/>
          <w:b/>
          <w:bCs/>
          <w:color w:val="000000"/>
        </w:rPr>
        <w:t>rogramu.</w:t>
      </w:r>
    </w:p>
    <w:p w14:paraId="19A46B3A" w14:textId="77777777" w:rsidR="00C55EB9" w:rsidRPr="00423185" w:rsidRDefault="00C55EB9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VIII. OPIS ZADANIA</w:t>
      </w:r>
    </w:p>
    <w:p w14:paraId="53B24D83" w14:textId="3C492CF5" w:rsidR="002F0D96" w:rsidRPr="00423185" w:rsidRDefault="00237EC0" w:rsidP="004A4D25">
      <w:p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sz w:val="24"/>
          <w:szCs w:val="24"/>
        </w:rPr>
        <w:t>Realizacja p</w:t>
      </w:r>
      <w:r w:rsidR="002F0D96" w:rsidRPr="00423185">
        <w:rPr>
          <w:rFonts w:cstheme="minorHAnsi"/>
          <w:sz w:val="24"/>
          <w:szCs w:val="24"/>
        </w:rPr>
        <w:t>rogramu będzie polegała na zapewnieniu dostępu</w:t>
      </w:r>
      <w:r w:rsidR="00B53EF9">
        <w:rPr>
          <w:rFonts w:cstheme="minorHAnsi"/>
          <w:sz w:val="24"/>
          <w:szCs w:val="24"/>
        </w:rPr>
        <w:t xml:space="preserve"> i </w:t>
      </w:r>
      <w:r w:rsidR="002F0D96" w:rsidRPr="00423185">
        <w:rPr>
          <w:rFonts w:cstheme="minorHAnsi"/>
          <w:sz w:val="24"/>
          <w:szCs w:val="24"/>
        </w:rPr>
        <w:t>możliwości korzystania</w:t>
      </w:r>
      <w:r w:rsidR="00B53EF9">
        <w:rPr>
          <w:rFonts w:cstheme="minorHAnsi"/>
          <w:sz w:val="24"/>
          <w:szCs w:val="24"/>
        </w:rPr>
        <w:t xml:space="preserve"> z </w:t>
      </w:r>
      <w:r w:rsidR="002F0D96" w:rsidRPr="00423185">
        <w:rPr>
          <w:rFonts w:cstheme="minorHAnsi"/>
          <w:sz w:val="24"/>
          <w:szCs w:val="24"/>
        </w:rPr>
        <w:t>procedury zapłodnienia pozaustrojowego parom</w:t>
      </w:r>
      <w:r w:rsidR="002F0D96" w:rsidRPr="00423185">
        <w:rPr>
          <w:rFonts w:cstheme="minorHAnsi"/>
          <w:bCs/>
          <w:sz w:val="24"/>
          <w:szCs w:val="24"/>
        </w:rPr>
        <w:t xml:space="preserve"> pozostającym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="002F0D96" w:rsidRPr="00423185">
        <w:rPr>
          <w:rFonts w:cstheme="minorHAnsi"/>
          <w:bCs/>
          <w:sz w:val="24"/>
          <w:szCs w:val="24"/>
        </w:rPr>
        <w:t>związku małżeńskim lub partnerskim*, zamieszkałym we Wrocławiu, u których stwierdzono niepłodność kobiety i/lub mężczyzny,</w:t>
      </w:r>
      <w:r w:rsidR="00B53EF9">
        <w:rPr>
          <w:rFonts w:cstheme="minorHAnsi"/>
          <w:bCs/>
          <w:sz w:val="24"/>
          <w:szCs w:val="24"/>
        </w:rPr>
        <w:t xml:space="preserve"> a </w:t>
      </w:r>
      <w:r w:rsidR="002F0D96" w:rsidRPr="00423185">
        <w:rPr>
          <w:rFonts w:cstheme="minorHAnsi"/>
          <w:bCs/>
          <w:sz w:val="24"/>
          <w:szCs w:val="24"/>
        </w:rPr>
        <w:t>inne możliwości leczenia wyczerpały się, bądź stosowanie ich jest bezcelowe.</w:t>
      </w:r>
    </w:p>
    <w:p w14:paraId="7A547254" w14:textId="77777777" w:rsidR="002F0D96" w:rsidRPr="00423185" w:rsidRDefault="002F0D96" w:rsidP="004A4D25">
      <w:p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Realizator </w:t>
      </w:r>
      <w:r w:rsidR="00237EC0" w:rsidRPr="00423185">
        <w:rPr>
          <w:rFonts w:cstheme="minorHAnsi"/>
          <w:bCs/>
          <w:sz w:val="24"/>
          <w:szCs w:val="24"/>
        </w:rPr>
        <w:t>p</w:t>
      </w:r>
      <w:r w:rsidRPr="00423185">
        <w:rPr>
          <w:rFonts w:cstheme="minorHAnsi"/>
          <w:bCs/>
          <w:sz w:val="24"/>
          <w:szCs w:val="24"/>
        </w:rPr>
        <w:t>rogramu:</w:t>
      </w:r>
    </w:p>
    <w:p w14:paraId="14B2F542" w14:textId="083B9819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wykonuje zadania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czynności określone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programie polityki zdrowotnej pn.</w:t>
      </w:r>
      <w:r w:rsidRPr="00423185">
        <w:rPr>
          <w:rFonts w:cstheme="minorHAnsi"/>
          <w:b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>„Program leczenia niepłodności metodą zapłodnienia pozaustrojowego dla mieszkańców miasta Wrocławia”, zwanego dalej Programem</w:t>
      </w:r>
      <w:r w:rsidRPr="00423185">
        <w:rPr>
          <w:rFonts w:cstheme="minorHAnsi"/>
          <w:b/>
          <w:sz w:val="24"/>
          <w:szCs w:val="24"/>
        </w:rPr>
        <w:t xml:space="preserve"> (Załącznik nr 1 </w:t>
      </w:r>
      <w:r w:rsidRPr="00423185">
        <w:rPr>
          <w:rFonts w:cstheme="minorHAnsi"/>
          <w:sz w:val="24"/>
          <w:szCs w:val="24"/>
        </w:rPr>
        <w:t>do niniejszego ogłoszenia konkursowego),</w:t>
      </w:r>
    </w:p>
    <w:p w14:paraId="30779874" w14:textId="40FB4B3F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przeprowadza kwalifikację do Programu zgodnie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wytycznymi określonymi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warunkach szczegółowych konkursu (</w:t>
      </w:r>
      <w:r w:rsidRPr="00423185">
        <w:rPr>
          <w:rFonts w:cstheme="minorHAnsi"/>
          <w:b/>
          <w:bCs/>
          <w:sz w:val="24"/>
          <w:szCs w:val="24"/>
        </w:rPr>
        <w:t>Załącznik nr 2</w:t>
      </w:r>
      <w:r w:rsidRPr="00423185">
        <w:rPr>
          <w:rFonts w:cstheme="minorHAnsi"/>
          <w:bCs/>
          <w:sz w:val="24"/>
          <w:szCs w:val="24"/>
        </w:rPr>
        <w:t xml:space="preserve"> do ogłoszenia konkursowego), </w:t>
      </w:r>
    </w:p>
    <w:p w14:paraId="77206BCF" w14:textId="44405B58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zapewnia dostępność do interwencji,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których mowa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Programie (rozdział IV pkt.2),</w:t>
      </w:r>
    </w:p>
    <w:p w14:paraId="31D4E3F4" w14:textId="4DA26668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realizuje procedury związane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interwencjami opisanymi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Programie,</w:t>
      </w:r>
    </w:p>
    <w:p w14:paraId="4F39D5F1" w14:textId="23DC6ABE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zapewnia system przechowywania zarodków niewykorzystanych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trakcie stosowania  procedury zapłodnienia pozaustrojowego,</w:t>
      </w:r>
    </w:p>
    <w:p w14:paraId="78D15145" w14:textId="6E076F35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zobowiązuje się do przestrzegania algorytmów diagnostyczno-terapeutycznych Polskiego Towarzystwa Medycyny Rozrodu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Embriologii oraz Polskiego Towarzystwa Ginekologicznego,</w:t>
      </w:r>
    </w:p>
    <w:p w14:paraId="1127B24A" w14:textId="0FE25FAC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przekazuje wyniki leczenia Europejskiemu Towarzystwu Rozrodu Człowieka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Embriologii</w:t>
      </w:r>
      <w:r w:rsidRPr="00423185">
        <w:rPr>
          <w:rFonts w:cstheme="minorHAnsi"/>
          <w:sz w:val="24"/>
          <w:szCs w:val="24"/>
        </w:rPr>
        <w:t xml:space="preserve">(ESHRE - </w:t>
      </w:r>
      <w:proofErr w:type="spellStart"/>
      <w:r w:rsidRPr="00423185">
        <w:rPr>
          <w:rFonts w:cstheme="minorHAnsi"/>
          <w:sz w:val="24"/>
          <w:szCs w:val="24"/>
        </w:rPr>
        <w:t>European</w:t>
      </w:r>
      <w:proofErr w:type="spellEnd"/>
      <w:r w:rsidRPr="00423185">
        <w:rPr>
          <w:rFonts w:cstheme="minorHAnsi"/>
          <w:sz w:val="24"/>
          <w:szCs w:val="24"/>
        </w:rPr>
        <w:t xml:space="preserve"> </w:t>
      </w:r>
      <w:proofErr w:type="spellStart"/>
      <w:r w:rsidRPr="00423185">
        <w:rPr>
          <w:rFonts w:cstheme="minorHAnsi"/>
          <w:sz w:val="24"/>
          <w:szCs w:val="24"/>
        </w:rPr>
        <w:t>Society</w:t>
      </w:r>
      <w:proofErr w:type="spellEnd"/>
      <w:r w:rsidRPr="00423185">
        <w:rPr>
          <w:rFonts w:cstheme="minorHAnsi"/>
          <w:sz w:val="24"/>
          <w:szCs w:val="24"/>
        </w:rPr>
        <w:t xml:space="preserve"> for Human </w:t>
      </w:r>
      <w:proofErr w:type="spellStart"/>
      <w:r w:rsidRPr="00423185">
        <w:rPr>
          <w:rFonts w:cstheme="minorHAnsi"/>
          <w:sz w:val="24"/>
          <w:szCs w:val="24"/>
        </w:rPr>
        <w:t>Reproduction</w:t>
      </w:r>
      <w:proofErr w:type="spellEnd"/>
      <w:r w:rsidRPr="00423185">
        <w:rPr>
          <w:rFonts w:cstheme="minorHAnsi"/>
          <w:sz w:val="24"/>
          <w:szCs w:val="24"/>
        </w:rPr>
        <w:t xml:space="preserve"> and </w:t>
      </w:r>
      <w:proofErr w:type="spellStart"/>
      <w:r w:rsidRPr="00423185">
        <w:rPr>
          <w:rFonts w:cstheme="minorHAnsi"/>
          <w:sz w:val="24"/>
          <w:szCs w:val="24"/>
        </w:rPr>
        <w:t>Embryology</w:t>
      </w:r>
      <w:proofErr w:type="spellEnd"/>
      <w:r w:rsidRPr="00423185">
        <w:rPr>
          <w:rFonts w:cstheme="minorHAnsi"/>
          <w:sz w:val="24"/>
          <w:szCs w:val="24"/>
        </w:rPr>
        <w:t>)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 xml:space="preserve">ramach programu </w:t>
      </w:r>
      <w:proofErr w:type="spellStart"/>
      <w:r w:rsidRPr="00423185">
        <w:rPr>
          <w:rFonts w:cstheme="minorHAnsi"/>
          <w:sz w:val="24"/>
          <w:szCs w:val="24"/>
        </w:rPr>
        <w:t>European</w:t>
      </w:r>
      <w:proofErr w:type="spellEnd"/>
      <w:r w:rsidRPr="00423185">
        <w:rPr>
          <w:rFonts w:cstheme="minorHAnsi"/>
          <w:sz w:val="24"/>
          <w:szCs w:val="24"/>
        </w:rPr>
        <w:t xml:space="preserve"> IVF Monitoring,</w:t>
      </w:r>
    </w:p>
    <w:p w14:paraId="3AEF7BDA" w14:textId="15324018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zapewnia pomoc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wsparcie psychologiczne uczestnikom Programu,</w:t>
      </w:r>
    </w:p>
    <w:p w14:paraId="106F322A" w14:textId="4D36A4DB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zamieszcza informacje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realizowanym Programie na stronie internetowej własnej placówki leczniczej,</w:t>
      </w:r>
    </w:p>
    <w:p w14:paraId="14E4322D" w14:textId="29B62762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 </w:t>
      </w:r>
      <w:r w:rsidR="00E51F07" w:rsidRPr="00423185">
        <w:rPr>
          <w:rFonts w:cstheme="minorHAnsi"/>
          <w:bCs/>
          <w:sz w:val="24"/>
          <w:szCs w:val="24"/>
        </w:rPr>
        <w:t>w</w:t>
      </w:r>
      <w:r w:rsidRPr="00423185">
        <w:rPr>
          <w:rFonts w:cstheme="minorHAnsi"/>
          <w:bCs/>
          <w:sz w:val="24"/>
          <w:szCs w:val="24"/>
        </w:rPr>
        <w:t>spółpracuje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innymi realizatorami Programu, wybranymi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procedurze  konkursowej,</w:t>
      </w:r>
    </w:p>
    <w:p w14:paraId="1165B5AD" w14:textId="77777777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 prowadzi działania promocyjne oraz informacyjno-edukacyjne dla beneficjentów Programu,</w:t>
      </w:r>
    </w:p>
    <w:p w14:paraId="05F772B6" w14:textId="47F113D5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lastRenderedPageBreak/>
        <w:t xml:space="preserve"> prowadzi dokumentację medyczną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finansowo-księgową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realizacji Programu,</w:t>
      </w:r>
    </w:p>
    <w:p w14:paraId="00F860D3" w14:textId="5C55BAF7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 archiwizuje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zabezpiecza dokumentacje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realizacji Programu , zgodnie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przepisami obowiązującymi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tym zakresie,</w:t>
      </w:r>
    </w:p>
    <w:p w14:paraId="53A734AD" w14:textId="108BADE4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 monitoruje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prowadzi ewaluację Programu zgodnie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 xml:space="preserve">wymaganiami </w:t>
      </w:r>
      <w:r w:rsidR="008540E2" w:rsidRPr="00423185">
        <w:rPr>
          <w:rFonts w:cstheme="minorHAnsi"/>
          <w:bCs/>
          <w:sz w:val="24"/>
          <w:szCs w:val="24"/>
        </w:rPr>
        <w:t>Organizatora konkursu</w:t>
      </w:r>
      <w:r w:rsidRPr="00423185">
        <w:rPr>
          <w:rFonts w:cstheme="minorHAnsi"/>
          <w:bCs/>
          <w:sz w:val="24"/>
          <w:szCs w:val="24"/>
        </w:rPr>
        <w:t>,</w:t>
      </w:r>
    </w:p>
    <w:p w14:paraId="509CA943" w14:textId="755B26EE" w:rsidR="002F0D96" w:rsidRPr="00423185" w:rsidRDefault="002F0D96" w:rsidP="006508C2">
      <w:pPr>
        <w:pStyle w:val="Akapitzlist"/>
        <w:numPr>
          <w:ilvl w:val="0"/>
          <w:numId w:val="13"/>
        </w:numPr>
        <w:spacing w:after="12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 przekazuje Wydziałowi Zdrowia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Spraw Społecznych Urzędu Miejskiego Wrocławia wyniki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monitorowania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ewaluacji Programu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formie raportu końcowego.</w:t>
      </w:r>
    </w:p>
    <w:p w14:paraId="66A8715A" w14:textId="7B5C09C8" w:rsidR="002F0D96" w:rsidRPr="00423185" w:rsidRDefault="002F0D96" w:rsidP="00886982">
      <w:pPr>
        <w:spacing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*Zgodnie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definicją dawstwa partnerskiego określoną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art. 2 ust. 1 pkt. 8 ustawy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dnia 25 czerwca 2015 r.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leczeniu niepłodności (tj. Dz. U. 2020, poz. 442)</w:t>
      </w:r>
      <w:r w:rsidR="00886982" w:rsidRPr="00423185">
        <w:rPr>
          <w:rFonts w:cstheme="minorHAnsi"/>
          <w:bCs/>
          <w:sz w:val="24"/>
          <w:szCs w:val="24"/>
        </w:rPr>
        <w:t xml:space="preserve">. </w:t>
      </w:r>
    </w:p>
    <w:p w14:paraId="67116674" w14:textId="77777777" w:rsidR="00F062BB" w:rsidRPr="00423185" w:rsidRDefault="00F062BB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IX. WARUNKI REALIZACJI ZADANIA</w:t>
      </w:r>
    </w:p>
    <w:p w14:paraId="21946B66" w14:textId="5F5114F1" w:rsidR="00F062BB" w:rsidRPr="00423185" w:rsidRDefault="002F0D96" w:rsidP="006508C2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Program może realizować podmiot leczniczy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rozumieniu art. 4 ustawy,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dnia 15 kwietnia 2011 r.</w:t>
      </w:r>
      <w:r w:rsidR="00B53EF9">
        <w:rPr>
          <w:rFonts w:asciiTheme="minorHAnsi" w:hAnsiTheme="minorHAnsi" w:cstheme="minorHAnsi" w:hint="default"/>
        </w:rPr>
        <w:t xml:space="preserve"> o </w:t>
      </w:r>
      <w:r w:rsidRPr="00423185">
        <w:rPr>
          <w:rFonts w:asciiTheme="minorHAnsi" w:hAnsiTheme="minorHAnsi" w:cstheme="minorHAnsi" w:hint="default"/>
        </w:rPr>
        <w:t>działalności leczniczej (</w:t>
      </w:r>
      <w:r w:rsidR="00886982" w:rsidRPr="00423185">
        <w:rPr>
          <w:rFonts w:asciiTheme="minorHAnsi" w:hAnsiTheme="minorHAnsi" w:cstheme="minorHAnsi" w:hint="default"/>
        </w:rPr>
        <w:t>tj. Dz. U.</w:t>
      </w:r>
      <w:r w:rsidR="00B53EF9">
        <w:rPr>
          <w:rFonts w:asciiTheme="minorHAnsi" w:hAnsiTheme="minorHAnsi" w:cstheme="minorHAnsi" w:hint="default"/>
        </w:rPr>
        <w:t xml:space="preserve"> z </w:t>
      </w:r>
      <w:r w:rsidR="00886982" w:rsidRPr="00423185">
        <w:rPr>
          <w:rFonts w:asciiTheme="minorHAnsi" w:hAnsiTheme="minorHAnsi" w:cstheme="minorHAnsi" w:hint="default"/>
        </w:rPr>
        <w:t>2022 r. poz. 633</w:t>
      </w:r>
      <w:r w:rsidR="00B53EF9">
        <w:rPr>
          <w:rFonts w:asciiTheme="minorHAnsi" w:hAnsiTheme="minorHAnsi" w:cstheme="minorHAnsi" w:hint="default"/>
        </w:rPr>
        <w:t xml:space="preserve"> z </w:t>
      </w:r>
      <w:proofErr w:type="spellStart"/>
      <w:r w:rsidR="00886982" w:rsidRPr="00423185">
        <w:rPr>
          <w:rFonts w:asciiTheme="minorHAnsi" w:hAnsiTheme="minorHAnsi" w:cstheme="minorHAnsi" w:hint="default"/>
        </w:rPr>
        <w:t>późn</w:t>
      </w:r>
      <w:proofErr w:type="spellEnd"/>
      <w:r w:rsidR="00886982" w:rsidRPr="00423185">
        <w:rPr>
          <w:rFonts w:asciiTheme="minorHAnsi" w:hAnsiTheme="minorHAnsi" w:cstheme="minorHAnsi" w:hint="default"/>
        </w:rPr>
        <w:t xml:space="preserve">. </w:t>
      </w:r>
      <w:proofErr w:type="spellStart"/>
      <w:r w:rsidR="00886982" w:rsidRPr="00423185">
        <w:rPr>
          <w:rFonts w:asciiTheme="minorHAnsi" w:hAnsiTheme="minorHAnsi" w:cstheme="minorHAnsi" w:hint="default"/>
        </w:rPr>
        <w:t>zm</w:t>
      </w:r>
      <w:proofErr w:type="spellEnd"/>
      <w:r w:rsidRPr="00423185">
        <w:rPr>
          <w:rFonts w:asciiTheme="minorHAnsi" w:hAnsiTheme="minorHAnsi" w:cstheme="minorHAnsi" w:hint="default"/>
        </w:rPr>
        <w:t xml:space="preserve">), który będzie wykonywał zadania Programu na terenie miasta Wrocławia.   </w:t>
      </w:r>
    </w:p>
    <w:p w14:paraId="55E8FA2D" w14:textId="6001D13B" w:rsidR="002F0D96" w:rsidRPr="00423185" w:rsidRDefault="002F0D96" w:rsidP="006508C2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Podmiot realizujący Program musi posiadać wykwalifikowaną kadrę specjalistów oraz odpowiednie pozwolenie Ministra Zdrowia na wykonywanie czynności polegających na gromadzeniu, przetwarzaniu, przechowywaniu, dystrybucji komórek rozrodczych</w:t>
      </w:r>
      <w:r w:rsidR="00B53EF9">
        <w:rPr>
          <w:rFonts w:asciiTheme="minorHAnsi" w:hAnsiTheme="minorHAnsi" w:cstheme="minorHAnsi" w:hint="default"/>
        </w:rPr>
        <w:t xml:space="preserve"> i </w:t>
      </w:r>
      <w:r w:rsidRPr="00423185">
        <w:rPr>
          <w:rFonts w:asciiTheme="minorHAnsi" w:hAnsiTheme="minorHAnsi" w:cstheme="minorHAnsi" w:hint="default"/>
        </w:rPr>
        <w:t>zarodków przeznaczonych do zastosowania u ludzi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 xml:space="preserve">procedurze wspomaganej prokreacji. </w:t>
      </w:r>
    </w:p>
    <w:p w14:paraId="65D26D2F" w14:textId="58DB2911" w:rsidR="002F0D96" w:rsidRPr="00423185" w:rsidRDefault="002F0D96" w:rsidP="006508C2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Podmiot realizujący Program powinien posiadać potwierdzenie spełnienia wymogów ustawy</w:t>
      </w:r>
      <w:r w:rsidR="00B53EF9">
        <w:rPr>
          <w:rFonts w:asciiTheme="minorHAnsi" w:hAnsiTheme="minorHAnsi" w:cstheme="minorHAnsi" w:hint="default"/>
        </w:rPr>
        <w:t xml:space="preserve"> o </w:t>
      </w:r>
      <w:r w:rsidRPr="00423185">
        <w:rPr>
          <w:rFonts w:asciiTheme="minorHAnsi" w:hAnsiTheme="minorHAnsi" w:cstheme="minorHAnsi" w:hint="default"/>
        </w:rPr>
        <w:t>leczeniu niepłodności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2015 roku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zakresie warunków prowadzenia działalności (infrastruktury, sprzętu, itp.)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postaci aktualnych pozwoleń na wykonywanie czynności ośrodka medycznie wspomaganej prokreacji oraz na wykonywanie czynności banku komórek rozrodczych</w:t>
      </w:r>
      <w:r w:rsidR="00B53EF9">
        <w:rPr>
          <w:rFonts w:asciiTheme="minorHAnsi" w:hAnsiTheme="minorHAnsi" w:cstheme="minorHAnsi" w:hint="default"/>
        </w:rPr>
        <w:t xml:space="preserve"> i </w:t>
      </w:r>
      <w:r w:rsidRPr="00423185">
        <w:rPr>
          <w:rFonts w:asciiTheme="minorHAnsi" w:hAnsiTheme="minorHAnsi" w:cstheme="minorHAnsi" w:hint="default"/>
        </w:rPr>
        <w:t>zarodków.</w:t>
      </w:r>
    </w:p>
    <w:p w14:paraId="54B37FEF" w14:textId="77777777" w:rsidR="00DB456B" w:rsidRPr="00423185" w:rsidRDefault="00DB456B" w:rsidP="006508C2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ind w:right="108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 xml:space="preserve">Realizatorem </w:t>
      </w:r>
      <w:r w:rsidR="005233B2" w:rsidRPr="00423185">
        <w:rPr>
          <w:rFonts w:asciiTheme="minorHAnsi" w:hAnsiTheme="minorHAnsi" w:cstheme="minorHAnsi" w:hint="default"/>
        </w:rPr>
        <w:t>zadania</w:t>
      </w:r>
      <w:r w:rsidRPr="00423185">
        <w:rPr>
          <w:rFonts w:asciiTheme="minorHAnsi" w:hAnsiTheme="minorHAnsi" w:cstheme="minorHAnsi" w:hint="default"/>
        </w:rPr>
        <w:t xml:space="preserve"> może być Oferent, który posiada niezbędną bazę lokalową (własną i/lub użyczoną) przystosowaną do realizacji </w:t>
      </w:r>
      <w:r w:rsidR="005233B2" w:rsidRPr="00423185">
        <w:rPr>
          <w:rFonts w:asciiTheme="minorHAnsi" w:hAnsiTheme="minorHAnsi" w:cstheme="minorHAnsi" w:hint="default"/>
        </w:rPr>
        <w:t>zadania</w:t>
      </w:r>
      <w:r w:rsidRPr="00423185">
        <w:rPr>
          <w:rFonts w:asciiTheme="minorHAnsi" w:hAnsiTheme="minorHAnsi" w:cstheme="minorHAnsi" w:hint="default"/>
        </w:rPr>
        <w:t>.</w:t>
      </w:r>
    </w:p>
    <w:p w14:paraId="053FE831" w14:textId="64BC609C" w:rsidR="002F0D96" w:rsidRPr="00423185" w:rsidRDefault="002F0D96" w:rsidP="006508C2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Oferent zobowiązuje się do prowadzenia bazy danych beneficjentów biorących udział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Programie wraz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 xml:space="preserve">wyszczególnieniem wykonanych badań oraz procedur. </w:t>
      </w:r>
    </w:p>
    <w:p w14:paraId="7FBB56A5" w14:textId="370139C9" w:rsidR="005233B2" w:rsidRPr="00423185" w:rsidRDefault="005233B2" w:rsidP="006508C2">
      <w:pPr>
        <w:numPr>
          <w:ilvl w:val="0"/>
          <w:numId w:val="16"/>
        </w:numPr>
        <w:spacing w:after="120" w:line="360" w:lineRule="auto"/>
        <w:rPr>
          <w:rFonts w:eastAsia="Arial Unicode MS" w:cstheme="minorHAnsi"/>
          <w:sz w:val="24"/>
          <w:szCs w:val="24"/>
          <w:lang w:eastAsia="pl-PL"/>
        </w:rPr>
      </w:pPr>
      <w:r w:rsidRPr="00423185">
        <w:rPr>
          <w:rFonts w:eastAsia="Arial Unicode MS" w:cstheme="minorHAnsi"/>
          <w:sz w:val="24"/>
          <w:szCs w:val="24"/>
          <w:lang w:eastAsia="pl-PL"/>
        </w:rPr>
        <w:t>Harmonogram powinien zawierać nazwy działań oraz planowany termin rozpoczęcia</w:t>
      </w:r>
      <w:r w:rsidR="00B53EF9">
        <w:rPr>
          <w:rFonts w:eastAsia="Arial Unicode MS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Arial Unicode MS" w:cstheme="minorHAnsi"/>
          <w:sz w:val="24"/>
          <w:szCs w:val="24"/>
          <w:lang w:eastAsia="pl-PL"/>
        </w:rPr>
        <w:t>zakończenia poszczególnych działań.</w:t>
      </w:r>
    </w:p>
    <w:p w14:paraId="4B80F794" w14:textId="24C644EC" w:rsidR="00886982" w:rsidRPr="00423185" w:rsidRDefault="00DB456B" w:rsidP="006508C2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Każde działanie wykazane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 xml:space="preserve">harmonogramie realizacji </w:t>
      </w:r>
      <w:r w:rsidR="005233B2" w:rsidRPr="00423185">
        <w:rPr>
          <w:rFonts w:asciiTheme="minorHAnsi" w:hAnsiTheme="minorHAnsi" w:cstheme="minorHAnsi" w:hint="default"/>
        </w:rPr>
        <w:t>zadania</w:t>
      </w:r>
      <w:r w:rsidRPr="00423185">
        <w:rPr>
          <w:rFonts w:asciiTheme="minorHAnsi" w:hAnsiTheme="minorHAnsi" w:cstheme="minorHAnsi" w:hint="default"/>
        </w:rPr>
        <w:t xml:space="preserve"> (pkt II. </w:t>
      </w:r>
      <w:r w:rsidR="00576E4D" w:rsidRPr="00423185">
        <w:rPr>
          <w:rFonts w:asciiTheme="minorHAnsi" w:hAnsiTheme="minorHAnsi" w:cstheme="minorHAnsi" w:hint="default"/>
        </w:rPr>
        <w:t>7</w:t>
      </w:r>
      <w:r w:rsidRPr="00423185">
        <w:rPr>
          <w:rFonts w:asciiTheme="minorHAnsi" w:hAnsiTheme="minorHAnsi" w:cstheme="minorHAnsi" w:hint="default"/>
        </w:rPr>
        <w:t xml:space="preserve"> oferty)  </w:t>
      </w:r>
      <w:r w:rsidRPr="00423185">
        <w:rPr>
          <w:rFonts w:asciiTheme="minorHAnsi" w:hAnsiTheme="minorHAnsi" w:cstheme="minorHAnsi" w:hint="default"/>
          <w:bCs/>
        </w:rPr>
        <w:t>musi być opisane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 xml:space="preserve"> </w:t>
      </w:r>
      <w:r w:rsidRPr="00423185">
        <w:rPr>
          <w:rFonts w:asciiTheme="minorHAnsi" w:hAnsiTheme="minorHAnsi" w:cstheme="minorHAnsi" w:hint="default"/>
          <w:bCs/>
        </w:rPr>
        <w:t>pkt II.</w:t>
      </w:r>
      <w:r w:rsidR="00576E4D" w:rsidRPr="00423185">
        <w:rPr>
          <w:rFonts w:asciiTheme="minorHAnsi" w:hAnsiTheme="minorHAnsi" w:cstheme="minorHAnsi" w:hint="default"/>
          <w:bCs/>
        </w:rPr>
        <w:t>5</w:t>
      </w:r>
      <w:r w:rsidRPr="00423185">
        <w:rPr>
          <w:rFonts w:asciiTheme="minorHAnsi" w:hAnsiTheme="minorHAnsi" w:cstheme="minorHAnsi" w:hint="default"/>
          <w:bCs/>
        </w:rPr>
        <w:t xml:space="preserve"> oferty</w:t>
      </w:r>
      <w:r w:rsidRPr="00423185">
        <w:rPr>
          <w:rFonts w:asciiTheme="minorHAnsi" w:hAnsiTheme="minorHAnsi" w:cstheme="minorHAnsi" w:hint="default"/>
        </w:rPr>
        <w:t xml:space="preserve">. Opis </w:t>
      </w:r>
      <w:r w:rsidRPr="00423185">
        <w:rPr>
          <w:rFonts w:asciiTheme="minorHAnsi" w:hAnsiTheme="minorHAnsi" w:cstheme="minorHAnsi" w:hint="default"/>
          <w:color w:val="000000"/>
        </w:rPr>
        <w:t xml:space="preserve">powinien być tak szczegółowy, by umożliwić </w:t>
      </w:r>
      <w:r w:rsidR="00FB2EA8" w:rsidRPr="00423185">
        <w:rPr>
          <w:rFonts w:asciiTheme="minorHAnsi" w:hAnsiTheme="minorHAnsi" w:cstheme="minorHAnsi" w:hint="default"/>
          <w:color w:val="000000"/>
        </w:rPr>
        <w:lastRenderedPageBreak/>
        <w:t xml:space="preserve">Organizatorowi konkursu </w:t>
      </w:r>
      <w:r w:rsidRPr="00423185">
        <w:rPr>
          <w:rFonts w:asciiTheme="minorHAnsi" w:hAnsiTheme="minorHAnsi" w:cstheme="minorHAnsi" w:hint="default"/>
          <w:color w:val="000000"/>
        </w:rPr>
        <w:t>kontrolę merytoryczną poszczególnych działań podejmowanych przez oferenta</w:t>
      </w:r>
      <w:r w:rsidR="00B53EF9">
        <w:rPr>
          <w:rFonts w:asciiTheme="minorHAnsi" w:hAnsiTheme="minorHAnsi" w:cstheme="minorHAnsi" w:hint="default"/>
          <w:color w:val="000000"/>
        </w:rPr>
        <w:t xml:space="preserve"> w </w:t>
      </w:r>
      <w:r w:rsidRPr="00423185">
        <w:rPr>
          <w:rFonts w:asciiTheme="minorHAnsi" w:hAnsiTheme="minorHAnsi" w:cstheme="minorHAnsi" w:hint="default"/>
          <w:color w:val="000000"/>
        </w:rPr>
        <w:t xml:space="preserve">trakcie realizacji </w:t>
      </w:r>
      <w:r w:rsidR="00F95A7F" w:rsidRPr="00423185">
        <w:rPr>
          <w:rFonts w:asciiTheme="minorHAnsi" w:hAnsiTheme="minorHAnsi" w:cstheme="minorHAnsi" w:hint="default"/>
          <w:color w:val="000000"/>
        </w:rPr>
        <w:t>programu.</w:t>
      </w:r>
    </w:p>
    <w:p w14:paraId="53BDF7C6" w14:textId="1E180A71" w:rsidR="00DB456B" w:rsidRPr="00423185" w:rsidRDefault="00DB456B" w:rsidP="006508C2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Opis poszczególnych działań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 xml:space="preserve">zakresie realizacji </w:t>
      </w:r>
      <w:r w:rsidR="009F1EBB" w:rsidRPr="00423185">
        <w:rPr>
          <w:rFonts w:asciiTheme="minorHAnsi" w:hAnsiTheme="minorHAnsi" w:cstheme="minorHAnsi" w:hint="default"/>
        </w:rPr>
        <w:t>programu</w:t>
      </w:r>
      <w:r w:rsidRPr="00423185">
        <w:rPr>
          <w:rFonts w:asciiTheme="minorHAnsi" w:hAnsiTheme="minorHAnsi" w:cstheme="minorHAnsi" w:hint="default"/>
        </w:rPr>
        <w:t xml:space="preserve"> musi zawierać:</w:t>
      </w:r>
    </w:p>
    <w:p w14:paraId="39D74CFC" w14:textId="649CE361" w:rsidR="00DB456B" w:rsidRPr="00423185" w:rsidRDefault="00237EC0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bCs/>
          <w:color w:val="000000"/>
          <w:sz w:val="24"/>
          <w:szCs w:val="24"/>
        </w:rPr>
        <w:t xml:space="preserve">Informacje </w:t>
      </w:r>
      <w:r w:rsidR="00DB456B" w:rsidRPr="00423185">
        <w:rPr>
          <w:rFonts w:cstheme="minorHAnsi"/>
          <w:bCs/>
          <w:color w:val="000000"/>
          <w:sz w:val="24"/>
          <w:szCs w:val="24"/>
        </w:rPr>
        <w:t>co, kiedy</w:t>
      </w:r>
      <w:r w:rsidR="00B53EF9">
        <w:rPr>
          <w:rFonts w:cstheme="minorHAnsi"/>
          <w:bCs/>
          <w:color w:val="000000"/>
          <w:sz w:val="24"/>
          <w:szCs w:val="24"/>
        </w:rPr>
        <w:t xml:space="preserve"> i </w:t>
      </w:r>
      <w:r w:rsidR="00DB456B" w:rsidRPr="00423185">
        <w:rPr>
          <w:rFonts w:cstheme="minorHAnsi"/>
          <w:bCs/>
          <w:color w:val="000000"/>
          <w:sz w:val="24"/>
          <w:szCs w:val="24"/>
        </w:rPr>
        <w:t>przez kogo będzie realizowane</w:t>
      </w:r>
      <w:r w:rsidR="00DB456B" w:rsidRPr="00423185">
        <w:rPr>
          <w:rFonts w:cstheme="minorHAnsi"/>
          <w:color w:val="000000"/>
          <w:sz w:val="24"/>
          <w:szCs w:val="24"/>
        </w:rPr>
        <w:t xml:space="preserve"> (termin, dni tygodnia, godziny, miejsce),</w:t>
      </w:r>
      <w:r w:rsidR="00B53EF9">
        <w:rPr>
          <w:rFonts w:cstheme="minorHAnsi"/>
          <w:color w:val="000000"/>
          <w:sz w:val="24"/>
          <w:szCs w:val="24"/>
        </w:rPr>
        <w:t xml:space="preserve"> z </w:t>
      </w:r>
      <w:r w:rsidR="00DB456B" w:rsidRPr="00423185">
        <w:rPr>
          <w:rFonts w:cstheme="minorHAnsi"/>
          <w:color w:val="000000"/>
          <w:sz w:val="24"/>
          <w:szCs w:val="24"/>
        </w:rPr>
        <w:t>uwzględnieniem ewentualnych przerw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="00DB456B" w:rsidRPr="00423185">
        <w:rPr>
          <w:rFonts w:cstheme="minorHAnsi"/>
          <w:color w:val="000000"/>
          <w:sz w:val="24"/>
          <w:szCs w:val="24"/>
        </w:rPr>
        <w:t>realizacji (możliwe jest również wskazanie,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="00DB456B" w:rsidRPr="00423185">
        <w:rPr>
          <w:rFonts w:cstheme="minorHAnsi"/>
          <w:color w:val="000000"/>
          <w:sz w:val="24"/>
          <w:szCs w:val="24"/>
        </w:rPr>
        <w:t>jakim terminie przed zaplanowanym wydarzeniem, szczegółowa informacja</w:t>
      </w:r>
      <w:r w:rsidR="00B53EF9">
        <w:rPr>
          <w:rFonts w:cstheme="minorHAnsi"/>
          <w:color w:val="000000"/>
          <w:sz w:val="24"/>
          <w:szCs w:val="24"/>
        </w:rPr>
        <w:t xml:space="preserve"> o </w:t>
      </w:r>
      <w:r w:rsidR="00DB456B" w:rsidRPr="00423185">
        <w:rPr>
          <w:rFonts w:cstheme="minorHAnsi"/>
          <w:color w:val="000000"/>
          <w:sz w:val="24"/>
          <w:szCs w:val="24"/>
        </w:rPr>
        <w:t>miejscu, dacie</w:t>
      </w:r>
      <w:r w:rsidR="00B53EF9">
        <w:rPr>
          <w:rFonts w:cstheme="minorHAnsi"/>
          <w:color w:val="000000"/>
          <w:sz w:val="24"/>
          <w:szCs w:val="24"/>
        </w:rPr>
        <w:t xml:space="preserve"> i </w:t>
      </w:r>
      <w:r w:rsidR="00DB456B" w:rsidRPr="00423185">
        <w:rPr>
          <w:rFonts w:cstheme="minorHAnsi"/>
          <w:color w:val="000000"/>
          <w:sz w:val="24"/>
          <w:szCs w:val="24"/>
        </w:rPr>
        <w:t>godzinie zostanie opublikowana na stronie internetowej oferenta – należy podać adres tej strony),</w:t>
      </w:r>
    </w:p>
    <w:p w14:paraId="13B12229" w14:textId="35E9F262" w:rsidR="00DB456B" w:rsidRPr="00423185" w:rsidRDefault="00DB456B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bCs/>
          <w:color w:val="000000"/>
          <w:sz w:val="24"/>
          <w:szCs w:val="24"/>
        </w:rPr>
        <w:t xml:space="preserve">liczbowe określenie skali działań planowanych przy realizacji </w:t>
      </w:r>
      <w:r w:rsidR="00F95A7F" w:rsidRPr="00423185">
        <w:rPr>
          <w:rFonts w:cstheme="minorHAnsi"/>
          <w:bCs/>
          <w:color w:val="000000"/>
          <w:sz w:val="24"/>
          <w:szCs w:val="24"/>
        </w:rPr>
        <w:t>programu</w:t>
      </w:r>
      <w:r w:rsidRPr="00423185">
        <w:rPr>
          <w:rFonts w:cstheme="minorHAnsi"/>
          <w:color w:val="000000"/>
          <w:sz w:val="24"/>
          <w:szCs w:val="24"/>
        </w:rPr>
        <w:t xml:space="preserve"> według miar adekwatnych do tego </w:t>
      </w:r>
      <w:r w:rsidR="00F95A7F" w:rsidRPr="00423185">
        <w:rPr>
          <w:rFonts w:cstheme="minorHAnsi"/>
          <w:color w:val="000000"/>
          <w:sz w:val="24"/>
          <w:szCs w:val="24"/>
        </w:rPr>
        <w:t>programu</w:t>
      </w:r>
      <w:r w:rsidRPr="00423185">
        <w:rPr>
          <w:rFonts w:cstheme="minorHAnsi"/>
          <w:color w:val="000000"/>
          <w:sz w:val="24"/>
          <w:szCs w:val="24"/>
        </w:rPr>
        <w:t>,</w:t>
      </w:r>
      <w:r w:rsidR="00B53EF9">
        <w:rPr>
          <w:rFonts w:cstheme="minorHAnsi"/>
          <w:color w:val="000000"/>
          <w:sz w:val="24"/>
          <w:szCs w:val="24"/>
        </w:rPr>
        <w:t xml:space="preserve"> a </w:t>
      </w:r>
      <w:r w:rsidRPr="00423185">
        <w:rPr>
          <w:rFonts w:cstheme="minorHAnsi"/>
          <w:color w:val="000000"/>
          <w:sz w:val="24"/>
          <w:szCs w:val="24"/>
        </w:rPr>
        <w:t>określonych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 xml:space="preserve">kalkulacji przewidywanych </w:t>
      </w:r>
    </w:p>
    <w:p w14:paraId="0D7844BB" w14:textId="77777777" w:rsidR="00DB456B" w:rsidRPr="00423185" w:rsidRDefault="00DB456B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 xml:space="preserve">kosztów (np. planowana miesięczna/roczna liczba adresatów </w:t>
      </w:r>
      <w:r w:rsidR="00F95A7F" w:rsidRPr="00423185">
        <w:rPr>
          <w:rFonts w:cstheme="minorHAnsi"/>
          <w:color w:val="000000"/>
          <w:sz w:val="24"/>
          <w:szCs w:val="24"/>
        </w:rPr>
        <w:t>programu</w:t>
      </w:r>
      <w:r w:rsidRPr="00423185">
        <w:rPr>
          <w:rFonts w:cstheme="minorHAnsi"/>
          <w:color w:val="000000"/>
          <w:sz w:val="24"/>
          <w:szCs w:val="24"/>
        </w:rPr>
        <w:t>, liczba zrealizowanych świadczeń, udzielonych porad itp.).</w:t>
      </w:r>
    </w:p>
    <w:p w14:paraId="59F1787F" w14:textId="77777777" w:rsidR="00DB456B" w:rsidRPr="00423185" w:rsidRDefault="00DB456B" w:rsidP="006508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>szczegółowy opis każdego działania.</w:t>
      </w:r>
    </w:p>
    <w:p w14:paraId="1FA893AE" w14:textId="2631F7B0" w:rsidR="00554A44" w:rsidRPr="00423185" w:rsidRDefault="00554A44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>Działania wskazane do realizacji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części II.</w:t>
      </w:r>
      <w:r w:rsidR="00576E4D" w:rsidRPr="00423185">
        <w:rPr>
          <w:rFonts w:cstheme="minorHAnsi"/>
          <w:color w:val="000000"/>
          <w:sz w:val="24"/>
          <w:szCs w:val="24"/>
        </w:rPr>
        <w:t>5</w:t>
      </w:r>
      <w:r w:rsidRPr="00423185">
        <w:rPr>
          <w:rFonts w:cstheme="minorHAnsi"/>
          <w:color w:val="000000"/>
          <w:sz w:val="24"/>
          <w:szCs w:val="24"/>
        </w:rPr>
        <w:t xml:space="preserve"> oferty „Szczegółowy opis </w:t>
      </w:r>
      <w:r w:rsidR="00576E4D" w:rsidRPr="00423185">
        <w:rPr>
          <w:rFonts w:cstheme="minorHAnsi"/>
          <w:color w:val="000000"/>
          <w:sz w:val="24"/>
          <w:szCs w:val="24"/>
        </w:rPr>
        <w:t>zadań Programu oraz sposób</w:t>
      </w:r>
      <w:r w:rsidR="00B53EF9">
        <w:rPr>
          <w:rFonts w:cstheme="minorHAnsi"/>
          <w:color w:val="000000"/>
          <w:sz w:val="24"/>
          <w:szCs w:val="24"/>
        </w:rPr>
        <w:t xml:space="preserve"> i </w:t>
      </w:r>
      <w:r w:rsidRPr="00423185">
        <w:rPr>
          <w:rFonts w:cstheme="minorHAnsi"/>
          <w:color w:val="000000"/>
          <w:sz w:val="24"/>
          <w:szCs w:val="24"/>
        </w:rPr>
        <w:t>ich realizacji” powinny być oszacowane</w:t>
      </w:r>
      <w:r w:rsidR="00B53EF9">
        <w:rPr>
          <w:rFonts w:cstheme="minorHAnsi"/>
          <w:color w:val="000000"/>
          <w:sz w:val="24"/>
          <w:szCs w:val="24"/>
        </w:rPr>
        <w:t xml:space="preserve"> i </w:t>
      </w:r>
      <w:r w:rsidRPr="00423185">
        <w:rPr>
          <w:rFonts w:cstheme="minorHAnsi"/>
          <w:color w:val="000000"/>
          <w:sz w:val="24"/>
          <w:szCs w:val="24"/>
        </w:rPr>
        <w:t>opisane również pod względem ryzyka związanego</w:t>
      </w:r>
      <w:r w:rsidR="00B53EF9">
        <w:rPr>
          <w:rFonts w:cstheme="minorHAnsi"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color w:val="000000"/>
          <w:sz w:val="24"/>
          <w:szCs w:val="24"/>
        </w:rPr>
        <w:t>zagrożeniem Covid-19.</w:t>
      </w:r>
    </w:p>
    <w:p w14:paraId="21363123" w14:textId="72935DB0" w:rsidR="00554A44" w:rsidRPr="00423185" w:rsidRDefault="00554A44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>W sytuacji, gdy nie będzie można zrealizować zajęć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sposób tradycyjny,</w:t>
      </w:r>
      <w:r w:rsidR="00B53EF9">
        <w:rPr>
          <w:rFonts w:cstheme="minorHAnsi"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color w:val="000000"/>
          <w:sz w:val="24"/>
          <w:szCs w:val="24"/>
        </w:rPr>
        <w:t>uwagi na nadal trwająca epidemię COVID-19, oferent jest zobligowany do:</w:t>
      </w:r>
    </w:p>
    <w:p w14:paraId="3707C4A9" w14:textId="1076E256" w:rsidR="00554A44" w:rsidRPr="00423185" w:rsidRDefault="00554A44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>opisania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ofercie planu działania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trybie zdalnym/wirtualnym przez Internet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odniesieniu do działań, które są możliwe do przeprowadzenia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tym trybie,</w:t>
      </w:r>
    </w:p>
    <w:p w14:paraId="40106308" w14:textId="0FE95485" w:rsidR="00554A44" w:rsidRPr="00423185" w:rsidRDefault="00554A44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>zastosowania opisanego planu działania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604ADE85" w:rsidR="00554A44" w:rsidRPr="00423185" w:rsidRDefault="00554A44" w:rsidP="006508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23185">
        <w:rPr>
          <w:rFonts w:cstheme="minorHAnsi"/>
          <w:color w:val="000000"/>
          <w:sz w:val="24"/>
          <w:szCs w:val="24"/>
        </w:rPr>
        <w:t>Jeżeli oferent ma możliwość realizacji zadania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trybie zdalnym/ wirtualnym, należy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części II.</w:t>
      </w:r>
      <w:r w:rsidR="00576E4D" w:rsidRPr="00423185">
        <w:rPr>
          <w:rFonts w:cstheme="minorHAnsi"/>
          <w:color w:val="000000"/>
          <w:sz w:val="24"/>
          <w:szCs w:val="24"/>
        </w:rPr>
        <w:t>5</w:t>
      </w:r>
      <w:r w:rsidRPr="00423185">
        <w:rPr>
          <w:rFonts w:cstheme="minorHAnsi"/>
          <w:color w:val="000000"/>
          <w:sz w:val="24"/>
          <w:szCs w:val="24"/>
        </w:rPr>
        <w:t xml:space="preserve"> " Szczegółowy opis </w:t>
      </w:r>
      <w:r w:rsidR="00576E4D" w:rsidRPr="00423185">
        <w:rPr>
          <w:rFonts w:cstheme="minorHAnsi"/>
          <w:color w:val="000000"/>
          <w:sz w:val="24"/>
          <w:szCs w:val="24"/>
        </w:rPr>
        <w:t>zadań Programu oraz sposób</w:t>
      </w:r>
      <w:r w:rsidR="00B53EF9">
        <w:rPr>
          <w:rFonts w:cstheme="minorHAnsi"/>
          <w:color w:val="000000"/>
          <w:sz w:val="24"/>
          <w:szCs w:val="24"/>
        </w:rPr>
        <w:t xml:space="preserve"> i </w:t>
      </w:r>
      <w:r w:rsidR="00576E4D" w:rsidRPr="00423185">
        <w:rPr>
          <w:rFonts w:cstheme="minorHAnsi"/>
          <w:color w:val="000000"/>
          <w:sz w:val="24"/>
          <w:szCs w:val="24"/>
        </w:rPr>
        <w:t xml:space="preserve">ich realizacji </w:t>
      </w:r>
      <w:r w:rsidRPr="00423185">
        <w:rPr>
          <w:rFonts w:cstheme="minorHAnsi"/>
          <w:color w:val="000000"/>
          <w:sz w:val="24"/>
          <w:szCs w:val="24"/>
        </w:rPr>
        <w:t>" oferty wpisać następującą treść: „W przypadku wystąpienia epidemii lub pandemii, lub innych ograniczeń niezależnych, uniemożliwiających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 xml:space="preserve">trybie tradycyjnym </w:t>
      </w:r>
      <w:r w:rsidRPr="00423185">
        <w:rPr>
          <w:rFonts w:cstheme="minorHAnsi"/>
          <w:color w:val="000000"/>
          <w:sz w:val="24"/>
          <w:szCs w:val="24"/>
        </w:rPr>
        <w:lastRenderedPageBreak/>
        <w:t>prowadzenie zajęć, zobowiązujemy się do ich prowadzenia</w:t>
      </w:r>
      <w:r w:rsidR="00B53EF9">
        <w:rPr>
          <w:rFonts w:cstheme="minorHAnsi"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color w:val="000000"/>
          <w:sz w:val="24"/>
          <w:szCs w:val="24"/>
        </w:rPr>
        <w:t>formie zdalnej/wirtualnej przez Internet.”</w:t>
      </w:r>
    </w:p>
    <w:p w14:paraId="48D81E5C" w14:textId="565F85F2" w:rsidR="00237EC0" w:rsidRPr="00423185" w:rsidRDefault="00237EC0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sz w:val="24"/>
          <w:szCs w:val="24"/>
          <w:lang w:eastAsia="pl-PL"/>
        </w:rPr>
        <w:t>Oferent ma obowiązek na bieżąco śledzić</w:t>
      </w:r>
      <w:r w:rsidR="00B53EF9">
        <w:rPr>
          <w:rFonts w:cstheme="minorHAnsi"/>
          <w:sz w:val="24"/>
          <w:szCs w:val="24"/>
          <w:lang w:eastAsia="pl-PL"/>
        </w:rPr>
        <w:t xml:space="preserve"> i </w:t>
      </w:r>
      <w:r w:rsidRPr="00423185">
        <w:rPr>
          <w:rFonts w:cstheme="minorHAnsi"/>
          <w:sz w:val="24"/>
          <w:szCs w:val="24"/>
          <w:lang w:eastAsia="pl-PL"/>
        </w:rPr>
        <w:t>respektować umieszczane na stronach internetowych Głównego Inspektoratu Sanitarnego</w:t>
      </w:r>
      <w:r w:rsidR="00B53EF9">
        <w:rPr>
          <w:rFonts w:cstheme="minorHAnsi"/>
          <w:sz w:val="24"/>
          <w:szCs w:val="24"/>
          <w:lang w:eastAsia="pl-PL"/>
        </w:rPr>
        <w:t xml:space="preserve"> i </w:t>
      </w:r>
      <w:r w:rsidRPr="00423185">
        <w:rPr>
          <w:rFonts w:cstheme="minorHAnsi"/>
          <w:sz w:val="24"/>
          <w:szCs w:val="24"/>
          <w:lang w:eastAsia="pl-PL"/>
        </w:rPr>
        <w:t>Ministerstwa Zdrowia, wytyczne</w:t>
      </w:r>
      <w:r w:rsidR="00B53EF9">
        <w:rPr>
          <w:rFonts w:cstheme="minorHAnsi"/>
          <w:sz w:val="24"/>
          <w:szCs w:val="24"/>
          <w:lang w:eastAsia="pl-PL"/>
        </w:rPr>
        <w:t xml:space="preserve"> i </w:t>
      </w:r>
      <w:r w:rsidRPr="00423185">
        <w:rPr>
          <w:rFonts w:cstheme="minorHAnsi"/>
          <w:sz w:val="24"/>
          <w:szCs w:val="24"/>
          <w:lang w:eastAsia="pl-PL"/>
        </w:rPr>
        <w:t>zalecenia dotyczące epidemii SARS-CoV-2,</w:t>
      </w:r>
      <w:r w:rsidR="00B53EF9">
        <w:rPr>
          <w:rFonts w:cstheme="minorHAnsi"/>
          <w:sz w:val="24"/>
          <w:szCs w:val="24"/>
          <w:lang w:eastAsia="pl-PL"/>
        </w:rPr>
        <w:t xml:space="preserve"> w </w:t>
      </w:r>
      <w:r w:rsidRPr="00423185">
        <w:rPr>
          <w:rFonts w:cstheme="minorHAnsi"/>
          <w:sz w:val="24"/>
          <w:szCs w:val="24"/>
          <w:lang w:eastAsia="pl-PL"/>
        </w:rPr>
        <w:t>tym zasady bezpiecznego</w:t>
      </w:r>
      <w:r w:rsidRPr="00423185">
        <w:rPr>
          <w:rFonts w:cstheme="minorHAnsi"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  <w:lang w:eastAsia="pl-PL"/>
        </w:rPr>
        <w:t>postępowania,</w:t>
      </w:r>
      <w:r w:rsidR="00B53EF9">
        <w:rPr>
          <w:rFonts w:cstheme="minorHAnsi"/>
          <w:sz w:val="24"/>
          <w:szCs w:val="24"/>
          <w:lang w:eastAsia="pl-PL"/>
        </w:rPr>
        <w:t xml:space="preserve"> a </w:t>
      </w:r>
      <w:r w:rsidRPr="00423185">
        <w:rPr>
          <w:rFonts w:cstheme="minorHAnsi"/>
          <w:sz w:val="24"/>
          <w:szCs w:val="24"/>
          <w:lang w:eastAsia="pl-PL"/>
        </w:rPr>
        <w:t>także aktualne przepisy prawa.</w:t>
      </w:r>
    </w:p>
    <w:p w14:paraId="261186A4" w14:textId="4B9CC676" w:rsidR="00DB456B" w:rsidRPr="00423185" w:rsidRDefault="00DB456B" w:rsidP="006508C2">
      <w:pPr>
        <w:pStyle w:val="Akapitzlist"/>
        <w:numPr>
          <w:ilvl w:val="0"/>
          <w:numId w:val="16"/>
        </w:numPr>
        <w:tabs>
          <w:tab w:val="num" w:pos="426"/>
        </w:tabs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Monitorowanie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 xml:space="preserve">ewaluacja </w:t>
      </w:r>
      <w:r w:rsidR="00F95A7F" w:rsidRPr="00423185">
        <w:rPr>
          <w:rFonts w:cstheme="minorHAnsi"/>
          <w:bCs/>
          <w:sz w:val="24"/>
          <w:szCs w:val="24"/>
        </w:rPr>
        <w:t>programu</w:t>
      </w:r>
      <w:r w:rsidRPr="00423185">
        <w:rPr>
          <w:rFonts w:cstheme="minorHAnsi"/>
          <w:b/>
          <w:bCs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>(pkt  II.</w:t>
      </w:r>
      <w:r w:rsidR="00576E4D" w:rsidRPr="00423185">
        <w:rPr>
          <w:rFonts w:cstheme="minorHAnsi"/>
          <w:sz w:val="24"/>
          <w:szCs w:val="24"/>
        </w:rPr>
        <w:t>8</w:t>
      </w:r>
      <w:r w:rsidRPr="00423185">
        <w:rPr>
          <w:rFonts w:cstheme="minorHAnsi"/>
          <w:sz w:val="24"/>
          <w:szCs w:val="24"/>
        </w:rPr>
        <w:t xml:space="preserve"> oferty)- należy opisać sposób monitorowania zada</w:t>
      </w:r>
      <w:r w:rsidR="005233B2" w:rsidRPr="00423185">
        <w:rPr>
          <w:rFonts w:cstheme="minorHAnsi"/>
          <w:sz w:val="24"/>
          <w:szCs w:val="24"/>
        </w:rPr>
        <w:t>nia</w:t>
      </w:r>
      <w:r w:rsidRPr="00423185">
        <w:rPr>
          <w:rFonts w:cstheme="minorHAnsi"/>
          <w:sz w:val="24"/>
          <w:szCs w:val="24"/>
        </w:rPr>
        <w:t xml:space="preserve"> oraz narzędzia ewaluacyjne np. ankiety, wywiady</w:t>
      </w:r>
      <w:r w:rsidR="00237EC0" w:rsidRPr="00423185">
        <w:rPr>
          <w:rFonts w:cstheme="minorHAnsi"/>
          <w:sz w:val="24"/>
          <w:szCs w:val="24"/>
        </w:rPr>
        <w:t xml:space="preserve"> itp</w:t>
      </w:r>
      <w:r w:rsidRPr="00423185">
        <w:rPr>
          <w:rFonts w:cstheme="minorHAnsi"/>
          <w:sz w:val="24"/>
          <w:szCs w:val="24"/>
        </w:rPr>
        <w:t xml:space="preserve">. </w:t>
      </w:r>
    </w:p>
    <w:p w14:paraId="0967058B" w14:textId="77777777" w:rsidR="00A807C6" w:rsidRPr="00423185" w:rsidRDefault="00DB456B" w:rsidP="006508C2">
      <w:pPr>
        <w:pStyle w:val="Akapitzlist"/>
        <w:numPr>
          <w:ilvl w:val="0"/>
          <w:numId w:val="16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W </w:t>
      </w:r>
      <w:r w:rsidRPr="00423185">
        <w:rPr>
          <w:rFonts w:cstheme="minorHAnsi"/>
          <w:bCs/>
          <w:sz w:val="24"/>
          <w:szCs w:val="24"/>
        </w:rPr>
        <w:t>pkt II.</w:t>
      </w:r>
      <w:r w:rsidR="00576E4D" w:rsidRPr="00423185">
        <w:rPr>
          <w:rFonts w:cstheme="minorHAnsi"/>
          <w:bCs/>
          <w:sz w:val="24"/>
          <w:szCs w:val="24"/>
        </w:rPr>
        <w:t>9</w:t>
      </w:r>
      <w:r w:rsidRPr="00423185">
        <w:rPr>
          <w:rFonts w:cstheme="minorHAnsi"/>
          <w:sz w:val="24"/>
          <w:szCs w:val="24"/>
        </w:rPr>
        <w:t xml:space="preserve"> oferty należy opisać oczekiwane rezultaty realizowanego </w:t>
      </w:r>
      <w:r w:rsidR="005233B2" w:rsidRPr="00423185">
        <w:rPr>
          <w:rFonts w:cstheme="minorHAnsi"/>
          <w:sz w:val="24"/>
          <w:szCs w:val="24"/>
        </w:rPr>
        <w:t>zadania</w:t>
      </w:r>
      <w:r w:rsidRPr="00423185">
        <w:rPr>
          <w:rFonts w:cstheme="minorHAnsi"/>
          <w:sz w:val="24"/>
          <w:szCs w:val="24"/>
        </w:rPr>
        <w:t>.</w:t>
      </w:r>
    </w:p>
    <w:p w14:paraId="504C4F4E" w14:textId="77777777" w:rsidR="00DB456B" w:rsidRPr="00423185" w:rsidRDefault="00DB456B" w:rsidP="006508C2">
      <w:pPr>
        <w:pStyle w:val="Akapitzlist"/>
        <w:numPr>
          <w:ilvl w:val="0"/>
          <w:numId w:val="16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W </w:t>
      </w:r>
      <w:r w:rsidR="00576E4D" w:rsidRPr="00423185">
        <w:rPr>
          <w:rFonts w:cstheme="minorHAnsi"/>
          <w:bCs/>
          <w:sz w:val="24"/>
          <w:szCs w:val="24"/>
        </w:rPr>
        <w:t>pkt III.1</w:t>
      </w:r>
      <w:r w:rsidRPr="00423185">
        <w:rPr>
          <w:rFonts w:cstheme="minorHAnsi"/>
          <w:sz w:val="24"/>
          <w:szCs w:val="24"/>
        </w:rPr>
        <w:t xml:space="preserve">  oferty należy sporządzić </w:t>
      </w:r>
      <w:r w:rsidR="00237EC0" w:rsidRPr="00423185">
        <w:rPr>
          <w:rFonts w:cstheme="minorHAnsi"/>
          <w:sz w:val="24"/>
          <w:szCs w:val="24"/>
        </w:rPr>
        <w:t xml:space="preserve">szczegółowy </w:t>
      </w:r>
      <w:r w:rsidRPr="00423185">
        <w:rPr>
          <w:rFonts w:cstheme="minorHAnsi"/>
          <w:sz w:val="24"/>
          <w:szCs w:val="24"/>
        </w:rPr>
        <w:t xml:space="preserve">kosztorys </w:t>
      </w:r>
      <w:r w:rsidR="007334F8" w:rsidRPr="00423185">
        <w:rPr>
          <w:rFonts w:cstheme="minorHAnsi"/>
          <w:sz w:val="24"/>
          <w:szCs w:val="24"/>
        </w:rPr>
        <w:t>zadania</w:t>
      </w:r>
      <w:r w:rsidR="00237EC0" w:rsidRPr="00423185">
        <w:rPr>
          <w:rFonts w:cstheme="minorHAnsi"/>
          <w:sz w:val="24"/>
          <w:szCs w:val="24"/>
        </w:rPr>
        <w:t xml:space="preserve">. </w:t>
      </w:r>
    </w:p>
    <w:p w14:paraId="1A8B4AD1" w14:textId="563242C9" w:rsidR="00DB456B" w:rsidRPr="00423185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Wszystkie pozycje formularza oferty muszą zostać wypełnione.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 xml:space="preserve">przypadku, gdy dana pozycja oferty nie odnosi się do Oferenta lub </w:t>
      </w:r>
      <w:r w:rsidR="00F95A7F" w:rsidRPr="00423185">
        <w:rPr>
          <w:rFonts w:cstheme="minorHAnsi"/>
          <w:sz w:val="24"/>
          <w:szCs w:val="24"/>
        </w:rPr>
        <w:t>programu</w:t>
      </w:r>
      <w:r w:rsidRPr="00423185">
        <w:rPr>
          <w:rFonts w:cstheme="minorHAnsi"/>
          <w:sz w:val="24"/>
          <w:szCs w:val="24"/>
        </w:rPr>
        <w:t>, należy wpisać „nie dotyczy”</w:t>
      </w:r>
      <w:r w:rsidRPr="00423185">
        <w:rPr>
          <w:rFonts w:cstheme="minorHAnsi"/>
          <w:bCs/>
          <w:sz w:val="24"/>
          <w:szCs w:val="24"/>
        </w:rPr>
        <w:t>.</w:t>
      </w:r>
    </w:p>
    <w:p w14:paraId="6CC1E17B" w14:textId="2AD67729" w:rsidR="00DB456B" w:rsidRPr="00423185" w:rsidRDefault="00A807C6" w:rsidP="006508C2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23185">
        <w:rPr>
          <w:rFonts w:asciiTheme="minorHAnsi" w:hAnsiTheme="minorHAnsi" w:cstheme="minorHAnsi" w:hint="default"/>
        </w:rPr>
        <w:t>Adresatami Programu są mieszkańcy Wrocławia, pary pozostające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związku małżeńskim lub partnerskim ( zgodnie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definicją dawstwa partnerskiego określoną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art. 2 ust. 1 pkt. 8 ustawy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dnia 25 czerwca 2015 r.</w:t>
      </w:r>
      <w:r w:rsidR="00B53EF9">
        <w:rPr>
          <w:rFonts w:asciiTheme="minorHAnsi" w:hAnsiTheme="minorHAnsi" w:cstheme="minorHAnsi" w:hint="default"/>
        </w:rPr>
        <w:t xml:space="preserve"> o </w:t>
      </w:r>
      <w:r w:rsidRPr="00423185">
        <w:rPr>
          <w:rFonts w:asciiTheme="minorHAnsi" w:hAnsiTheme="minorHAnsi" w:cstheme="minorHAnsi" w:hint="default"/>
        </w:rPr>
        <w:t>leczeniu niepłodności (tj. Dz. U.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2020 r.,</w:t>
      </w:r>
      <w:proofErr w:type="spellStart"/>
      <w:r w:rsidRPr="00423185">
        <w:rPr>
          <w:rFonts w:asciiTheme="minorHAnsi" w:hAnsiTheme="minorHAnsi" w:cstheme="minorHAnsi" w:hint="default"/>
        </w:rPr>
        <w:t>poz</w:t>
      </w:r>
      <w:proofErr w:type="spellEnd"/>
      <w:r w:rsidRPr="00423185">
        <w:rPr>
          <w:rFonts w:asciiTheme="minorHAnsi" w:hAnsiTheme="minorHAnsi" w:cstheme="minorHAnsi" w:hint="default"/>
        </w:rPr>
        <w:t>. 442), którzy rozliczają podatek dochodowy</w:t>
      </w:r>
      <w:r w:rsidR="00B53EF9">
        <w:rPr>
          <w:rFonts w:asciiTheme="minorHAnsi" w:hAnsiTheme="minorHAnsi" w:cstheme="minorHAnsi" w:hint="default"/>
        </w:rPr>
        <w:t xml:space="preserve"> w </w:t>
      </w:r>
      <w:r w:rsidRPr="00423185">
        <w:rPr>
          <w:rFonts w:asciiTheme="minorHAnsi" w:hAnsiTheme="minorHAnsi" w:cstheme="minorHAnsi" w:hint="default"/>
        </w:rPr>
        <w:t>Urzędach Skarbowych we Wrocławiu (</w:t>
      </w:r>
      <w:r w:rsidR="00B53EF9">
        <w:rPr>
          <w:rFonts w:asciiTheme="minorHAnsi" w:hAnsiTheme="minorHAnsi" w:cstheme="minorHAnsi" w:hint="default"/>
        </w:rPr>
        <w:t xml:space="preserve"> z </w:t>
      </w:r>
      <w:r w:rsidRPr="00423185">
        <w:rPr>
          <w:rFonts w:asciiTheme="minorHAnsi" w:hAnsiTheme="minorHAnsi" w:cstheme="minorHAnsi" w:hint="default"/>
        </w:rPr>
        <w:t>wyłączeniem</w:t>
      </w:r>
      <w:r w:rsidR="00B53EF9">
        <w:rPr>
          <w:rFonts w:asciiTheme="minorHAnsi" w:hAnsiTheme="minorHAnsi" w:cstheme="minorHAnsi" w:hint="default"/>
        </w:rPr>
        <w:t xml:space="preserve"> i </w:t>
      </w:r>
      <w:r w:rsidRPr="00423185">
        <w:rPr>
          <w:rFonts w:asciiTheme="minorHAnsi" w:hAnsiTheme="minorHAnsi" w:cstheme="minorHAnsi" w:hint="default"/>
        </w:rPr>
        <w:t>Urzędu Skarbowego przy ul. Klimasa 34, 50-515 Wrocław).</w:t>
      </w:r>
    </w:p>
    <w:p w14:paraId="64F4164E" w14:textId="00A359C5" w:rsidR="00266EC2" w:rsidRPr="00423185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Oferent ponosi wyłączną odpowiedzialność wobec osób trzecich za szkody powstałe</w:t>
      </w:r>
      <w:r w:rsidR="00B53EF9">
        <w:rPr>
          <w:rFonts w:cstheme="minorHAnsi"/>
          <w:iCs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iCs/>
          <w:color w:val="000000"/>
          <w:sz w:val="24"/>
          <w:szCs w:val="24"/>
        </w:rPr>
        <w:t>związku</w:t>
      </w:r>
      <w:r w:rsidR="00B53EF9">
        <w:rPr>
          <w:rFonts w:cstheme="minorHAnsi"/>
          <w:iCs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iCs/>
          <w:color w:val="000000"/>
          <w:sz w:val="24"/>
          <w:szCs w:val="24"/>
        </w:rPr>
        <w:t xml:space="preserve">realizacją </w:t>
      </w:r>
      <w:r w:rsidR="00F95A7F" w:rsidRPr="00423185">
        <w:rPr>
          <w:rFonts w:cstheme="minorHAnsi"/>
          <w:iCs/>
          <w:color w:val="000000"/>
          <w:sz w:val="24"/>
          <w:szCs w:val="24"/>
        </w:rPr>
        <w:t>programu</w:t>
      </w:r>
      <w:r w:rsidRPr="00423185">
        <w:rPr>
          <w:rFonts w:cstheme="minorHAnsi"/>
          <w:iCs/>
          <w:color w:val="000000"/>
          <w:sz w:val="24"/>
          <w:szCs w:val="24"/>
        </w:rPr>
        <w:t>.</w:t>
      </w:r>
    </w:p>
    <w:p w14:paraId="03089A76" w14:textId="5F4C2C36" w:rsidR="000A14E4" w:rsidRPr="00423185" w:rsidRDefault="000A14E4" w:rsidP="006508C2">
      <w:pPr>
        <w:numPr>
          <w:ilvl w:val="0"/>
          <w:numId w:val="16"/>
        </w:numPr>
        <w:spacing w:after="120" w:line="360" w:lineRule="auto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Oferent zobowiązuje się do zapewnienia właściwych, higienicznych</w:t>
      </w:r>
      <w:r w:rsidR="00B53EF9">
        <w:rPr>
          <w:rFonts w:cstheme="minorHAnsi"/>
          <w:iCs/>
          <w:color w:val="000000"/>
          <w:sz w:val="24"/>
          <w:szCs w:val="24"/>
        </w:rPr>
        <w:t xml:space="preserve"> i </w:t>
      </w:r>
      <w:r w:rsidRPr="00423185">
        <w:rPr>
          <w:rFonts w:cstheme="minorHAnsi"/>
          <w:iCs/>
          <w:color w:val="000000"/>
          <w:sz w:val="24"/>
          <w:szCs w:val="24"/>
        </w:rPr>
        <w:t>bezpiecznych warunków dla beneficjentów podczas realizacji zadania.</w:t>
      </w:r>
    </w:p>
    <w:p w14:paraId="7C1A5876" w14:textId="475D1600" w:rsidR="00DB456B" w:rsidRPr="00423185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Oferent zobowiązany jest do prowadzenia dokumentacji potwierdzającej realizację działań oraz rejestru osób każdorazowo korzystających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jego oferty oraz monitorowania liczby uczestników realizowanych działań,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celu podania tych danych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sprawozdaniu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 xml:space="preserve">realizacji </w:t>
      </w:r>
      <w:r w:rsidR="00AC7D1A" w:rsidRPr="00423185">
        <w:rPr>
          <w:rFonts w:cstheme="minorHAnsi"/>
          <w:sz w:val="24"/>
          <w:szCs w:val="24"/>
        </w:rPr>
        <w:t>zadania</w:t>
      </w:r>
      <w:r w:rsidRPr="00423185">
        <w:rPr>
          <w:rFonts w:cstheme="minorHAnsi"/>
          <w:sz w:val="24"/>
          <w:szCs w:val="24"/>
        </w:rPr>
        <w:t>.</w:t>
      </w:r>
    </w:p>
    <w:p w14:paraId="19C09E88" w14:textId="04CF08D9" w:rsidR="00DB456B" w:rsidRPr="00423185" w:rsidRDefault="00DB456B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Oferent </w:t>
      </w:r>
      <w:r w:rsidRPr="00423185">
        <w:rPr>
          <w:rFonts w:cstheme="minorHAnsi"/>
          <w:sz w:val="24"/>
          <w:szCs w:val="24"/>
        </w:rPr>
        <w:t>zobowiązany jest do zamieszczenia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widocznym miejscu informacji</w:t>
      </w:r>
      <w:r w:rsidR="00B53EF9">
        <w:rPr>
          <w:rFonts w:cstheme="minorHAnsi"/>
          <w:sz w:val="24"/>
          <w:szCs w:val="24"/>
        </w:rPr>
        <w:t xml:space="preserve"> o </w:t>
      </w:r>
      <w:r w:rsidRPr="00423185">
        <w:rPr>
          <w:rFonts w:cstheme="minorHAnsi"/>
          <w:sz w:val="24"/>
          <w:szCs w:val="24"/>
        </w:rPr>
        <w:t xml:space="preserve">realizowanym </w:t>
      </w:r>
      <w:r w:rsidR="00F95A7F" w:rsidRPr="00423185">
        <w:rPr>
          <w:rFonts w:cstheme="minorHAnsi"/>
          <w:sz w:val="24"/>
          <w:szCs w:val="24"/>
        </w:rPr>
        <w:t>programie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jego finansowaniu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budżetu Miasta Wrocławia oraz do zamieszczenia znaku graficznego – logo Wrocławia.</w:t>
      </w:r>
    </w:p>
    <w:p w14:paraId="0D8E94F6" w14:textId="470F1699" w:rsidR="003A5675" w:rsidRPr="00423185" w:rsidRDefault="003A5675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lastRenderedPageBreak/>
        <w:t>Zakupów towarów/usług można dokonywać wyłącznie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terminie do ostatniego dnia realizacji zadania właściwego, pod warunkiem, że zakupione towary/usługi są niezbędne do jego realizacji</w:t>
      </w:r>
      <w:r w:rsidRPr="00423185">
        <w:rPr>
          <w:rFonts w:cstheme="minorHAnsi"/>
          <w:b/>
          <w:bCs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 xml:space="preserve">– nie dotyczy rozliczenia obsługi księgowej </w:t>
      </w:r>
      <w:r w:rsidR="00F95A7F" w:rsidRPr="00423185">
        <w:rPr>
          <w:rFonts w:cstheme="minorHAnsi"/>
          <w:sz w:val="24"/>
          <w:szCs w:val="24"/>
        </w:rPr>
        <w:t>programu</w:t>
      </w:r>
      <w:r w:rsidRPr="00423185">
        <w:rPr>
          <w:rFonts w:cstheme="minorHAnsi"/>
          <w:sz w:val="24"/>
          <w:szCs w:val="24"/>
        </w:rPr>
        <w:t xml:space="preserve">, którego można dokonać do ostatniego dnia realizacji </w:t>
      </w:r>
      <w:r w:rsidR="00F95A7F" w:rsidRPr="00423185">
        <w:rPr>
          <w:rFonts w:cstheme="minorHAnsi"/>
          <w:sz w:val="24"/>
          <w:szCs w:val="24"/>
        </w:rPr>
        <w:t>programu</w:t>
      </w:r>
      <w:r w:rsidRPr="00423185">
        <w:rPr>
          <w:rFonts w:cstheme="minorHAnsi"/>
          <w:sz w:val="24"/>
          <w:szCs w:val="24"/>
        </w:rPr>
        <w:t>.</w:t>
      </w:r>
    </w:p>
    <w:p w14:paraId="31F554C5" w14:textId="60D8FADE" w:rsidR="007334F8" w:rsidRPr="00423185" w:rsidRDefault="007334F8" w:rsidP="006508C2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 xml:space="preserve">Zadanie </w:t>
      </w:r>
      <w:r w:rsidR="00237EC0" w:rsidRPr="00423185">
        <w:rPr>
          <w:rFonts w:cstheme="minorHAnsi"/>
          <w:bCs/>
          <w:sz w:val="24"/>
          <w:szCs w:val="24"/>
        </w:rPr>
        <w:t>po</w:t>
      </w:r>
      <w:r w:rsidRPr="00423185">
        <w:rPr>
          <w:rFonts w:cstheme="minorHAnsi"/>
          <w:bCs/>
          <w:sz w:val="24"/>
          <w:szCs w:val="24"/>
        </w:rPr>
        <w:t>winno być realizowane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dbałością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równe traktowanie wszystkich uczestników,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tym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szczególności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zapewnienie dostępności zadania dla osób ze szczególnymi potrzebami, zgodnie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przepisami ustawy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dnia 19 lipca 2019 r.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zapewnianiu dostępności osobom ze szczególnymi potrzebami (Dz.U.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202</w:t>
      </w:r>
      <w:r w:rsidR="004A4D25" w:rsidRPr="00423185">
        <w:rPr>
          <w:rFonts w:cstheme="minorHAnsi"/>
          <w:bCs/>
          <w:sz w:val="24"/>
          <w:szCs w:val="24"/>
        </w:rPr>
        <w:t>2 r., poz. 2240</w:t>
      </w:r>
      <w:r w:rsidRPr="0042318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23185">
        <w:rPr>
          <w:rFonts w:cstheme="minorHAnsi"/>
          <w:bCs/>
          <w:sz w:val="24"/>
          <w:szCs w:val="24"/>
        </w:rPr>
        <w:t>t.j</w:t>
      </w:r>
      <w:proofErr w:type="spellEnd"/>
      <w:r w:rsidRPr="00423185">
        <w:rPr>
          <w:rFonts w:cstheme="minorHAnsi"/>
          <w:bCs/>
          <w:sz w:val="24"/>
          <w:szCs w:val="24"/>
        </w:rPr>
        <w:t>). Informację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sposobie spełnienia tych war</w:t>
      </w:r>
      <w:r w:rsidR="00576E4D" w:rsidRPr="00423185">
        <w:rPr>
          <w:rFonts w:cstheme="minorHAnsi"/>
          <w:bCs/>
          <w:sz w:val="24"/>
          <w:szCs w:val="24"/>
        </w:rPr>
        <w:t>unków należy zamieścić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="00576E4D" w:rsidRPr="00423185">
        <w:rPr>
          <w:rFonts w:cstheme="minorHAnsi"/>
          <w:bCs/>
          <w:sz w:val="24"/>
          <w:szCs w:val="24"/>
        </w:rPr>
        <w:t>części II</w:t>
      </w:r>
      <w:r w:rsidR="0069166A" w:rsidRPr="00423185">
        <w:rPr>
          <w:rFonts w:cstheme="minorHAnsi"/>
          <w:bCs/>
          <w:sz w:val="24"/>
          <w:szCs w:val="24"/>
        </w:rPr>
        <w:t>. O</w:t>
      </w:r>
      <w:r w:rsidRPr="00423185">
        <w:rPr>
          <w:rFonts w:cstheme="minorHAnsi"/>
          <w:bCs/>
          <w:sz w:val="24"/>
          <w:szCs w:val="24"/>
        </w:rPr>
        <w:t>ferty</w:t>
      </w:r>
      <w:r w:rsidR="0069166A" w:rsidRPr="00423185">
        <w:rPr>
          <w:rFonts w:cstheme="minorHAnsi"/>
          <w:bCs/>
          <w:sz w:val="24"/>
          <w:szCs w:val="24"/>
        </w:rPr>
        <w:t xml:space="preserve"> pkt</w:t>
      </w:r>
      <w:r w:rsidR="00576E4D" w:rsidRPr="00423185">
        <w:rPr>
          <w:rFonts w:cstheme="minorHAnsi"/>
          <w:bCs/>
          <w:sz w:val="24"/>
          <w:szCs w:val="24"/>
        </w:rPr>
        <w:t>.</w:t>
      </w:r>
      <w:r w:rsidR="0069166A" w:rsidRPr="00423185">
        <w:rPr>
          <w:rFonts w:cstheme="minorHAnsi"/>
          <w:bCs/>
          <w:sz w:val="24"/>
          <w:szCs w:val="24"/>
        </w:rPr>
        <w:t xml:space="preserve"> </w:t>
      </w:r>
      <w:r w:rsidR="00576E4D" w:rsidRPr="00423185">
        <w:rPr>
          <w:rFonts w:cstheme="minorHAnsi"/>
          <w:bCs/>
          <w:sz w:val="24"/>
          <w:szCs w:val="24"/>
        </w:rPr>
        <w:t>12</w:t>
      </w:r>
      <w:r w:rsidR="0069166A" w:rsidRPr="00423185">
        <w:rPr>
          <w:rFonts w:cstheme="minorHAnsi"/>
          <w:bCs/>
          <w:sz w:val="24"/>
          <w:szCs w:val="24"/>
        </w:rPr>
        <w:t xml:space="preserve">. </w:t>
      </w:r>
      <w:r w:rsidR="0069166A" w:rsidRPr="00423185">
        <w:rPr>
          <w:rFonts w:cstheme="minorHAnsi"/>
          <w:b/>
          <w:bCs/>
          <w:sz w:val="24"/>
          <w:szCs w:val="24"/>
        </w:rPr>
        <w:t>Informacja</w:t>
      </w:r>
      <w:r w:rsidR="00B53EF9">
        <w:rPr>
          <w:rFonts w:cstheme="minorHAnsi"/>
          <w:b/>
          <w:bCs/>
          <w:sz w:val="24"/>
          <w:szCs w:val="24"/>
        </w:rPr>
        <w:t xml:space="preserve"> o </w:t>
      </w:r>
      <w:r w:rsidR="0069166A" w:rsidRPr="00423185">
        <w:rPr>
          <w:rFonts w:cstheme="minorHAnsi"/>
          <w:b/>
          <w:bCs/>
          <w:sz w:val="24"/>
          <w:szCs w:val="24"/>
        </w:rPr>
        <w:t>zapewnieniu równego traktowania wszystkich uczestników,</w:t>
      </w:r>
      <w:r w:rsidR="00B53EF9">
        <w:rPr>
          <w:rFonts w:cstheme="minorHAnsi"/>
          <w:b/>
          <w:bCs/>
          <w:sz w:val="24"/>
          <w:szCs w:val="24"/>
        </w:rPr>
        <w:t xml:space="preserve"> w </w:t>
      </w:r>
      <w:r w:rsidR="0069166A" w:rsidRPr="00423185">
        <w:rPr>
          <w:rFonts w:cstheme="minorHAnsi"/>
          <w:b/>
          <w:bCs/>
          <w:sz w:val="24"/>
          <w:szCs w:val="24"/>
        </w:rPr>
        <w:t>tym dostępności dla osób ze szczególnymi potrzebami</w:t>
      </w:r>
      <w:r w:rsidR="008C7885" w:rsidRPr="00423185">
        <w:rPr>
          <w:rFonts w:cstheme="minorHAnsi"/>
          <w:bCs/>
          <w:sz w:val="24"/>
          <w:szCs w:val="24"/>
        </w:rPr>
        <w:t>.</w:t>
      </w:r>
      <w:r w:rsidR="00B53EF9">
        <w:rPr>
          <w:rFonts w:cstheme="minorHAnsi"/>
          <w:bCs/>
          <w:sz w:val="24"/>
          <w:szCs w:val="24"/>
        </w:rPr>
        <w:t xml:space="preserve"> w </w:t>
      </w:r>
      <w:r w:rsidRPr="00423185">
        <w:rPr>
          <w:rFonts w:cstheme="minorHAnsi"/>
          <w:bCs/>
          <w:sz w:val="24"/>
          <w:szCs w:val="24"/>
        </w:rPr>
        <w:t>przypadku braku podania żądanej informacji, oferta zostanie odrzucona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powodów merytorycznych.</w:t>
      </w:r>
    </w:p>
    <w:p w14:paraId="2BC1D445" w14:textId="055D89E7" w:rsidR="007334F8" w:rsidRPr="00423185" w:rsidRDefault="007334F8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Podmiot realizujący zadanie zobowiązany jest do przestrzegania zapisów ustawy</w:t>
      </w:r>
      <w:r w:rsidR="00B53EF9">
        <w:rPr>
          <w:rFonts w:cstheme="minorHAnsi"/>
          <w:bCs/>
          <w:sz w:val="24"/>
          <w:szCs w:val="24"/>
        </w:rPr>
        <w:t xml:space="preserve"> z </w:t>
      </w:r>
      <w:r w:rsidRPr="00423185">
        <w:rPr>
          <w:rFonts w:cstheme="minorHAnsi"/>
          <w:bCs/>
          <w:sz w:val="24"/>
          <w:szCs w:val="24"/>
        </w:rPr>
        <w:t>dnia 4 kwietnia 2019 r.</w:t>
      </w:r>
      <w:r w:rsidR="00B53EF9">
        <w:rPr>
          <w:rFonts w:cstheme="minorHAnsi"/>
          <w:bCs/>
          <w:sz w:val="24"/>
          <w:szCs w:val="24"/>
        </w:rPr>
        <w:t xml:space="preserve"> o </w:t>
      </w:r>
      <w:r w:rsidRPr="00423185">
        <w:rPr>
          <w:rFonts w:cstheme="minorHAnsi"/>
          <w:bCs/>
          <w:sz w:val="24"/>
          <w:szCs w:val="24"/>
        </w:rPr>
        <w:t>dostępności cyfrowej stron internetowych</w:t>
      </w:r>
      <w:r w:rsidR="00B53EF9">
        <w:rPr>
          <w:rFonts w:cstheme="minorHAnsi"/>
          <w:bCs/>
          <w:sz w:val="24"/>
          <w:szCs w:val="24"/>
        </w:rPr>
        <w:t xml:space="preserve"> i </w:t>
      </w:r>
      <w:r w:rsidRPr="00423185">
        <w:rPr>
          <w:rFonts w:cstheme="minorHAnsi"/>
          <w:bCs/>
          <w:sz w:val="24"/>
          <w:szCs w:val="24"/>
        </w:rPr>
        <w:t>aplikacji mobilnych podmiotów publicznych.</w:t>
      </w:r>
    </w:p>
    <w:p w14:paraId="45F93894" w14:textId="171CDC3C" w:rsidR="00BB7B66" w:rsidRPr="00423185" w:rsidRDefault="00BB7B66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Oferent, który przy wykonywaniu zlecanego zadania publicznego zamierza użytkować pojazdy, zobowiązany jest wykazać</w:t>
      </w:r>
      <w:r w:rsidR="00B53EF9">
        <w:rPr>
          <w:rFonts w:cstheme="minorHAnsi"/>
          <w:iCs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iCs/>
          <w:color w:val="000000"/>
          <w:sz w:val="24"/>
          <w:szCs w:val="24"/>
        </w:rPr>
        <w:t xml:space="preserve">ofercie, że co najmniej 10 % floty tych pojazdów stanowić będą pojazdy elektryczne lub pojazdy napędzane gazem ziemnym. </w:t>
      </w:r>
    </w:p>
    <w:p w14:paraId="04FC539F" w14:textId="77777777" w:rsidR="003A5675" w:rsidRPr="00423185" w:rsidRDefault="003A5675" w:rsidP="006508C2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W trakcie realizacji </w:t>
      </w:r>
      <w:r w:rsidR="00F95A7F" w:rsidRPr="00423185">
        <w:rPr>
          <w:rFonts w:cstheme="minorHAnsi"/>
          <w:iCs/>
          <w:color w:val="000000"/>
          <w:sz w:val="24"/>
          <w:szCs w:val="24"/>
        </w:rPr>
        <w:t>programu</w:t>
      </w:r>
      <w:r w:rsidRPr="00423185">
        <w:rPr>
          <w:rFonts w:cstheme="minorHAnsi"/>
          <w:iCs/>
          <w:color w:val="000000"/>
          <w:sz w:val="24"/>
          <w:szCs w:val="24"/>
        </w:rPr>
        <w:t xml:space="preserve"> oferent powinien podejmować działania zmierzające do:</w:t>
      </w:r>
    </w:p>
    <w:p w14:paraId="5F20A3AC" w14:textId="0A186760" w:rsidR="003A5675" w:rsidRPr="00423185" w:rsidRDefault="003A5675" w:rsidP="006508C2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zastąpienia jednorazowych talerzy, sztućców</w:t>
      </w:r>
      <w:r w:rsidR="007334F8" w:rsidRPr="00423185">
        <w:rPr>
          <w:rFonts w:cstheme="minorHAnsi"/>
          <w:iCs/>
          <w:color w:val="000000"/>
          <w:sz w:val="24"/>
          <w:szCs w:val="24"/>
        </w:rPr>
        <w:t>, kubeczków, słomek</w:t>
      </w:r>
      <w:r w:rsidR="00B53EF9">
        <w:rPr>
          <w:rFonts w:cstheme="minorHAnsi"/>
          <w:iCs/>
          <w:color w:val="000000"/>
          <w:sz w:val="24"/>
          <w:szCs w:val="24"/>
        </w:rPr>
        <w:t xml:space="preserve"> z </w:t>
      </w:r>
      <w:r w:rsidR="007334F8" w:rsidRPr="00423185">
        <w:rPr>
          <w:rFonts w:cstheme="minorHAnsi"/>
          <w:iCs/>
          <w:color w:val="000000"/>
          <w:sz w:val="24"/>
          <w:szCs w:val="24"/>
        </w:rPr>
        <w:t>plastiku</w:t>
      </w:r>
      <w:r w:rsidR="00B53EF9">
        <w:rPr>
          <w:rFonts w:cstheme="minorHAnsi"/>
          <w:iCs/>
          <w:color w:val="000000"/>
          <w:sz w:val="24"/>
          <w:szCs w:val="24"/>
        </w:rPr>
        <w:t xml:space="preserve"> i </w:t>
      </w:r>
      <w:r w:rsidRPr="00423185">
        <w:rPr>
          <w:rFonts w:cstheme="minorHAnsi"/>
          <w:iCs/>
          <w:color w:val="000000"/>
          <w:sz w:val="24"/>
          <w:szCs w:val="24"/>
        </w:rPr>
        <w:t>mieszadełek do napojów wielorazowymi odpowiednikami lub odpowiednikami wykonanymi</w:t>
      </w:r>
      <w:r w:rsidR="00B53EF9">
        <w:rPr>
          <w:rFonts w:cstheme="minorHAnsi"/>
          <w:iCs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iCs/>
          <w:color w:val="000000"/>
          <w:sz w:val="24"/>
          <w:szCs w:val="24"/>
        </w:rPr>
        <w:t>ekologicznych materiałów, ulegających biodegradacji albo podlegających recyklingowi,</w:t>
      </w:r>
    </w:p>
    <w:p w14:paraId="0233DE12" w14:textId="465E298B" w:rsidR="003A5675" w:rsidRPr="00423185" w:rsidRDefault="003A5675" w:rsidP="006508C2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w przypadku korzystania</w:t>
      </w:r>
      <w:r w:rsidR="00B53EF9">
        <w:rPr>
          <w:rFonts w:cstheme="minorHAnsi"/>
          <w:iCs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iCs/>
          <w:color w:val="000000"/>
          <w:sz w:val="24"/>
          <w:szCs w:val="24"/>
        </w:rPr>
        <w:t>usług cateringowych – podawania posiłków</w:t>
      </w:r>
      <w:r w:rsidR="00B53EF9">
        <w:rPr>
          <w:rFonts w:cstheme="minorHAnsi"/>
          <w:iCs/>
          <w:color w:val="000000"/>
          <w:sz w:val="24"/>
          <w:szCs w:val="24"/>
        </w:rPr>
        <w:t xml:space="preserve"> w </w:t>
      </w:r>
      <w:r w:rsidRPr="00423185">
        <w:rPr>
          <w:rFonts w:cstheme="minorHAnsi"/>
          <w:iCs/>
          <w:color w:val="000000"/>
          <w:sz w:val="24"/>
          <w:szCs w:val="24"/>
        </w:rPr>
        <w:t>opakowaniach biodegradowalnych lub wielokrotnego użytku,</w:t>
      </w:r>
    </w:p>
    <w:p w14:paraId="1ADB1130" w14:textId="5C0C1E81" w:rsidR="003A5675" w:rsidRPr="00423185" w:rsidRDefault="003A5675" w:rsidP="006508C2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rezygnacji</w:t>
      </w:r>
      <w:r w:rsidR="00B53EF9">
        <w:rPr>
          <w:rFonts w:cstheme="minorHAnsi"/>
          <w:iCs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iCs/>
          <w:color w:val="000000"/>
          <w:sz w:val="24"/>
          <w:szCs w:val="24"/>
        </w:rPr>
        <w:t>używania plastikowych toreb, opakowań lub reklamówek.</w:t>
      </w:r>
    </w:p>
    <w:p w14:paraId="612F1E34" w14:textId="77777777" w:rsidR="00860FF7" w:rsidRPr="00423185" w:rsidRDefault="00860FF7" w:rsidP="004A4D25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lastRenderedPageBreak/>
        <w:t>X. KOSZTY REALIZACJI ZADANIA</w:t>
      </w:r>
    </w:p>
    <w:p w14:paraId="67A69179" w14:textId="77777777" w:rsidR="00860FF7" w:rsidRPr="00423185" w:rsidRDefault="00860FF7" w:rsidP="004A4D25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423185">
        <w:rPr>
          <w:rFonts w:asciiTheme="minorHAnsi" w:eastAsiaTheme="minorHAnsi" w:hAnsiTheme="minorHAnsi" w:cstheme="minorHAnsi"/>
          <w:sz w:val="24"/>
        </w:rPr>
        <w:t>ZASADY OGÓLNE</w:t>
      </w:r>
    </w:p>
    <w:p w14:paraId="7C27ADF6" w14:textId="77777777" w:rsidR="00860FF7" w:rsidRPr="00423185" w:rsidRDefault="00860FF7" w:rsidP="004A4D25">
      <w:pPr>
        <w:pStyle w:val="Akapitzlist"/>
        <w:spacing w:before="120" w:after="0" w:line="360" w:lineRule="auto"/>
        <w:ind w:left="0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14:paraId="1949C2DC" w14:textId="77777777" w:rsidR="00860FF7" w:rsidRPr="00423185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1) </w:t>
      </w:r>
      <w:r w:rsidR="00860FF7" w:rsidRPr="00423185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F95A7F" w:rsidRPr="00423185">
        <w:rPr>
          <w:rFonts w:cstheme="minorHAnsi"/>
          <w:iCs/>
          <w:color w:val="000000"/>
          <w:sz w:val="24"/>
          <w:szCs w:val="24"/>
        </w:rPr>
        <w:t>programu</w:t>
      </w:r>
      <w:r w:rsidR="00860FF7" w:rsidRPr="00423185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3DC53B94" w14:textId="6463F7EB" w:rsidR="00860FF7" w:rsidRPr="00423185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2) </w:t>
      </w:r>
      <w:r w:rsidR="00860FF7" w:rsidRPr="00423185">
        <w:rPr>
          <w:rFonts w:cstheme="minorHAnsi"/>
          <w:iCs/>
          <w:color w:val="000000"/>
          <w:sz w:val="24"/>
          <w:szCs w:val="24"/>
        </w:rPr>
        <w:t>racjonalne</w:t>
      </w:r>
      <w:r w:rsidR="00B53EF9">
        <w:rPr>
          <w:rFonts w:cstheme="minorHAnsi"/>
          <w:iCs/>
          <w:color w:val="000000"/>
          <w:sz w:val="24"/>
          <w:szCs w:val="24"/>
        </w:rPr>
        <w:t xml:space="preserve"> i </w:t>
      </w:r>
      <w:r w:rsidR="00860FF7" w:rsidRPr="00423185">
        <w:rPr>
          <w:rFonts w:cstheme="minorHAnsi"/>
          <w:iCs/>
          <w:color w:val="000000"/>
          <w:sz w:val="24"/>
          <w:szCs w:val="24"/>
        </w:rPr>
        <w:t>efektywne oraz spełniać wymogi efektywnego zarządzania finansami (relacja nakład/rezultat);</w:t>
      </w:r>
    </w:p>
    <w:p w14:paraId="528B6572" w14:textId="532EC6F6" w:rsidR="00860FF7" w:rsidRPr="00423185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3) </w:t>
      </w:r>
      <w:r w:rsidR="00860FF7" w:rsidRPr="00423185">
        <w:rPr>
          <w:rFonts w:cstheme="minorHAnsi"/>
          <w:iCs/>
          <w:color w:val="000000"/>
          <w:sz w:val="24"/>
          <w:szCs w:val="24"/>
        </w:rPr>
        <w:t>faktycznie poniesione</w:t>
      </w:r>
      <w:r w:rsidR="00B53EF9">
        <w:rPr>
          <w:rFonts w:cstheme="minorHAnsi"/>
          <w:iCs/>
          <w:color w:val="000000"/>
          <w:sz w:val="24"/>
          <w:szCs w:val="24"/>
        </w:rPr>
        <w:t xml:space="preserve"> w </w:t>
      </w:r>
      <w:r w:rsidR="00860FF7" w:rsidRPr="00423185">
        <w:rPr>
          <w:rFonts w:cstheme="minorHAnsi"/>
          <w:iCs/>
          <w:color w:val="000000"/>
          <w:sz w:val="24"/>
          <w:szCs w:val="24"/>
        </w:rPr>
        <w:t xml:space="preserve">okresie realizacji </w:t>
      </w:r>
      <w:r w:rsidR="00F95A7F" w:rsidRPr="00423185">
        <w:rPr>
          <w:rFonts w:cstheme="minorHAnsi"/>
          <w:iCs/>
          <w:color w:val="000000"/>
          <w:sz w:val="24"/>
          <w:szCs w:val="24"/>
        </w:rPr>
        <w:t>programu</w:t>
      </w:r>
      <w:r w:rsidR="00860FF7" w:rsidRPr="00423185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48BFA799" w14:textId="77777777" w:rsidR="00860FF7" w:rsidRPr="00423185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4) </w:t>
      </w:r>
      <w:r w:rsidR="00860FF7" w:rsidRPr="00423185">
        <w:rPr>
          <w:rFonts w:cstheme="minorHAnsi"/>
          <w:iCs/>
          <w:color w:val="000000"/>
          <w:sz w:val="24"/>
          <w:szCs w:val="24"/>
        </w:rPr>
        <w:t>odpowiednio udokumentowane;</w:t>
      </w:r>
    </w:p>
    <w:p w14:paraId="7B8D629C" w14:textId="5880D61A" w:rsidR="000218C1" w:rsidRPr="00423185" w:rsidRDefault="00C04DA7" w:rsidP="004B4359">
      <w:pPr>
        <w:pStyle w:val="Akapitzlist"/>
        <w:spacing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23185">
        <w:rPr>
          <w:rFonts w:cstheme="minorHAnsi"/>
          <w:iCs/>
          <w:color w:val="000000"/>
          <w:sz w:val="24"/>
          <w:szCs w:val="24"/>
        </w:rPr>
        <w:t xml:space="preserve">5) </w:t>
      </w:r>
      <w:r w:rsidR="00860FF7" w:rsidRPr="00423185">
        <w:rPr>
          <w:rFonts w:cstheme="minorHAnsi"/>
          <w:iCs/>
          <w:color w:val="000000"/>
          <w:sz w:val="24"/>
          <w:szCs w:val="24"/>
        </w:rPr>
        <w:t>zgodne</w:t>
      </w:r>
      <w:r w:rsidR="00B53EF9">
        <w:rPr>
          <w:rFonts w:cstheme="minorHAnsi"/>
          <w:iCs/>
          <w:color w:val="000000"/>
          <w:sz w:val="24"/>
          <w:szCs w:val="24"/>
        </w:rPr>
        <w:t xml:space="preserve"> z </w:t>
      </w:r>
      <w:r w:rsidR="00860FF7" w:rsidRPr="00423185">
        <w:rPr>
          <w:rFonts w:cstheme="minorHAnsi"/>
          <w:iCs/>
          <w:color w:val="000000"/>
          <w:sz w:val="24"/>
          <w:szCs w:val="24"/>
        </w:rPr>
        <w:t xml:space="preserve">zatwierdzonym zestawieniem kosztów realizacji </w:t>
      </w:r>
      <w:r w:rsidR="00F95A7F" w:rsidRPr="00423185">
        <w:rPr>
          <w:rFonts w:cstheme="minorHAnsi"/>
          <w:iCs/>
          <w:color w:val="000000"/>
          <w:sz w:val="24"/>
          <w:szCs w:val="24"/>
        </w:rPr>
        <w:t>programu</w:t>
      </w:r>
      <w:r w:rsidR="00860FF7" w:rsidRPr="00423185">
        <w:rPr>
          <w:rFonts w:cstheme="minorHAnsi"/>
          <w:iCs/>
          <w:color w:val="000000"/>
          <w:sz w:val="24"/>
          <w:szCs w:val="24"/>
        </w:rPr>
        <w:t>.</w:t>
      </w:r>
    </w:p>
    <w:p w14:paraId="3A627E32" w14:textId="0A3DDA8B" w:rsidR="004B4359" w:rsidRPr="00423185" w:rsidRDefault="004B4359" w:rsidP="004B4359">
      <w:pPr>
        <w:pStyle w:val="Nagwek3"/>
        <w:spacing w:before="120" w:line="360" w:lineRule="auto"/>
        <w:rPr>
          <w:rFonts w:asciiTheme="minorHAnsi" w:eastAsia="Verdana" w:hAnsiTheme="minorHAnsi" w:cstheme="minorHAnsi"/>
          <w:i/>
          <w:color w:val="0000FF"/>
          <w:sz w:val="24"/>
          <w:szCs w:val="24"/>
          <w:lang w:eastAsia="zh-CN"/>
        </w:rPr>
      </w:pPr>
      <w:r w:rsidRPr="00423185">
        <w:rPr>
          <w:rFonts w:asciiTheme="minorHAnsi" w:hAnsiTheme="minorHAnsi" w:cstheme="minorHAnsi"/>
          <w:sz w:val="24"/>
          <w:szCs w:val="24"/>
          <w:lang w:eastAsia="zh-CN"/>
        </w:rPr>
        <w:t>KOSZTY, KTÓRE</w:t>
      </w:r>
      <w:r w:rsidR="00B53EF9">
        <w:rPr>
          <w:rFonts w:asciiTheme="minorHAnsi" w:hAnsiTheme="minorHAnsi" w:cstheme="minorHAnsi"/>
          <w:sz w:val="24"/>
          <w:szCs w:val="24"/>
          <w:lang w:eastAsia="zh-CN"/>
        </w:rPr>
        <w:t xml:space="preserve"> w </w:t>
      </w:r>
      <w:r w:rsidRPr="00423185">
        <w:rPr>
          <w:rFonts w:asciiTheme="minorHAnsi" w:hAnsiTheme="minorHAnsi" w:cstheme="minorHAnsi"/>
          <w:sz w:val="24"/>
          <w:szCs w:val="24"/>
          <w:lang w:eastAsia="zh-CN"/>
        </w:rPr>
        <w:t>SZCZEGÓLNOŚCI BĘDĄ MOGŁY ZOSTAĆ SFINANSOWANE</w:t>
      </w:r>
      <w:r w:rsidR="00B53EF9">
        <w:rPr>
          <w:rFonts w:asciiTheme="minorHAnsi" w:hAnsiTheme="minorHAnsi" w:cstheme="minorHAnsi"/>
          <w:sz w:val="24"/>
          <w:szCs w:val="24"/>
          <w:lang w:eastAsia="zh-CN"/>
        </w:rPr>
        <w:t xml:space="preserve"> w </w:t>
      </w:r>
      <w:r w:rsidRPr="00423185">
        <w:rPr>
          <w:rFonts w:asciiTheme="minorHAnsi" w:hAnsiTheme="minorHAnsi" w:cstheme="minorHAnsi"/>
          <w:sz w:val="24"/>
          <w:szCs w:val="24"/>
          <w:lang w:eastAsia="zh-CN"/>
        </w:rPr>
        <w:t>RAMACH REALIZACJI ZADANIA PUBLICZNEGO</w:t>
      </w:r>
    </w:p>
    <w:p w14:paraId="7A0CE631" w14:textId="3325BA40" w:rsidR="00237EC0" w:rsidRPr="00423185" w:rsidRDefault="008F1FE3" w:rsidP="006508C2">
      <w:pPr>
        <w:pStyle w:val="Nagwek3"/>
        <w:numPr>
          <w:ilvl w:val="0"/>
          <w:numId w:val="20"/>
        </w:numPr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Koszty merytoryczne (bezpośrednio związane</w:t>
      </w:r>
      <w:r w:rsidR="00B53EF9">
        <w:rPr>
          <w:rFonts w:asciiTheme="minorHAnsi" w:hAnsiTheme="minorHAnsi" w:cstheme="minorHAnsi"/>
          <w:sz w:val="24"/>
          <w:szCs w:val="24"/>
        </w:rPr>
        <w:t xml:space="preserve"> z </w:t>
      </w:r>
      <w:r w:rsidRPr="00423185">
        <w:rPr>
          <w:rFonts w:asciiTheme="minorHAnsi" w:hAnsiTheme="minorHAnsi" w:cstheme="minorHAnsi"/>
          <w:sz w:val="24"/>
          <w:szCs w:val="24"/>
        </w:rPr>
        <w:t>celem realizowanego działania) np.:</w:t>
      </w:r>
    </w:p>
    <w:p w14:paraId="5BE7D8D0" w14:textId="4C81A4E5" w:rsidR="000B62E4" w:rsidRPr="00423185" w:rsidRDefault="000B62E4" w:rsidP="006508C2">
      <w:pPr>
        <w:pStyle w:val="Akapitzlist"/>
        <w:numPr>
          <w:ilvl w:val="0"/>
          <w:numId w:val="19"/>
        </w:numPr>
        <w:tabs>
          <w:tab w:val="left" w:pos="99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koszt przeprowadzenia interwencji medycznych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ramach procedury zapłodnienia pozaustroj</w:t>
      </w:r>
      <w:r w:rsidR="00B8692F" w:rsidRPr="00423185">
        <w:rPr>
          <w:rFonts w:cstheme="minorHAnsi"/>
          <w:sz w:val="24"/>
          <w:szCs w:val="24"/>
        </w:rPr>
        <w:t>o</w:t>
      </w:r>
      <w:r w:rsidRPr="00423185">
        <w:rPr>
          <w:rFonts w:cstheme="minorHAnsi"/>
          <w:sz w:val="24"/>
          <w:szCs w:val="24"/>
        </w:rPr>
        <w:t>wego</w:t>
      </w:r>
      <w:r w:rsidR="004B4359" w:rsidRPr="00423185">
        <w:rPr>
          <w:rFonts w:cstheme="minorHAnsi"/>
          <w:sz w:val="24"/>
          <w:szCs w:val="24"/>
        </w:rPr>
        <w:t>,</w:t>
      </w:r>
    </w:p>
    <w:p w14:paraId="68759CDF" w14:textId="77777777" w:rsidR="009177F9" w:rsidRPr="00423185" w:rsidRDefault="008F1FE3" w:rsidP="006508C2">
      <w:pPr>
        <w:pStyle w:val="Akapitzlist"/>
        <w:numPr>
          <w:ilvl w:val="0"/>
          <w:numId w:val="19"/>
        </w:numPr>
        <w:tabs>
          <w:tab w:val="left" w:pos="709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wynagrodz</w:t>
      </w:r>
      <w:r w:rsidR="009177F9" w:rsidRPr="00423185">
        <w:rPr>
          <w:rFonts w:cstheme="minorHAnsi"/>
          <w:sz w:val="24"/>
          <w:szCs w:val="24"/>
        </w:rPr>
        <w:t xml:space="preserve">enia pracowników merytorycznych, </w:t>
      </w:r>
    </w:p>
    <w:p w14:paraId="030FF3C7" w14:textId="77777777" w:rsidR="009177F9" w:rsidRPr="00423185" w:rsidRDefault="009177F9" w:rsidP="006508C2">
      <w:pPr>
        <w:pStyle w:val="Akapitzlist"/>
        <w:numPr>
          <w:ilvl w:val="0"/>
          <w:numId w:val="19"/>
        </w:numPr>
        <w:tabs>
          <w:tab w:val="left" w:pos="709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nadzór merytoryczny nad realizacją Programu;</w:t>
      </w:r>
    </w:p>
    <w:p w14:paraId="1607C7D4" w14:textId="09EE4281" w:rsidR="009177F9" w:rsidRPr="00423185" w:rsidRDefault="009177F9" w:rsidP="006508C2">
      <w:pPr>
        <w:pStyle w:val="Akapitzlist"/>
        <w:numPr>
          <w:ilvl w:val="0"/>
          <w:numId w:val="19"/>
        </w:numPr>
        <w:tabs>
          <w:tab w:val="left" w:pos="360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nadzór organizacyjny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koordynacja Programu;</w:t>
      </w:r>
    </w:p>
    <w:p w14:paraId="4389BBC7" w14:textId="0F72C097" w:rsidR="009177F9" w:rsidRPr="00423185" w:rsidRDefault="009177F9" w:rsidP="006508C2">
      <w:pPr>
        <w:pStyle w:val="Akapitzlist"/>
        <w:numPr>
          <w:ilvl w:val="0"/>
          <w:numId w:val="19"/>
        </w:numPr>
        <w:tabs>
          <w:tab w:val="left" w:pos="360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koszty rzeczowe związane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przygotowaniem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realizacją Programu, np.:</w:t>
      </w:r>
    </w:p>
    <w:p w14:paraId="15F58EC6" w14:textId="2B1AF8D5" w:rsidR="009177F9" w:rsidRPr="00423185" w:rsidRDefault="009177F9" w:rsidP="006508C2">
      <w:pPr>
        <w:pStyle w:val="Akapitzlist"/>
        <w:numPr>
          <w:ilvl w:val="0"/>
          <w:numId w:val="15"/>
        </w:numPr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zakup środków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sprzętu jednorazowego użytku oraz wielorazowego nie będącym środkiem trwałym;</w:t>
      </w:r>
    </w:p>
    <w:p w14:paraId="0872EE5E" w14:textId="1E87A90F" w:rsidR="009177F9" w:rsidRPr="00423185" w:rsidRDefault="009177F9" w:rsidP="006508C2">
      <w:pPr>
        <w:pStyle w:val="Akapitzlist"/>
        <w:numPr>
          <w:ilvl w:val="0"/>
          <w:numId w:val="15"/>
        </w:numPr>
        <w:tabs>
          <w:tab w:val="left" w:pos="360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inne niezbędne do realizacji Programu tylko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wyłącznie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części jego dotyczącej;</w:t>
      </w:r>
    </w:p>
    <w:p w14:paraId="3C2F349C" w14:textId="110BF6EE" w:rsidR="009177F9" w:rsidRPr="00423185" w:rsidRDefault="009177F9" w:rsidP="006508C2">
      <w:pPr>
        <w:pStyle w:val="Akapitzlist"/>
        <w:numPr>
          <w:ilvl w:val="0"/>
          <w:numId w:val="9"/>
        </w:numPr>
        <w:tabs>
          <w:tab w:val="left" w:pos="360"/>
        </w:tabs>
        <w:spacing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monitorowanie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 xml:space="preserve">ewaluacja Programu.  </w:t>
      </w:r>
    </w:p>
    <w:p w14:paraId="7A0221CE" w14:textId="7F80CA44" w:rsidR="008F1FE3" w:rsidRPr="00423185" w:rsidRDefault="008F1FE3" w:rsidP="006508C2">
      <w:pPr>
        <w:pStyle w:val="Nagwek3"/>
        <w:numPr>
          <w:ilvl w:val="0"/>
          <w:numId w:val="20"/>
        </w:numPr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 xml:space="preserve">Koszty obsługi </w:t>
      </w:r>
      <w:r w:rsidR="00486041" w:rsidRPr="00423185">
        <w:rPr>
          <w:rFonts w:asciiTheme="minorHAnsi" w:hAnsiTheme="minorHAnsi" w:cstheme="minorHAnsi"/>
          <w:sz w:val="24"/>
          <w:szCs w:val="24"/>
        </w:rPr>
        <w:t>zadania</w:t>
      </w:r>
      <w:r w:rsidRPr="00423185">
        <w:rPr>
          <w:rFonts w:asciiTheme="minorHAnsi" w:hAnsiTheme="minorHAnsi" w:cstheme="minorHAnsi"/>
          <w:sz w:val="24"/>
          <w:szCs w:val="24"/>
        </w:rPr>
        <w:t>,</w:t>
      </w:r>
      <w:r w:rsidR="00B53EF9">
        <w:rPr>
          <w:rFonts w:asciiTheme="minorHAnsi" w:hAnsiTheme="minorHAnsi" w:cstheme="minorHAnsi"/>
          <w:sz w:val="24"/>
          <w:szCs w:val="24"/>
        </w:rPr>
        <w:t xml:space="preserve"> w </w:t>
      </w:r>
      <w:r w:rsidRPr="00423185">
        <w:rPr>
          <w:rFonts w:asciiTheme="minorHAnsi" w:hAnsiTheme="minorHAnsi" w:cstheme="minorHAnsi"/>
          <w:sz w:val="24"/>
          <w:szCs w:val="24"/>
        </w:rPr>
        <w:t>tym koszty administracyjne (które są związane</w:t>
      </w:r>
      <w:r w:rsidR="00B53EF9">
        <w:rPr>
          <w:rFonts w:asciiTheme="minorHAnsi" w:hAnsiTheme="minorHAnsi" w:cstheme="minorHAnsi"/>
          <w:sz w:val="24"/>
          <w:szCs w:val="24"/>
        </w:rPr>
        <w:t xml:space="preserve"> z </w:t>
      </w:r>
      <w:r w:rsidRPr="00423185">
        <w:rPr>
          <w:rFonts w:asciiTheme="minorHAnsi" w:hAnsiTheme="minorHAnsi" w:cstheme="minorHAnsi"/>
          <w:sz w:val="24"/>
          <w:szCs w:val="24"/>
        </w:rPr>
        <w:t>wykonywaniem działań</w:t>
      </w:r>
      <w:r w:rsidR="00B53EF9">
        <w:rPr>
          <w:rFonts w:asciiTheme="minorHAnsi" w:hAnsiTheme="minorHAnsi" w:cstheme="minorHAnsi"/>
          <w:sz w:val="24"/>
          <w:szCs w:val="24"/>
        </w:rPr>
        <w:t xml:space="preserve"> o </w:t>
      </w:r>
      <w:r w:rsidRPr="00423185">
        <w:rPr>
          <w:rFonts w:asciiTheme="minorHAnsi" w:hAnsiTheme="minorHAnsi" w:cstheme="minorHAnsi"/>
          <w:sz w:val="24"/>
          <w:szCs w:val="24"/>
        </w:rPr>
        <w:t>charakterze administracyjnym</w:t>
      </w:r>
      <w:r w:rsidR="00B53EF9">
        <w:rPr>
          <w:rFonts w:asciiTheme="minorHAnsi" w:hAnsiTheme="minorHAnsi" w:cstheme="minorHAnsi"/>
          <w:sz w:val="24"/>
          <w:szCs w:val="24"/>
        </w:rPr>
        <w:t xml:space="preserve"> i </w:t>
      </w:r>
      <w:r w:rsidRPr="00423185">
        <w:rPr>
          <w:rFonts w:asciiTheme="minorHAnsi" w:hAnsiTheme="minorHAnsi" w:cstheme="minorHAnsi"/>
          <w:sz w:val="24"/>
          <w:szCs w:val="24"/>
        </w:rPr>
        <w:t>kontrolnym,</w:t>
      </w:r>
      <w:r w:rsidR="00B53EF9">
        <w:rPr>
          <w:rFonts w:asciiTheme="minorHAnsi" w:hAnsiTheme="minorHAnsi" w:cstheme="minorHAnsi"/>
          <w:sz w:val="24"/>
          <w:szCs w:val="24"/>
        </w:rPr>
        <w:t xml:space="preserve"> w </w:t>
      </w:r>
      <w:r w:rsidRPr="00423185">
        <w:rPr>
          <w:rFonts w:asciiTheme="minorHAnsi" w:hAnsiTheme="minorHAnsi" w:cstheme="minorHAnsi"/>
          <w:sz w:val="24"/>
          <w:szCs w:val="24"/>
        </w:rPr>
        <w:t>tym</w:t>
      </w:r>
      <w:r w:rsidR="00B53EF9">
        <w:rPr>
          <w:rFonts w:asciiTheme="minorHAnsi" w:hAnsiTheme="minorHAnsi" w:cstheme="minorHAnsi"/>
          <w:sz w:val="24"/>
          <w:szCs w:val="24"/>
        </w:rPr>
        <w:t xml:space="preserve"> z </w:t>
      </w:r>
      <w:r w:rsidRPr="00423185">
        <w:rPr>
          <w:rFonts w:asciiTheme="minorHAnsi" w:hAnsiTheme="minorHAnsi" w:cstheme="minorHAnsi"/>
          <w:sz w:val="24"/>
          <w:szCs w:val="24"/>
        </w:rPr>
        <w:t>obsługa finansowa</w:t>
      </w:r>
      <w:r w:rsidR="00B53EF9">
        <w:rPr>
          <w:rFonts w:asciiTheme="minorHAnsi" w:hAnsiTheme="minorHAnsi" w:cstheme="minorHAnsi"/>
          <w:sz w:val="24"/>
          <w:szCs w:val="24"/>
        </w:rPr>
        <w:t xml:space="preserve"> i </w:t>
      </w:r>
      <w:r w:rsidRPr="00423185">
        <w:rPr>
          <w:rFonts w:asciiTheme="minorHAnsi" w:hAnsiTheme="minorHAnsi" w:cstheme="minorHAnsi"/>
          <w:sz w:val="24"/>
          <w:szCs w:val="24"/>
        </w:rPr>
        <w:t xml:space="preserve">prawną </w:t>
      </w:r>
      <w:r w:rsidR="00F95A7F" w:rsidRPr="00423185">
        <w:rPr>
          <w:rFonts w:asciiTheme="minorHAnsi" w:hAnsiTheme="minorHAnsi" w:cstheme="minorHAnsi"/>
          <w:sz w:val="24"/>
          <w:szCs w:val="24"/>
        </w:rPr>
        <w:t>programu</w:t>
      </w:r>
      <w:r w:rsidRPr="00423185">
        <w:rPr>
          <w:rFonts w:asciiTheme="minorHAnsi" w:hAnsiTheme="minorHAnsi" w:cstheme="minorHAnsi"/>
          <w:sz w:val="24"/>
          <w:szCs w:val="24"/>
        </w:rPr>
        <w:t>) np.:</w:t>
      </w:r>
    </w:p>
    <w:p w14:paraId="3ED7D392" w14:textId="4CEB09C9" w:rsidR="008F1FE3" w:rsidRPr="00423185" w:rsidRDefault="00DB15C9" w:rsidP="006508C2">
      <w:pPr>
        <w:pStyle w:val="Akapitzlist"/>
        <w:numPr>
          <w:ilvl w:val="0"/>
          <w:numId w:val="21"/>
        </w:numPr>
        <w:autoSpaceDE w:val="0"/>
        <w:spacing w:before="120" w:after="0" w:line="360" w:lineRule="auto"/>
        <w:ind w:left="709" w:right="110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t>k</w:t>
      </w:r>
      <w:r w:rsidR="008F1FE3" w:rsidRPr="00423185">
        <w:rPr>
          <w:rFonts w:cstheme="minorHAnsi"/>
          <w:bCs/>
          <w:sz w:val="24"/>
          <w:szCs w:val="24"/>
        </w:rPr>
        <w:t>oszty eksploatacyjne lokalu</w:t>
      </w:r>
      <w:r w:rsidR="008F1FE3" w:rsidRPr="00423185">
        <w:rPr>
          <w:rFonts w:cstheme="minorHAnsi"/>
          <w:sz w:val="24"/>
          <w:szCs w:val="24"/>
        </w:rPr>
        <w:t xml:space="preserve"> (czynsz, gaz, energia elektryczna, ciepła</w:t>
      </w:r>
      <w:r w:rsidR="00B53EF9">
        <w:rPr>
          <w:rFonts w:cstheme="minorHAnsi"/>
          <w:sz w:val="24"/>
          <w:szCs w:val="24"/>
        </w:rPr>
        <w:t xml:space="preserve"> i </w:t>
      </w:r>
      <w:r w:rsidR="008F1FE3" w:rsidRPr="00423185">
        <w:rPr>
          <w:rFonts w:cstheme="minorHAnsi"/>
          <w:sz w:val="24"/>
          <w:szCs w:val="24"/>
        </w:rPr>
        <w:t>zimna woda, ścieki, ogrzewanie) – tylko</w:t>
      </w:r>
      <w:r w:rsidR="00B53EF9">
        <w:rPr>
          <w:rFonts w:cstheme="minorHAnsi"/>
          <w:sz w:val="24"/>
          <w:szCs w:val="24"/>
        </w:rPr>
        <w:t xml:space="preserve"> w </w:t>
      </w:r>
      <w:r w:rsidR="008F1FE3" w:rsidRPr="00423185">
        <w:rPr>
          <w:rFonts w:cstheme="minorHAnsi"/>
          <w:sz w:val="24"/>
          <w:szCs w:val="24"/>
        </w:rPr>
        <w:t xml:space="preserve">części dotyczącej realizowanego </w:t>
      </w:r>
      <w:r w:rsidR="00F95A7F" w:rsidRPr="00423185">
        <w:rPr>
          <w:rFonts w:cstheme="minorHAnsi"/>
          <w:sz w:val="24"/>
          <w:szCs w:val="24"/>
        </w:rPr>
        <w:t>programu</w:t>
      </w:r>
      <w:r w:rsidR="008F1FE3" w:rsidRPr="00423185">
        <w:rPr>
          <w:rFonts w:cstheme="minorHAnsi"/>
          <w:sz w:val="24"/>
          <w:szCs w:val="24"/>
        </w:rPr>
        <w:t>, każdy element obliczony proporcjonalnie do tej części;</w:t>
      </w:r>
    </w:p>
    <w:p w14:paraId="78DC6C11" w14:textId="7A05A6E5" w:rsidR="008F1FE3" w:rsidRPr="00423185" w:rsidRDefault="00DB15C9" w:rsidP="006508C2">
      <w:pPr>
        <w:pStyle w:val="Akapitzlist"/>
        <w:numPr>
          <w:ilvl w:val="0"/>
          <w:numId w:val="21"/>
        </w:numPr>
        <w:autoSpaceDE w:val="0"/>
        <w:spacing w:before="120" w:after="0" w:line="360" w:lineRule="auto"/>
        <w:ind w:left="709" w:right="110" w:hanging="425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bCs/>
          <w:sz w:val="24"/>
          <w:szCs w:val="24"/>
        </w:rPr>
        <w:lastRenderedPageBreak/>
        <w:t>k</w:t>
      </w:r>
      <w:r w:rsidR="00C67E0E" w:rsidRPr="00423185">
        <w:rPr>
          <w:rFonts w:cstheme="minorHAnsi"/>
          <w:bCs/>
          <w:sz w:val="24"/>
          <w:szCs w:val="24"/>
        </w:rPr>
        <w:t xml:space="preserve">oszty </w:t>
      </w:r>
      <w:r w:rsidR="008F1FE3" w:rsidRPr="00423185">
        <w:rPr>
          <w:rFonts w:cstheme="minorHAnsi"/>
          <w:bCs/>
          <w:sz w:val="24"/>
          <w:szCs w:val="24"/>
        </w:rPr>
        <w:t>administracyjne</w:t>
      </w:r>
      <w:r w:rsidR="00B53EF9">
        <w:rPr>
          <w:rFonts w:cstheme="minorHAnsi"/>
          <w:sz w:val="24"/>
          <w:szCs w:val="24"/>
        </w:rPr>
        <w:t xml:space="preserve"> w </w:t>
      </w:r>
      <w:r w:rsidR="008F1FE3" w:rsidRPr="00423185">
        <w:rPr>
          <w:rFonts w:cstheme="minorHAnsi"/>
          <w:sz w:val="24"/>
          <w:szCs w:val="24"/>
        </w:rPr>
        <w:t xml:space="preserve">części dotyczącej </w:t>
      </w:r>
      <w:r w:rsidR="00F95A7F" w:rsidRPr="00423185">
        <w:rPr>
          <w:rFonts w:cstheme="minorHAnsi"/>
          <w:sz w:val="24"/>
          <w:szCs w:val="24"/>
        </w:rPr>
        <w:t>programu</w:t>
      </w:r>
      <w:r w:rsidR="008F1FE3" w:rsidRPr="00423185">
        <w:rPr>
          <w:rFonts w:cstheme="minorHAnsi"/>
          <w:sz w:val="24"/>
          <w:szCs w:val="24"/>
        </w:rPr>
        <w:t xml:space="preserve"> do </w:t>
      </w:r>
      <w:r w:rsidR="005C6960" w:rsidRPr="00423185">
        <w:rPr>
          <w:rFonts w:cstheme="minorHAnsi"/>
          <w:bCs/>
          <w:sz w:val="24"/>
          <w:szCs w:val="24"/>
        </w:rPr>
        <w:t>5</w:t>
      </w:r>
      <w:r w:rsidR="008F1FE3" w:rsidRPr="00423185">
        <w:rPr>
          <w:rFonts w:cstheme="minorHAnsi"/>
          <w:bCs/>
          <w:sz w:val="24"/>
          <w:szCs w:val="24"/>
        </w:rPr>
        <w:t xml:space="preserve"> %</w:t>
      </w:r>
      <w:r w:rsidR="008F1FE3" w:rsidRPr="00423185">
        <w:rPr>
          <w:rFonts w:cstheme="minorHAnsi"/>
          <w:sz w:val="24"/>
          <w:szCs w:val="24"/>
        </w:rPr>
        <w:t xml:space="preserve"> </w:t>
      </w:r>
      <w:r w:rsidR="00FB2EA8" w:rsidRPr="00423185">
        <w:rPr>
          <w:rFonts w:cstheme="minorHAnsi"/>
          <w:sz w:val="24"/>
          <w:szCs w:val="24"/>
        </w:rPr>
        <w:t>kwoty zadania publicznego</w:t>
      </w:r>
      <w:r w:rsidR="008F1FE3" w:rsidRPr="00423185">
        <w:rPr>
          <w:rFonts w:cstheme="minorHAnsi"/>
          <w:sz w:val="24"/>
          <w:szCs w:val="24"/>
        </w:rPr>
        <w:t>,</w:t>
      </w:r>
      <w:r w:rsidR="008F1FE3" w:rsidRPr="00423185">
        <w:rPr>
          <w:rFonts w:cstheme="minorHAnsi"/>
          <w:color w:val="000000"/>
          <w:sz w:val="24"/>
          <w:szCs w:val="24"/>
        </w:rPr>
        <w:t xml:space="preserve"> </w:t>
      </w:r>
      <w:r w:rsidR="008F1FE3" w:rsidRPr="00423185">
        <w:rPr>
          <w:rFonts w:cstheme="minorHAnsi"/>
          <w:sz w:val="24"/>
          <w:szCs w:val="24"/>
        </w:rPr>
        <w:t>np.</w:t>
      </w:r>
    </w:p>
    <w:p w14:paraId="3B2AB4D3" w14:textId="77777777" w:rsidR="00C67E0E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koszty obsługi księgowej (osoba prawna lub fizyczna) </w:t>
      </w:r>
    </w:p>
    <w:p w14:paraId="7067C4D0" w14:textId="77777777" w:rsidR="00C67E0E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proofErr w:type="spellStart"/>
      <w:r w:rsidRPr="00423185">
        <w:rPr>
          <w:rFonts w:cstheme="minorHAnsi"/>
          <w:sz w:val="24"/>
          <w:szCs w:val="24"/>
        </w:rPr>
        <w:t>internet</w:t>
      </w:r>
      <w:proofErr w:type="spellEnd"/>
      <w:r w:rsidRPr="00423185">
        <w:rPr>
          <w:rFonts w:cstheme="minorHAnsi"/>
          <w:sz w:val="24"/>
          <w:szCs w:val="24"/>
        </w:rPr>
        <w:t xml:space="preserve"> (abonament i/lub administrowanie strony)</w:t>
      </w:r>
    </w:p>
    <w:p w14:paraId="3C8E9E16" w14:textId="77777777" w:rsidR="00423185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usługi telekomunikacyjne (abonament i/lub rozmowy telefoniczne),</w:t>
      </w:r>
    </w:p>
    <w:p w14:paraId="1E40FC82" w14:textId="6AA44F99" w:rsidR="00C67E0E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materiały biurowe,</w:t>
      </w:r>
    </w:p>
    <w:p w14:paraId="3E23B9BB" w14:textId="77777777" w:rsidR="00C67E0E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sprzątanie,</w:t>
      </w:r>
    </w:p>
    <w:p w14:paraId="7B98FEBE" w14:textId="77777777" w:rsidR="00C67E0E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zakup środków czystości,</w:t>
      </w:r>
    </w:p>
    <w:p w14:paraId="3771A7A0" w14:textId="77777777" w:rsidR="00C67E0E" w:rsidRPr="00423185" w:rsidRDefault="00C67E0E" w:rsidP="006508C2">
      <w:pPr>
        <w:pStyle w:val="Akapitzlist"/>
        <w:numPr>
          <w:ilvl w:val="0"/>
          <w:numId w:val="9"/>
        </w:numPr>
        <w:tabs>
          <w:tab w:val="clear" w:pos="720"/>
          <w:tab w:val="num" w:pos="1068"/>
        </w:tabs>
        <w:autoSpaceDE w:val="0"/>
        <w:spacing w:before="120" w:after="0" w:line="360" w:lineRule="auto"/>
        <w:ind w:left="1068"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inne wynikające ze specyfiki zadania.</w:t>
      </w:r>
    </w:p>
    <w:p w14:paraId="1E386E7B" w14:textId="468D7B75" w:rsidR="00FB768C" w:rsidRPr="00423185" w:rsidRDefault="00DB15C9" w:rsidP="006508C2">
      <w:pPr>
        <w:pStyle w:val="Akapitzlist"/>
        <w:numPr>
          <w:ilvl w:val="0"/>
          <w:numId w:val="21"/>
        </w:numPr>
        <w:autoSpaceDE w:val="0"/>
        <w:spacing w:before="120" w:after="0" w:line="360" w:lineRule="auto"/>
        <w:ind w:left="709" w:right="110" w:hanging="425"/>
        <w:rPr>
          <w:rFonts w:cstheme="minorHAnsi"/>
          <w:bCs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promocji </w:t>
      </w:r>
      <w:r w:rsidR="00FB768C" w:rsidRPr="00423185">
        <w:rPr>
          <w:rFonts w:cstheme="minorHAnsi"/>
          <w:sz w:val="24"/>
          <w:szCs w:val="24"/>
        </w:rPr>
        <w:t>zadania</w:t>
      </w:r>
      <w:r w:rsidR="00B53EF9">
        <w:rPr>
          <w:rFonts w:cstheme="minorHAnsi"/>
          <w:sz w:val="24"/>
          <w:szCs w:val="24"/>
        </w:rPr>
        <w:t xml:space="preserve"> w </w:t>
      </w:r>
      <w:r w:rsidR="00FB768C" w:rsidRPr="00423185">
        <w:rPr>
          <w:rFonts w:cstheme="minorHAnsi"/>
          <w:sz w:val="24"/>
          <w:szCs w:val="24"/>
        </w:rPr>
        <w:t xml:space="preserve">części dotyczącej zadania do </w:t>
      </w:r>
      <w:r w:rsidR="009177F9" w:rsidRPr="00423185">
        <w:rPr>
          <w:rFonts w:cstheme="minorHAnsi"/>
          <w:sz w:val="24"/>
          <w:szCs w:val="24"/>
        </w:rPr>
        <w:t>1</w:t>
      </w:r>
      <w:r w:rsidR="00FB768C" w:rsidRPr="00423185">
        <w:rPr>
          <w:rFonts w:cstheme="minorHAnsi"/>
          <w:sz w:val="24"/>
          <w:szCs w:val="24"/>
        </w:rPr>
        <w:t xml:space="preserve"> % </w:t>
      </w:r>
      <w:r w:rsidR="00FB2EA8" w:rsidRPr="00423185">
        <w:rPr>
          <w:rFonts w:cstheme="minorHAnsi"/>
          <w:sz w:val="24"/>
          <w:szCs w:val="24"/>
        </w:rPr>
        <w:t>kwoty zadania publicznego</w:t>
      </w:r>
      <w:r w:rsidR="00FB768C" w:rsidRPr="00423185">
        <w:rPr>
          <w:rFonts w:cstheme="minorHAnsi"/>
          <w:sz w:val="24"/>
          <w:szCs w:val="24"/>
        </w:rPr>
        <w:t>,</w:t>
      </w:r>
      <w:r w:rsidR="00B53EF9">
        <w:rPr>
          <w:rFonts w:cstheme="minorHAnsi"/>
          <w:sz w:val="24"/>
          <w:szCs w:val="24"/>
        </w:rPr>
        <w:t xml:space="preserve"> w </w:t>
      </w:r>
      <w:r w:rsidR="00FB768C" w:rsidRPr="00423185">
        <w:rPr>
          <w:rFonts w:cstheme="minorHAnsi"/>
          <w:sz w:val="24"/>
          <w:szCs w:val="24"/>
        </w:rPr>
        <w:t>tym m.in.</w:t>
      </w:r>
    </w:p>
    <w:p w14:paraId="75F337DA" w14:textId="77777777" w:rsidR="003A5EA4" w:rsidRPr="00423185" w:rsidRDefault="003A5EA4" w:rsidP="006508C2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opracowania graficznego,</w:t>
      </w:r>
    </w:p>
    <w:p w14:paraId="0EB297DD" w14:textId="77777777" w:rsidR="003A5EA4" w:rsidRPr="00423185" w:rsidRDefault="003A5EA4" w:rsidP="006508C2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druku/produkcji ulotek,</w:t>
      </w:r>
    </w:p>
    <w:p w14:paraId="7478C1E3" w14:textId="78B53A16" w:rsidR="00D51DC0" w:rsidRPr="00423185" w:rsidRDefault="003A5EA4" w:rsidP="006508C2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materiałów informacyjnych</w:t>
      </w:r>
      <w:r w:rsidR="004B4359" w:rsidRPr="00423185">
        <w:rPr>
          <w:rFonts w:cstheme="minorHAnsi"/>
          <w:sz w:val="24"/>
          <w:szCs w:val="24"/>
        </w:rPr>
        <w:t xml:space="preserve">. </w:t>
      </w:r>
    </w:p>
    <w:p w14:paraId="57B3220A" w14:textId="77777777" w:rsidR="000218C1" w:rsidRPr="00423185" w:rsidRDefault="000218C1" w:rsidP="004A4D25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423185">
        <w:rPr>
          <w:rFonts w:asciiTheme="minorHAnsi" w:hAnsiTheme="minorHAnsi" w:cstheme="minorHAnsi"/>
          <w:b/>
          <w:bCs/>
          <w:sz w:val="24"/>
        </w:rPr>
        <w:t>Uwaga:</w:t>
      </w:r>
    </w:p>
    <w:p w14:paraId="0E2DCE26" w14:textId="51B5C5EE" w:rsidR="00064699" w:rsidRPr="00423185" w:rsidRDefault="00064699" w:rsidP="006508C2">
      <w:pPr>
        <w:pStyle w:val="Tekstpodstawowy3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423185">
        <w:rPr>
          <w:rFonts w:cstheme="minorHAnsi"/>
          <w:b/>
          <w:sz w:val="24"/>
          <w:szCs w:val="24"/>
        </w:rPr>
        <w:t>Koszt dofinansowania do leczenia niepłodności dla jednej pary nie może przekroczyć kwoty 5</w:t>
      </w:r>
      <w:r w:rsidR="00423185" w:rsidRPr="00423185">
        <w:rPr>
          <w:rFonts w:cstheme="minorHAnsi"/>
          <w:b/>
          <w:sz w:val="24"/>
          <w:szCs w:val="24"/>
        </w:rPr>
        <w:t> </w:t>
      </w:r>
      <w:r w:rsidRPr="00423185">
        <w:rPr>
          <w:rFonts w:cstheme="minorHAnsi"/>
          <w:b/>
          <w:sz w:val="24"/>
          <w:szCs w:val="24"/>
        </w:rPr>
        <w:t>000</w:t>
      </w:r>
      <w:r w:rsidR="00423185" w:rsidRPr="00423185">
        <w:rPr>
          <w:rFonts w:cstheme="minorHAnsi"/>
          <w:b/>
          <w:sz w:val="24"/>
          <w:szCs w:val="24"/>
        </w:rPr>
        <w:t>,00</w:t>
      </w:r>
      <w:r w:rsidRPr="00423185">
        <w:rPr>
          <w:rFonts w:cstheme="minorHAnsi"/>
          <w:b/>
          <w:sz w:val="24"/>
          <w:szCs w:val="24"/>
        </w:rPr>
        <w:t xml:space="preserve"> zł (pięć tysięcy złotych</w:t>
      </w:r>
      <w:r w:rsidR="00423185" w:rsidRPr="00423185">
        <w:rPr>
          <w:rFonts w:cstheme="minorHAnsi"/>
          <w:b/>
          <w:sz w:val="24"/>
          <w:szCs w:val="24"/>
        </w:rPr>
        <w:t xml:space="preserve"> zero groszy</w:t>
      </w:r>
      <w:r w:rsidRPr="00423185">
        <w:rPr>
          <w:rFonts w:cstheme="minorHAnsi"/>
          <w:b/>
          <w:sz w:val="24"/>
          <w:szCs w:val="24"/>
        </w:rPr>
        <w:t>).</w:t>
      </w:r>
    </w:p>
    <w:p w14:paraId="53690CF4" w14:textId="48385B78" w:rsidR="00F97936" w:rsidRPr="00423185" w:rsidRDefault="000218C1" w:rsidP="006508C2">
      <w:pPr>
        <w:pStyle w:val="Tekstpodstawowy"/>
        <w:numPr>
          <w:ilvl w:val="0"/>
          <w:numId w:val="2"/>
        </w:numPr>
        <w:spacing w:before="120" w:line="360" w:lineRule="auto"/>
        <w:ind w:right="110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Przyznan</w:t>
      </w:r>
      <w:r w:rsidR="00FB2EA8" w:rsidRPr="00423185">
        <w:rPr>
          <w:rFonts w:asciiTheme="minorHAnsi" w:hAnsiTheme="minorHAnsi" w:cstheme="minorHAnsi"/>
          <w:sz w:val="24"/>
        </w:rPr>
        <w:t>a kwota zadania publicznego</w:t>
      </w:r>
      <w:r w:rsidRPr="00423185">
        <w:rPr>
          <w:rFonts w:asciiTheme="minorHAnsi" w:hAnsiTheme="minorHAnsi" w:cstheme="minorHAnsi"/>
          <w:sz w:val="24"/>
        </w:rPr>
        <w:t xml:space="preserve"> może być wydatkowana tylko na cele związane</w:t>
      </w:r>
      <w:r w:rsidR="00B53EF9">
        <w:rPr>
          <w:rFonts w:asciiTheme="minorHAnsi" w:hAnsiTheme="minorHAnsi" w:cstheme="minorHAnsi"/>
          <w:sz w:val="24"/>
        </w:rPr>
        <w:t xml:space="preserve"> z </w:t>
      </w:r>
      <w:r w:rsidRPr="00423185">
        <w:rPr>
          <w:rFonts w:asciiTheme="minorHAnsi" w:hAnsiTheme="minorHAnsi" w:cstheme="minorHAnsi"/>
          <w:sz w:val="24"/>
        </w:rPr>
        <w:t xml:space="preserve">realizowanym </w:t>
      </w:r>
      <w:r w:rsidR="00423185" w:rsidRPr="00423185">
        <w:rPr>
          <w:rFonts w:asciiTheme="minorHAnsi" w:hAnsiTheme="minorHAnsi" w:cstheme="minorHAnsi"/>
          <w:sz w:val="24"/>
        </w:rPr>
        <w:t>P</w:t>
      </w:r>
      <w:r w:rsidR="00F95A7F" w:rsidRPr="00423185">
        <w:rPr>
          <w:rFonts w:asciiTheme="minorHAnsi" w:hAnsiTheme="minorHAnsi" w:cstheme="minorHAnsi"/>
          <w:sz w:val="24"/>
        </w:rPr>
        <w:t xml:space="preserve">rogramem </w:t>
      </w:r>
      <w:r w:rsidR="00B53EF9">
        <w:rPr>
          <w:rFonts w:asciiTheme="minorHAnsi" w:hAnsiTheme="minorHAnsi" w:cstheme="minorHAnsi"/>
          <w:sz w:val="24"/>
        </w:rPr>
        <w:t xml:space="preserve"> i </w:t>
      </w:r>
      <w:r w:rsidRPr="00423185">
        <w:rPr>
          <w:rFonts w:asciiTheme="minorHAnsi" w:hAnsiTheme="minorHAnsi" w:cstheme="minorHAnsi"/>
          <w:sz w:val="24"/>
        </w:rPr>
        <w:t>wyłącznie na potrzeby osób, do których jest ono adresowane.</w:t>
      </w:r>
    </w:p>
    <w:p w14:paraId="0022CD27" w14:textId="181531CE" w:rsidR="00F97936" w:rsidRPr="00423185" w:rsidRDefault="00423185" w:rsidP="00423185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KOSZTY, KTÓRE NIE MOGĄ ZOSTAĆ SFINANSOWANE</w:t>
      </w:r>
      <w:r w:rsidR="00B53EF9">
        <w:rPr>
          <w:rFonts w:asciiTheme="minorHAnsi" w:hAnsiTheme="minorHAnsi" w:cstheme="minorHAnsi"/>
          <w:sz w:val="24"/>
          <w:szCs w:val="24"/>
        </w:rPr>
        <w:t xml:space="preserve"> w </w:t>
      </w:r>
      <w:r w:rsidRPr="00423185">
        <w:rPr>
          <w:rFonts w:asciiTheme="minorHAnsi" w:hAnsiTheme="minorHAnsi" w:cstheme="minorHAnsi"/>
          <w:sz w:val="24"/>
          <w:szCs w:val="24"/>
        </w:rPr>
        <w:t>RAMACH ZADANIA PUBLICZNEGO:</w:t>
      </w:r>
    </w:p>
    <w:p w14:paraId="522502D8" w14:textId="77777777" w:rsidR="00064699" w:rsidRPr="00423185" w:rsidRDefault="00064699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cstheme="minorHAnsi"/>
          <w:sz w:val="24"/>
          <w:szCs w:val="24"/>
        </w:rPr>
        <w:t>Koszt ewentualnych kolejnych prób przeprowadzenia zapłodnienia pozaustrojowego.</w:t>
      </w:r>
    </w:p>
    <w:p w14:paraId="70EB02B7" w14:textId="77777777" w:rsidR="00064699" w:rsidRPr="00423185" w:rsidRDefault="00064699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cstheme="minorHAnsi"/>
          <w:sz w:val="24"/>
          <w:szCs w:val="24"/>
        </w:rPr>
        <w:t>Pokrycie deficytu procedur zrealizowanych przed przystąpieniem do realizacji Programu oraz refundację kosztów zrealizowanych wcześniej przedsięwzięć np. zakupu sprzętu medycznego.</w:t>
      </w:r>
    </w:p>
    <w:p w14:paraId="02D42470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14:paraId="1F869D34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14:paraId="0A49966F" w14:textId="157DF7FB" w:rsidR="00F97936" w:rsidRPr="00423185" w:rsidRDefault="00782CE0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Zakupy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w</w:t>
      </w:r>
      <w:r w:rsidR="00F97936" w:rsidRPr="00423185">
        <w:rPr>
          <w:rFonts w:eastAsia="Times New Roman" w:cstheme="minorHAnsi"/>
          <w:sz w:val="24"/>
          <w:szCs w:val="24"/>
          <w:lang w:eastAsia="pl-PL"/>
        </w:rPr>
        <w:t>ydatki</w:t>
      </w:r>
      <w:r w:rsidR="00D43088" w:rsidRPr="004231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423185">
        <w:rPr>
          <w:rFonts w:eastAsia="Times New Roman" w:cstheme="minorHAnsi"/>
          <w:sz w:val="24"/>
          <w:szCs w:val="24"/>
          <w:lang w:eastAsia="pl-PL"/>
        </w:rPr>
        <w:t xml:space="preserve"> inwestycyjne, remonty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="00F97936" w:rsidRPr="00423185">
        <w:rPr>
          <w:rFonts w:eastAsia="Times New Roman" w:cstheme="minorHAnsi"/>
          <w:sz w:val="24"/>
          <w:szCs w:val="24"/>
          <w:lang w:eastAsia="pl-PL"/>
        </w:rPr>
        <w:t xml:space="preserve">adaptacje pomieszczeń niebędących własnością Gminy Wrocław. </w:t>
      </w:r>
    </w:p>
    <w:p w14:paraId="441CCFD4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lastRenderedPageBreak/>
        <w:t xml:space="preserve">Odpisy amortyzacyjne. </w:t>
      </w:r>
    </w:p>
    <w:p w14:paraId="205DD800" w14:textId="485AF9FA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Ryczałt na jazdę po mieście oraz inne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charakterze ryczałtowym, których nie można jednoznacznie przypisać do realizowanego </w:t>
      </w:r>
      <w:r w:rsidR="00F95A7F" w:rsidRPr="00423185">
        <w:rPr>
          <w:rFonts w:eastAsia="Times New Roman" w:cstheme="minorHAnsi"/>
          <w:sz w:val="24"/>
          <w:szCs w:val="24"/>
          <w:lang w:eastAsia="pl-PL"/>
        </w:rPr>
        <w:t>programu</w:t>
      </w:r>
      <w:r w:rsidRPr="00423185">
        <w:rPr>
          <w:rFonts w:eastAsia="Times New Roman" w:cstheme="minorHAnsi"/>
          <w:sz w:val="24"/>
          <w:szCs w:val="24"/>
          <w:lang w:eastAsia="pl-PL"/>
        </w:rPr>
        <w:t>, jeżeli nie zostały wymienione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kosztach, które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szczególności będą mogły zostać sfinansowane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dotacji.</w:t>
      </w:r>
    </w:p>
    <w:p w14:paraId="4B3445A0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14:paraId="2F5FEBDC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14:paraId="0DE81D82" w14:textId="1C360814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Działania, których celem jest prowadzenie badań naukowych, analiz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studiów. </w:t>
      </w:r>
    </w:p>
    <w:p w14:paraId="1CC0BBC0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28EF7F15" w14:textId="4F9464F0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Dotowanie przedsięwzięć, które są dofinansowywane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budżetu miasta lub jego funduszy celowych na podstawie przepisów szczególnych. </w:t>
      </w:r>
    </w:p>
    <w:p w14:paraId="06EB034D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356FEBFB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Podatek od towarów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usług (VAT)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wysokości której podatnikowi przysługuje prawo do obniżenia kwoty podatku należnego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23185">
        <w:rPr>
          <w:rFonts w:eastAsia="Times New Roman" w:cstheme="minorHAnsi"/>
          <w:sz w:val="24"/>
          <w:szCs w:val="24"/>
          <w:lang w:eastAsia="pl-PL"/>
        </w:rPr>
        <w:t>kwotę podatku naliczonego oraz inne podatki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wyłączeniem podatku dochodowego od osób fizycznych (PDOF) oraz opłat za wywóz nieczystości.</w:t>
      </w:r>
    </w:p>
    <w:p w14:paraId="3A012294" w14:textId="3AA5C25D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Opłaty pocztowe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bankowe.</w:t>
      </w:r>
    </w:p>
    <w:p w14:paraId="58985398" w14:textId="01DB4F9E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Refinansowanie kosztów uzyskania odpisów KRS, zakupu pieczątek, wyrabiania szyldów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innych kosztów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23185">
        <w:rPr>
          <w:rFonts w:eastAsia="Times New Roman" w:cstheme="minorHAnsi"/>
          <w:sz w:val="24"/>
          <w:szCs w:val="24"/>
          <w:lang w:eastAsia="pl-PL"/>
        </w:rPr>
        <w:t>podobnym charakterze, które związane są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bieżącą działalnością oferenta.</w:t>
      </w:r>
    </w:p>
    <w:p w14:paraId="66CBCCA0" w14:textId="2C435466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 xml:space="preserve">Pokrywanie 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dotacji nagród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premii pieniężnych, innych form bonifikaty rzeczowej lub finansowej dla osób zajmujących się realizacją </w:t>
      </w:r>
      <w:r w:rsidR="00F95A7F" w:rsidRPr="00423185">
        <w:rPr>
          <w:rFonts w:eastAsia="Times New Roman" w:cstheme="minorHAnsi"/>
          <w:sz w:val="24"/>
          <w:szCs w:val="24"/>
          <w:lang w:eastAsia="pl-PL"/>
        </w:rPr>
        <w:t>programu</w:t>
      </w:r>
      <w:r w:rsidRPr="00423185">
        <w:rPr>
          <w:rFonts w:eastAsia="Times New Roman" w:cstheme="minorHAnsi"/>
          <w:sz w:val="24"/>
          <w:szCs w:val="24"/>
          <w:lang w:eastAsia="pl-PL"/>
        </w:rPr>
        <w:t>.</w:t>
      </w:r>
    </w:p>
    <w:p w14:paraId="3376113C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537FEEFB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14:paraId="6DFFF842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14:paraId="0FE3FD75" w14:textId="2B98211E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plastiku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mieszadełek do napojów, które nie zostały wykonane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ekologicznych materiałów, ulegających biodegradacji albo podlegających recyklingowi.</w:t>
      </w:r>
    </w:p>
    <w:p w14:paraId="387F202F" w14:textId="2165712B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Koszty usług cateringowych,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których posiłki nie są podawane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opakowaniach biodegradowalnych, wielokrotnego użytku lub podlegających recyklingowi.</w:t>
      </w:r>
    </w:p>
    <w:p w14:paraId="00028B23" w14:textId="77777777" w:rsidR="00F97936" w:rsidRPr="00423185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lastRenderedPageBreak/>
        <w:t>Koszty plastikowych toreb, opakowań, reklamówek.</w:t>
      </w:r>
    </w:p>
    <w:p w14:paraId="7CA06BF1" w14:textId="348A3B46" w:rsidR="0005244F" w:rsidRPr="00423185" w:rsidRDefault="00F97936" w:rsidP="0042318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423185">
        <w:rPr>
          <w:rFonts w:eastAsia="Times New Roman" w:cstheme="minorHAnsi"/>
          <w:sz w:val="24"/>
          <w:szCs w:val="24"/>
          <w:lang w:eastAsia="pl-PL"/>
        </w:rPr>
        <w:t>: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ramach środków finansowych Gminy Wrocław niedozwolone jest podwójne finansowanie wydatku czyli zrefundowanie całkowite lub częściowe danego wydatku dwa razy ze środków publicznych, zarówno krajowych jak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wspólnotowych.</w:t>
      </w:r>
    </w:p>
    <w:p w14:paraId="3159FF87" w14:textId="77777777" w:rsidR="004E503B" w:rsidRPr="00423185" w:rsidRDefault="004E503B" w:rsidP="00423185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XI. WARUNKI SKŁADANIA OFERT</w:t>
      </w:r>
    </w:p>
    <w:p w14:paraId="64ACB2EF" w14:textId="393A7D47" w:rsidR="004A6F04" w:rsidRPr="00423185" w:rsidRDefault="004A6F04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Oferent może złożyć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konkursie tylko jedną ofertę (w przypadku złożenia większej liczby ofert, wszystkie zostaną odrzucone ze względów formalnych).</w:t>
      </w:r>
    </w:p>
    <w:p w14:paraId="5059734F" w14:textId="4F70A686" w:rsidR="004A6F04" w:rsidRPr="00423185" w:rsidRDefault="004A6F04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 xml:space="preserve">Oferent jest zobowiązany do złożenia oferty na realizację </w:t>
      </w:r>
      <w:r w:rsidR="00F95A7F" w:rsidRPr="00423185">
        <w:rPr>
          <w:rFonts w:eastAsia="Times New Roman" w:cstheme="minorHAnsi"/>
          <w:sz w:val="24"/>
          <w:szCs w:val="24"/>
          <w:lang w:eastAsia="pl-PL"/>
        </w:rPr>
        <w:t>programu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jednym egzemplarzu, która jest zgodna ze wzorem oferty (</w:t>
      </w:r>
      <w:r w:rsidRPr="00423185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436253" w:rsidRPr="00423185"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14:paraId="12A97A8A" w14:textId="77777777" w:rsidR="00D176B8" w:rsidRPr="00423185" w:rsidRDefault="00D176B8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Ofertę należy:</w:t>
      </w:r>
    </w:p>
    <w:p w14:paraId="0ACEB5A3" w14:textId="3D5A4CC4" w:rsidR="00D176B8" w:rsidRPr="00423185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sporządzić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języku polskim</w:t>
      </w:r>
    </w:p>
    <w:p w14:paraId="371AD5DA" w14:textId="45C070FB" w:rsidR="00064699" w:rsidRPr="00423185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sporządzić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formie pisemnej pod rygorem nieważności, </w:t>
      </w:r>
    </w:p>
    <w:p w14:paraId="1B8AE969" w14:textId="61E316B1" w:rsidR="00D176B8" w:rsidRPr="00423185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sporządzić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sposób umożliwiający dopięcie jej jako załącznika do umowy,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a </w:t>
      </w:r>
      <w:r w:rsidRPr="00423185">
        <w:rPr>
          <w:rFonts w:eastAsia="Times New Roman" w:cstheme="minorHAnsi"/>
          <w:sz w:val="24"/>
          <w:szCs w:val="24"/>
          <w:lang w:eastAsia="pl-PL"/>
        </w:rPr>
        <w:t>więc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wykluczeniem sposobów trwałego spinania dokumentów (bindowanie, zszywanie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in.). </w:t>
      </w:r>
    </w:p>
    <w:p w14:paraId="3B29131F" w14:textId="77777777" w:rsidR="00D176B8" w:rsidRPr="00423185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Po upływie  terminu składania ofert nie</w:t>
      </w:r>
      <w:r w:rsidR="00237EC0" w:rsidRPr="00423185">
        <w:rPr>
          <w:rFonts w:eastAsia="Times New Roman" w:cstheme="minorHAnsi"/>
          <w:sz w:val="24"/>
          <w:szCs w:val="24"/>
          <w:lang w:eastAsia="pl-PL"/>
        </w:rPr>
        <w:t xml:space="preserve"> podlegają one uzupełnieniu ani 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korekcie. </w:t>
      </w:r>
    </w:p>
    <w:p w14:paraId="31CF6C05" w14:textId="424938C8" w:rsidR="00D176B8" w:rsidRPr="00423185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Po rozstrzygnięciu konkursu,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przypadku negocjacji warunków złożonych ofert Oferent składa zaktualizowaną ofertę realizacji </w:t>
      </w:r>
      <w:r w:rsidR="00D43088" w:rsidRPr="00423185">
        <w:rPr>
          <w:rFonts w:eastAsia="Times New Roman" w:cstheme="minorHAnsi"/>
          <w:sz w:val="24"/>
          <w:szCs w:val="24"/>
          <w:lang w:eastAsia="pl-PL"/>
        </w:rPr>
        <w:t>zadania</w:t>
      </w:r>
      <w:r w:rsidRPr="00423185">
        <w:rPr>
          <w:rFonts w:eastAsia="Times New Roman" w:cstheme="minorHAnsi"/>
          <w:sz w:val="24"/>
          <w:szCs w:val="24"/>
          <w:lang w:eastAsia="pl-PL"/>
        </w:rPr>
        <w:t>.</w:t>
      </w:r>
    </w:p>
    <w:p w14:paraId="7D6FDAE6" w14:textId="60138269" w:rsidR="00D176B8" w:rsidRPr="00423185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Złożenie oferty nie jest równoznaczne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zapewnieniem przyznania finansowania.</w:t>
      </w:r>
    </w:p>
    <w:p w14:paraId="472D96A6" w14:textId="35590B33" w:rsidR="00D176B8" w:rsidRPr="00423185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Złożenie oferty oraz uznanie jej za spełniającą kryteria nie gwarantuje przyznania środków finansowych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wysokości,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23185">
        <w:rPr>
          <w:rFonts w:eastAsia="Times New Roman" w:cstheme="minorHAnsi"/>
          <w:sz w:val="24"/>
          <w:szCs w:val="24"/>
          <w:lang w:eastAsia="pl-PL"/>
        </w:rPr>
        <w:t>którą występuje oferent.</w:t>
      </w:r>
    </w:p>
    <w:p w14:paraId="3AF94A21" w14:textId="69A08ADB" w:rsidR="00D176B8" w:rsidRPr="00423185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089D9614" w14:textId="77777777" w:rsidR="0005244F" w:rsidRPr="00423185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14:paraId="468BE7DD" w14:textId="77777777" w:rsidR="00423185" w:rsidRDefault="00423185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209338B0" w14:textId="2F756AB8" w:rsidR="00E70EEC" w:rsidRPr="00423185" w:rsidRDefault="00E70EEC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185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XII. ZAŁĄCZNIKI OBLIGATORYJNE</w:t>
      </w:r>
    </w:p>
    <w:p w14:paraId="6954D4CD" w14:textId="4FF8FFF3" w:rsidR="0072432B" w:rsidRPr="00423185" w:rsidRDefault="00E70EEC" w:rsidP="00423185">
      <w:pPr>
        <w:spacing w:before="12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423185">
        <w:rPr>
          <w:rFonts w:cstheme="minorHAnsi"/>
          <w:b/>
          <w:bCs/>
          <w:color w:val="000000"/>
          <w:sz w:val="24"/>
          <w:szCs w:val="24"/>
        </w:rPr>
        <w:t>SKŁADANE WRAZ</w:t>
      </w:r>
      <w:r w:rsidR="00B53EF9">
        <w:rPr>
          <w:rFonts w:cstheme="minorHAnsi"/>
          <w:b/>
          <w:bCs/>
          <w:color w:val="000000"/>
          <w:sz w:val="24"/>
          <w:szCs w:val="24"/>
        </w:rPr>
        <w:t xml:space="preserve"> z </w:t>
      </w:r>
      <w:r w:rsidRPr="00423185">
        <w:rPr>
          <w:rFonts w:cstheme="minorHAnsi"/>
          <w:b/>
          <w:bCs/>
          <w:color w:val="000000"/>
          <w:sz w:val="24"/>
          <w:szCs w:val="24"/>
        </w:rPr>
        <w:t>OFERTĄ NA REALIZACJĘ ZADANIA PUBLICZNEGO</w:t>
      </w:r>
      <w:r w:rsidR="00B53EF9">
        <w:rPr>
          <w:rFonts w:cstheme="minorHAnsi"/>
          <w:b/>
          <w:bCs/>
          <w:color w:val="000000"/>
          <w:sz w:val="24"/>
          <w:szCs w:val="24"/>
        </w:rPr>
        <w:t xml:space="preserve"> w </w:t>
      </w:r>
      <w:r w:rsidR="00B20E7F" w:rsidRPr="00423185">
        <w:rPr>
          <w:rFonts w:cstheme="minorHAnsi"/>
          <w:b/>
          <w:sz w:val="24"/>
          <w:szCs w:val="24"/>
        </w:rPr>
        <w:t>Kancelarii Urzędu Miejskiego Wrocławia,</w:t>
      </w:r>
      <w:r w:rsidR="0099305D" w:rsidRPr="00423185">
        <w:rPr>
          <w:rFonts w:cstheme="minorHAnsi"/>
          <w:b/>
          <w:sz w:val="24"/>
          <w:szCs w:val="24"/>
        </w:rPr>
        <w:t xml:space="preserve"> </w:t>
      </w:r>
      <w:r w:rsidR="00B20E7F" w:rsidRPr="00423185">
        <w:rPr>
          <w:rFonts w:cstheme="minorHAnsi"/>
          <w:b/>
          <w:sz w:val="24"/>
          <w:szCs w:val="24"/>
        </w:rPr>
        <w:t xml:space="preserve">50-031 Wrocław, </w:t>
      </w:r>
      <w:r w:rsidR="0042318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423185">
        <w:rPr>
          <w:rFonts w:cstheme="minorHAnsi"/>
          <w:b/>
          <w:sz w:val="24"/>
          <w:szCs w:val="24"/>
        </w:rPr>
        <w:t>ul. Bogusławskiego 8,10 (parter)</w:t>
      </w:r>
      <w:r w:rsidR="00423185">
        <w:rPr>
          <w:rFonts w:cstheme="minorHAnsi"/>
          <w:b/>
          <w:sz w:val="24"/>
          <w:szCs w:val="24"/>
        </w:rPr>
        <w:t>.</w:t>
      </w:r>
    </w:p>
    <w:p w14:paraId="7674B8ED" w14:textId="77777777" w:rsidR="00E70EEC" w:rsidRPr="00423185" w:rsidRDefault="00E70EEC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UWAGA WAŻNE!</w:t>
      </w:r>
    </w:p>
    <w:p w14:paraId="76E750FC" w14:textId="2F0576B7" w:rsidR="00E70EEC" w:rsidRPr="00423185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Wszystkie dokumenty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oświadczenia dołączone do oferty należy składać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formie podpisanego oryginału lub kserokopii poświadczonej na każdej stronie za zgodność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oryginałem.</w:t>
      </w:r>
    </w:p>
    <w:p w14:paraId="231ABB2D" w14:textId="77777777" w:rsidR="00E70EEC" w:rsidRPr="00423185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Dokumenty muszą być podpisane przez osoby upoważnione do składania oświadczeń woli ze strony podmiotu. </w:t>
      </w:r>
    </w:p>
    <w:p w14:paraId="538B68EA" w14:textId="6CEB78F9" w:rsidR="00E70EEC" w:rsidRPr="00423185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Podpisy osób upoważnionych muszą być zgodne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rejestrem (np. KRS) lub innym dokumentem określającym sposób reprezentacji oferenta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składania oświadczeń woli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imieniu oferenta.</w:t>
      </w:r>
    </w:p>
    <w:p w14:paraId="2644C25C" w14:textId="55BE500F" w:rsidR="00E70EEC" w:rsidRPr="00423185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Składający oświadczenie jest obowiązany do zawarcia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nim klauzuli następującej treści: "Jestem świadomy odpowiedzialności karnej za złożenie fałszywego oświadczenia”.</w:t>
      </w:r>
    </w:p>
    <w:p w14:paraId="36E105BC" w14:textId="77777777" w:rsidR="00E70EEC" w:rsidRPr="00423185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Dokumenty dotyczące Oferenta:</w:t>
      </w:r>
    </w:p>
    <w:p w14:paraId="71A5CD9E" w14:textId="0EBF9CC6" w:rsidR="00064699" w:rsidRPr="00423185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Aktualny odpis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odpowiedniego rejestru lub inne dokumenty informujące</w:t>
      </w:r>
      <w:r w:rsidR="00B53EF9">
        <w:rPr>
          <w:rFonts w:cstheme="minorHAnsi"/>
          <w:sz w:val="24"/>
          <w:szCs w:val="24"/>
        </w:rPr>
        <w:t xml:space="preserve"> o </w:t>
      </w:r>
      <w:r w:rsidRPr="00423185">
        <w:rPr>
          <w:rFonts w:cstheme="minorHAnsi"/>
          <w:sz w:val="24"/>
          <w:szCs w:val="24"/>
        </w:rPr>
        <w:t>statusie prawnym podmiotu składającego ofertę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umocowanie osób go reprezentujących.</w:t>
      </w:r>
    </w:p>
    <w:p w14:paraId="00CE1BD1" w14:textId="77777777" w:rsidR="00064699" w:rsidRPr="00423185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Kopia aktualnej polisy ubezpieczeniowej.</w:t>
      </w:r>
    </w:p>
    <w:p w14:paraId="7E0DC650" w14:textId="77777777" w:rsidR="00064699" w:rsidRPr="00423185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 przypadku przyjęcia oferty do realizacji Oferent zobowiązany jest przedstawić polisę ubezpieczeniową obejmującą zakres realizacji zadania.</w:t>
      </w:r>
    </w:p>
    <w:p w14:paraId="717DDD67" w14:textId="77777777" w:rsidR="00064699" w:rsidRPr="00423185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14:paraId="04A3A4D8" w14:textId="314FC798" w:rsidR="00064699" w:rsidRPr="00423185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Potwierdzenie spełnienia wymogów ustawy</w:t>
      </w:r>
      <w:r w:rsidR="00B53EF9">
        <w:rPr>
          <w:rFonts w:cstheme="minorHAnsi"/>
          <w:sz w:val="24"/>
          <w:szCs w:val="24"/>
        </w:rPr>
        <w:t xml:space="preserve"> o </w:t>
      </w:r>
      <w:r w:rsidRPr="00423185">
        <w:rPr>
          <w:rFonts w:cstheme="minorHAnsi"/>
          <w:sz w:val="24"/>
          <w:szCs w:val="24"/>
        </w:rPr>
        <w:t>leczeniu niepłodności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2015 roku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zakresie warunków prowadzenia działalności (infrastruktury, sprzętu, itp.)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postaci aktualnych pozwoleń na wykonywanie czynności ośrodka medycznie wspomaganej prokreacji oraz na wykonywanie czynności banku komórek rozrodczych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zarodków, które należy dołączyć do oferty.</w:t>
      </w:r>
    </w:p>
    <w:p w14:paraId="6614E633" w14:textId="77777777" w:rsidR="005036BA" w:rsidRDefault="00E70EEC" w:rsidP="006508C2">
      <w:pPr>
        <w:numPr>
          <w:ilvl w:val="0"/>
          <w:numId w:val="5"/>
        </w:numPr>
        <w:spacing w:before="120" w:after="0" w:line="360" w:lineRule="auto"/>
        <w:ind w:left="426" w:hanging="420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Oświadczenie Oferenta według wzoru stanowiącego </w:t>
      </w:r>
      <w:r w:rsidRPr="00423185">
        <w:rPr>
          <w:rFonts w:cstheme="minorHAnsi"/>
          <w:b/>
          <w:bCs/>
          <w:sz w:val="24"/>
          <w:szCs w:val="24"/>
        </w:rPr>
        <w:t xml:space="preserve">Załącznik nr </w:t>
      </w:r>
      <w:r w:rsidR="00436253" w:rsidRPr="00423185">
        <w:rPr>
          <w:rFonts w:cstheme="minorHAnsi"/>
          <w:b/>
          <w:bCs/>
          <w:sz w:val="24"/>
          <w:szCs w:val="24"/>
        </w:rPr>
        <w:t>4</w:t>
      </w:r>
      <w:r w:rsidRPr="00423185">
        <w:rPr>
          <w:rFonts w:cstheme="minorHAnsi"/>
          <w:b/>
          <w:bCs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>do</w:t>
      </w:r>
      <w:r w:rsidRPr="00423185">
        <w:rPr>
          <w:rFonts w:cstheme="minorHAnsi"/>
          <w:b/>
          <w:bCs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>ogłoszenia:</w:t>
      </w:r>
    </w:p>
    <w:p w14:paraId="40DDD4C9" w14:textId="7E2F01A9" w:rsidR="005036BA" w:rsidRDefault="00E70EEC" w:rsidP="006508C2">
      <w:pPr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lastRenderedPageBreak/>
        <w:t>niekaralności zakazem pełnienia funkcji związanych</w:t>
      </w:r>
      <w:r w:rsidR="00B53EF9">
        <w:rPr>
          <w:rFonts w:cstheme="minorHAnsi"/>
          <w:sz w:val="24"/>
          <w:szCs w:val="24"/>
        </w:rPr>
        <w:t xml:space="preserve"> z </w:t>
      </w:r>
      <w:r w:rsidRPr="005036BA">
        <w:rPr>
          <w:rFonts w:cstheme="minorHAnsi"/>
          <w:sz w:val="24"/>
          <w:szCs w:val="24"/>
        </w:rPr>
        <w:t xml:space="preserve">dysponowaniem środkami </w:t>
      </w:r>
      <w:r w:rsidRPr="005036BA">
        <w:rPr>
          <w:rStyle w:val="luchili"/>
          <w:rFonts w:cstheme="minorHAnsi"/>
          <w:sz w:val="24"/>
          <w:szCs w:val="24"/>
        </w:rPr>
        <w:t>publicznymi</w:t>
      </w:r>
      <w:r w:rsidRPr="005036BA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14:paraId="7C3CC310" w14:textId="56904767" w:rsidR="00CC4A9E" w:rsidRPr="005036BA" w:rsidRDefault="00E70EEC" w:rsidP="006508C2">
      <w:pPr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F95A7F" w:rsidRPr="005036BA">
        <w:rPr>
          <w:rFonts w:cstheme="minorHAnsi"/>
          <w:sz w:val="24"/>
          <w:szCs w:val="24"/>
        </w:rPr>
        <w:t>programu</w:t>
      </w:r>
      <w:r w:rsidRPr="005036BA">
        <w:rPr>
          <w:rFonts w:cstheme="minorHAnsi"/>
          <w:sz w:val="24"/>
          <w:szCs w:val="24"/>
        </w:rPr>
        <w:t xml:space="preserve"> zgodnie</w:t>
      </w:r>
      <w:r w:rsidR="00B53EF9">
        <w:rPr>
          <w:rFonts w:cstheme="minorHAnsi"/>
          <w:sz w:val="24"/>
          <w:szCs w:val="24"/>
        </w:rPr>
        <w:t xml:space="preserve"> z </w:t>
      </w:r>
      <w:r w:rsidRPr="005036BA">
        <w:rPr>
          <w:rFonts w:cstheme="minorHAnsi"/>
          <w:sz w:val="24"/>
          <w:szCs w:val="24"/>
        </w:rPr>
        <w:t>ofertą</w:t>
      </w:r>
      <w:r w:rsidR="00B53EF9">
        <w:rPr>
          <w:rFonts w:cstheme="minorHAnsi"/>
          <w:sz w:val="24"/>
          <w:szCs w:val="24"/>
        </w:rPr>
        <w:t xml:space="preserve"> i </w:t>
      </w:r>
      <w:r w:rsidRPr="005036BA">
        <w:rPr>
          <w:rFonts w:cstheme="minorHAnsi"/>
          <w:sz w:val="24"/>
          <w:szCs w:val="24"/>
        </w:rPr>
        <w:t>że</w:t>
      </w:r>
      <w:r w:rsidR="00B53EF9">
        <w:rPr>
          <w:rFonts w:cstheme="minorHAnsi"/>
          <w:sz w:val="24"/>
          <w:szCs w:val="24"/>
        </w:rPr>
        <w:t xml:space="preserve"> w </w:t>
      </w:r>
      <w:r w:rsidRPr="005036BA">
        <w:rPr>
          <w:rFonts w:cstheme="minorHAnsi"/>
          <w:sz w:val="24"/>
          <w:szCs w:val="24"/>
        </w:rPr>
        <w:t xml:space="preserve">tym zakresie </w:t>
      </w:r>
      <w:r w:rsidR="00F95A7F" w:rsidRPr="005036BA">
        <w:rPr>
          <w:rFonts w:cstheme="minorHAnsi"/>
          <w:sz w:val="24"/>
          <w:szCs w:val="24"/>
        </w:rPr>
        <w:t>program</w:t>
      </w:r>
      <w:r w:rsidRPr="005036BA">
        <w:rPr>
          <w:rFonts w:cstheme="minorHAnsi"/>
          <w:sz w:val="24"/>
          <w:szCs w:val="24"/>
        </w:rPr>
        <w:t xml:space="preserve"> nie będzie finansowan</w:t>
      </w:r>
      <w:r w:rsidR="00F95A7F" w:rsidRPr="005036BA">
        <w:rPr>
          <w:rFonts w:cstheme="minorHAnsi"/>
          <w:sz w:val="24"/>
          <w:szCs w:val="24"/>
        </w:rPr>
        <w:t>y</w:t>
      </w:r>
      <w:r w:rsidR="00B53EF9">
        <w:rPr>
          <w:rFonts w:cstheme="minorHAnsi"/>
          <w:sz w:val="24"/>
          <w:szCs w:val="24"/>
        </w:rPr>
        <w:t xml:space="preserve"> z </w:t>
      </w:r>
      <w:r w:rsidRPr="005036BA">
        <w:rPr>
          <w:rFonts w:cstheme="minorHAnsi"/>
          <w:sz w:val="24"/>
          <w:szCs w:val="24"/>
        </w:rPr>
        <w:t>innych źródeł;</w:t>
      </w:r>
    </w:p>
    <w:p w14:paraId="4214385F" w14:textId="77777777" w:rsidR="00E70EEC" w:rsidRPr="00423185" w:rsidRDefault="00E70EEC" w:rsidP="006508C2">
      <w:pPr>
        <w:pStyle w:val="Akapitzlist"/>
        <w:numPr>
          <w:ilvl w:val="0"/>
          <w:numId w:val="5"/>
        </w:numPr>
        <w:tabs>
          <w:tab w:val="num" w:pos="426"/>
        </w:tabs>
        <w:spacing w:before="120" w:after="0" w:line="360" w:lineRule="auto"/>
        <w:ind w:hanging="218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Oświadczenie Oferenta według wzoru stanowiącego </w:t>
      </w:r>
      <w:r w:rsidRPr="00423185">
        <w:rPr>
          <w:rFonts w:cstheme="minorHAnsi"/>
          <w:b/>
          <w:bCs/>
          <w:sz w:val="24"/>
          <w:szCs w:val="24"/>
        </w:rPr>
        <w:t xml:space="preserve">Załącznik nr </w:t>
      </w:r>
      <w:r w:rsidR="00436253" w:rsidRPr="00423185">
        <w:rPr>
          <w:rFonts w:cstheme="minorHAnsi"/>
          <w:b/>
          <w:bCs/>
          <w:sz w:val="24"/>
          <w:szCs w:val="24"/>
        </w:rPr>
        <w:t>5</w:t>
      </w:r>
      <w:r w:rsidRPr="00423185">
        <w:rPr>
          <w:rFonts w:cstheme="minorHAnsi"/>
          <w:sz w:val="24"/>
          <w:szCs w:val="24"/>
        </w:rPr>
        <w:t xml:space="preserve"> do</w:t>
      </w:r>
      <w:r w:rsidRPr="00423185">
        <w:rPr>
          <w:rFonts w:cstheme="minorHAnsi"/>
          <w:bCs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>ogłoszenia:</w:t>
      </w:r>
    </w:p>
    <w:p w14:paraId="1CC35C38" w14:textId="1C1117B6" w:rsidR="00E70EEC" w:rsidRPr="00423185" w:rsidRDefault="00E70EEC" w:rsidP="006508C2">
      <w:pPr>
        <w:pStyle w:val="Akapitzlist"/>
        <w:numPr>
          <w:ilvl w:val="1"/>
          <w:numId w:val="11"/>
        </w:numPr>
        <w:spacing w:before="120" w:after="0" w:line="360" w:lineRule="auto"/>
        <w:ind w:left="851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potwierdzające, że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stosunku do podmiotu składającego ofertę nie stwierdzono niezgodnego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 xml:space="preserve">przeznaczeniem wykorzystania środków </w:t>
      </w:r>
      <w:r w:rsidRPr="00423185">
        <w:rPr>
          <w:rStyle w:val="luchili"/>
          <w:rFonts w:cstheme="minorHAnsi"/>
          <w:sz w:val="24"/>
          <w:szCs w:val="24"/>
        </w:rPr>
        <w:t>publicznych</w:t>
      </w:r>
      <w:r w:rsidRPr="00423185">
        <w:rPr>
          <w:rFonts w:cstheme="minorHAnsi"/>
          <w:sz w:val="24"/>
          <w:szCs w:val="24"/>
        </w:rPr>
        <w:t>;</w:t>
      </w:r>
    </w:p>
    <w:p w14:paraId="0DB5A3AB" w14:textId="14853AAE" w:rsidR="00E70EEC" w:rsidRPr="00423185" w:rsidRDefault="00E70EEC" w:rsidP="006508C2">
      <w:pPr>
        <w:pStyle w:val="Akapitzlist"/>
        <w:numPr>
          <w:ilvl w:val="1"/>
          <w:numId w:val="11"/>
        </w:numPr>
        <w:spacing w:before="120" w:after="0" w:line="360" w:lineRule="auto"/>
        <w:ind w:left="851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dotyczące zapoznania się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treścią ogłoszenia konkursowego;</w:t>
      </w:r>
    </w:p>
    <w:p w14:paraId="0C548A00" w14:textId="7991B826" w:rsidR="00E70EEC" w:rsidRPr="00423185" w:rsidRDefault="00E70EEC" w:rsidP="006508C2">
      <w:pPr>
        <w:pStyle w:val="Akapitzlist"/>
        <w:numPr>
          <w:ilvl w:val="1"/>
          <w:numId w:val="11"/>
        </w:numPr>
        <w:spacing w:before="120" w:after="0" w:line="360" w:lineRule="auto"/>
        <w:ind w:left="851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dotyczące zapewnienia bazy lokalowej wraz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wyposażeniem;</w:t>
      </w:r>
    </w:p>
    <w:p w14:paraId="223EE24A" w14:textId="0491426A" w:rsidR="00AB029C" w:rsidRPr="00423185" w:rsidRDefault="00E70EEC" w:rsidP="006508C2">
      <w:pPr>
        <w:pStyle w:val="Akapitzlist"/>
        <w:numPr>
          <w:ilvl w:val="1"/>
          <w:numId w:val="11"/>
        </w:numPr>
        <w:spacing w:before="120" w:after="0" w:line="360" w:lineRule="auto"/>
        <w:ind w:left="851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dotyczące posiadania zespołu specjalistów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odpowiednimi kwalifikacjami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 xml:space="preserve">doświadczeniem zawodowym do realizacji </w:t>
      </w:r>
      <w:r w:rsidR="00602A19" w:rsidRPr="00423185">
        <w:rPr>
          <w:rFonts w:cstheme="minorHAnsi"/>
          <w:sz w:val="24"/>
          <w:szCs w:val="24"/>
        </w:rPr>
        <w:t>zadania</w:t>
      </w:r>
      <w:r w:rsidRPr="00423185">
        <w:rPr>
          <w:rFonts w:cstheme="minorHAnsi"/>
          <w:sz w:val="24"/>
          <w:szCs w:val="24"/>
        </w:rPr>
        <w:t>;</w:t>
      </w:r>
    </w:p>
    <w:p w14:paraId="617C04E0" w14:textId="3A32C3CD" w:rsidR="00AB029C" w:rsidRPr="00423185" w:rsidRDefault="00574EF8" w:rsidP="006508C2">
      <w:pPr>
        <w:pStyle w:val="Akapitzlist"/>
        <w:numPr>
          <w:ilvl w:val="1"/>
          <w:numId w:val="11"/>
        </w:numPr>
        <w:spacing w:before="120" w:after="0" w:line="360" w:lineRule="auto"/>
        <w:ind w:left="851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</w:t>
      </w:r>
      <w:r w:rsidR="00AB029C" w:rsidRPr="00423185">
        <w:rPr>
          <w:rFonts w:cstheme="minorHAnsi"/>
          <w:sz w:val="24"/>
          <w:szCs w:val="24"/>
        </w:rPr>
        <w:t xml:space="preserve">otyczące zobowiązania się do raportowania wyników leczenia metodą zapłodnienia pozaustrojowego do </w:t>
      </w:r>
      <w:proofErr w:type="spellStart"/>
      <w:r w:rsidR="00AB029C" w:rsidRPr="00423185">
        <w:rPr>
          <w:rFonts w:cstheme="minorHAnsi"/>
          <w:sz w:val="24"/>
          <w:szCs w:val="24"/>
        </w:rPr>
        <w:t>European</w:t>
      </w:r>
      <w:proofErr w:type="spellEnd"/>
      <w:r w:rsidR="00AB029C" w:rsidRPr="00423185">
        <w:rPr>
          <w:rFonts w:cstheme="minorHAnsi"/>
          <w:sz w:val="24"/>
          <w:szCs w:val="24"/>
        </w:rPr>
        <w:t xml:space="preserve"> </w:t>
      </w:r>
      <w:proofErr w:type="spellStart"/>
      <w:r w:rsidR="00AB029C" w:rsidRPr="00423185">
        <w:rPr>
          <w:rFonts w:cstheme="minorHAnsi"/>
          <w:sz w:val="24"/>
          <w:szCs w:val="24"/>
        </w:rPr>
        <w:t>Society</w:t>
      </w:r>
      <w:proofErr w:type="spellEnd"/>
      <w:r w:rsidR="00AB029C" w:rsidRPr="00423185">
        <w:rPr>
          <w:rFonts w:cstheme="minorHAnsi"/>
          <w:sz w:val="24"/>
          <w:szCs w:val="24"/>
        </w:rPr>
        <w:t xml:space="preserve"> for Human </w:t>
      </w:r>
      <w:proofErr w:type="spellStart"/>
      <w:r w:rsidR="00AB029C" w:rsidRPr="00423185">
        <w:rPr>
          <w:rFonts w:cstheme="minorHAnsi"/>
          <w:sz w:val="24"/>
          <w:szCs w:val="24"/>
        </w:rPr>
        <w:t>Reproduction</w:t>
      </w:r>
      <w:proofErr w:type="spellEnd"/>
      <w:r w:rsidR="00AB029C" w:rsidRPr="00423185">
        <w:rPr>
          <w:rFonts w:cstheme="minorHAnsi"/>
          <w:sz w:val="24"/>
          <w:szCs w:val="24"/>
        </w:rPr>
        <w:t xml:space="preserve"> and </w:t>
      </w:r>
      <w:proofErr w:type="spellStart"/>
      <w:r w:rsidR="00AB029C" w:rsidRPr="00423185">
        <w:rPr>
          <w:rFonts w:cstheme="minorHAnsi"/>
          <w:sz w:val="24"/>
          <w:szCs w:val="24"/>
        </w:rPr>
        <w:t>Embryology</w:t>
      </w:r>
      <w:proofErr w:type="spellEnd"/>
      <w:r w:rsidR="00AB029C" w:rsidRPr="00423185">
        <w:rPr>
          <w:rFonts w:cstheme="minorHAnsi"/>
          <w:sz w:val="24"/>
          <w:szCs w:val="24"/>
        </w:rPr>
        <w:t xml:space="preserve"> (ESHRE)</w:t>
      </w:r>
      <w:r w:rsidR="00B53EF9">
        <w:rPr>
          <w:rFonts w:cstheme="minorHAnsi"/>
          <w:sz w:val="24"/>
          <w:szCs w:val="24"/>
        </w:rPr>
        <w:t xml:space="preserve"> w </w:t>
      </w:r>
      <w:r w:rsidR="00AB029C" w:rsidRPr="00423185">
        <w:rPr>
          <w:rFonts w:cstheme="minorHAnsi"/>
          <w:sz w:val="24"/>
          <w:szCs w:val="24"/>
        </w:rPr>
        <w:t>ramach Programu EIM-</w:t>
      </w:r>
      <w:proofErr w:type="spellStart"/>
      <w:r w:rsidR="00AB029C" w:rsidRPr="00423185">
        <w:rPr>
          <w:rFonts w:cstheme="minorHAnsi"/>
          <w:sz w:val="24"/>
          <w:szCs w:val="24"/>
        </w:rPr>
        <w:t>European</w:t>
      </w:r>
      <w:proofErr w:type="spellEnd"/>
      <w:r w:rsidR="00AB029C" w:rsidRPr="00423185">
        <w:rPr>
          <w:rFonts w:cstheme="minorHAnsi"/>
          <w:sz w:val="24"/>
          <w:szCs w:val="24"/>
        </w:rPr>
        <w:t xml:space="preserve"> IVF Monitoring.</w:t>
      </w:r>
    </w:p>
    <w:p w14:paraId="6DD3F6F7" w14:textId="014610F6" w:rsidR="00A7330C" w:rsidRPr="00423185" w:rsidRDefault="00E70EEC" w:rsidP="006508C2">
      <w:pPr>
        <w:pStyle w:val="Akapitzlist"/>
        <w:numPr>
          <w:ilvl w:val="1"/>
          <w:numId w:val="11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 przestrzeganiu Rozporządzenia Parlamentu Europejskiego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Rady (UE) 2016/679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dnia 27 kwietnia 2016 r.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sprawie ochrony osób fizycznych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związku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przetwarzaniem danych osobowych</w:t>
      </w:r>
      <w:r w:rsidR="00B53EF9">
        <w:rPr>
          <w:rFonts w:cstheme="minorHAnsi"/>
          <w:sz w:val="24"/>
          <w:szCs w:val="24"/>
        </w:rPr>
        <w:t xml:space="preserve"> i w </w:t>
      </w:r>
      <w:r w:rsidRPr="00423185">
        <w:rPr>
          <w:rFonts w:cstheme="minorHAnsi"/>
          <w:sz w:val="24"/>
          <w:szCs w:val="24"/>
        </w:rPr>
        <w:t>sprawie swobodnego przepływu takich danych  oraz uchylenia dyrektywy 95/46/WE (ogólne rozporządzeni</w:t>
      </w:r>
      <w:r w:rsidR="00CC4A9E" w:rsidRPr="00423185">
        <w:rPr>
          <w:rFonts w:cstheme="minorHAnsi"/>
          <w:sz w:val="24"/>
          <w:szCs w:val="24"/>
        </w:rPr>
        <w:t>e</w:t>
      </w:r>
      <w:r w:rsidR="00B53EF9">
        <w:rPr>
          <w:rFonts w:cstheme="minorHAnsi"/>
          <w:sz w:val="24"/>
          <w:szCs w:val="24"/>
        </w:rPr>
        <w:t xml:space="preserve"> o </w:t>
      </w:r>
      <w:r w:rsidR="00CC4A9E" w:rsidRPr="00423185">
        <w:rPr>
          <w:rFonts w:cstheme="minorHAnsi"/>
          <w:sz w:val="24"/>
          <w:szCs w:val="24"/>
        </w:rPr>
        <w:t>ochronie danych).</w:t>
      </w:r>
    </w:p>
    <w:p w14:paraId="77B649A7" w14:textId="77777777" w:rsidR="0057058C" w:rsidRPr="00423185" w:rsidRDefault="0057058C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lastRenderedPageBreak/>
        <w:t>XIII. WYMOGI FORMALNE SKŁADANIA OFERT</w:t>
      </w:r>
    </w:p>
    <w:p w14:paraId="27348979" w14:textId="61212136" w:rsidR="0057058C" w:rsidRPr="00423185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23185">
        <w:rPr>
          <w:rFonts w:asciiTheme="minorHAnsi" w:hAnsiTheme="minorHAnsi" w:cstheme="minorHAnsi"/>
          <w:b w:val="0"/>
          <w:bCs w:val="0"/>
          <w:sz w:val="24"/>
        </w:rPr>
        <w:t>Złożenie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="008C1695" w:rsidRPr="00423185">
        <w:rPr>
          <w:rFonts w:asciiTheme="minorHAnsi" w:hAnsiTheme="minorHAnsi" w:cstheme="minorHAnsi"/>
          <w:sz w:val="24"/>
        </w:rPr>
        <w:t>Kancelarii Urzędu Miejskiego Wrocławia</w:t>
      </w:r>
      <w:r w:rsidR="008C1695" w:rsidRPr="0042318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jednej oferty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jednym egzemplarzu na obowiązującym wzorze (</w:t>
      </w:r>
      <w:r w:rsidRPr="00423185">
        <w:rPr>
          <w:rFonts w:asciiTheme="minorHAnsi" w:hAnsiTheme="minorHAnsi" w:cstheme="minorHAnsi"/>
          <w:sz w:val="24"/>
        </w:rPr>
        <w:t>Załącznik nr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436253" w:rsidRPr="00423185">
        <w:rPr>
          <w:rFonts w:asciiTheme="minorHAnsi" w:hAnsiTheme="minorHAnsi" w:cstheme="minorHAnsi"/>
          <w:sz w:val="24"/>
        </w:rPr>
        <w:t>3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) do niniejszego</w:t>
      </w:r>
      <w:r w:rsidR="00B90A73" w:rsidRPr="0042318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ogłoszenia konkursowego) wraz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oświadczeniami, podpisanym przez osoby upoważnione  do składania oświadczeń woli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imieniu oferenta.</w:t>
      </w:r>
    </w:p>
    <w:p w14:paraId="258ABFE6" w14:textId="490272AA" w:rsidR="0057058C" w:rsidRPr="00423185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23185">
        <w:rPr>
          <w:rFonts w:asciiTheme="minorHAnsi" w:hAnsiTheme="minorHAnsi" w:cstheme="minorHAnsi"/>
          <w:b w:val="0"/>
          <w:bCs w:val="0"/>
          <w:sz w:val="24"/>
        </w:rPr>
        <w:t>Złożenie oferty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terminie określonym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ogłoszeniu zgodnie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warunkami określonymi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 xml:space="preserve">części </w:t>
      </w:r>
      <w:r w:rsidR="00297815" w:rsidRPr="00423185">
        <w:rPr>
          <w:rFonts w:asciiTheme="minorHAnsi" w:hAnsiTheme="minorHAnsi" w:cstheme="minorHAnsi"/>
          <w:b w:val="0"/>
          <w:bCs w:val="0"/>
          <w:sz w:val="24"/>
        </w:rPr>
        <w:t>X</w:t>
      </w:r>
      <w:r w:rsidR="00B2409B" w:rsidRPr="00423185">
        <w:rPr>
          <w:rFonts w:asciiTheme="minorHAnsi" w:hAnsiTheme="minorHAnsi" w:cstheme="minorHAnsi"/>
          <w:b w:val="0"/>
          <w:bCs w:val="0"/>
          <w:sz w:val="24"/>
        </w:rPr>
        <w:t>I</w:t>
      </w:r>
      <w:r w:rsidR="00297815" w:rsidRPr="0042318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ogłoszenia.</w:t>
      </w:r>
    </w:p>
    <w:p w14:paraId="56F0A555" w14:textId="59A50F2A" w:rsidR="0057058C" w:rsidRPr="00423185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23185">
        <w:rPr>
          <w:rFonts w:asciiTheme="minorHAnsi" w:hAnsiTheme="minorHAnsi" w:cstheme="minorHAnsi"/>
          <w:b w:val="0"/>
          <w:bCs w:val="0"/>
          <w:sz w:val="24"/>
        </w:rPr>
        <w:t>Wypełnione właściwe miejsca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rubryki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ofercie.</w:t>
      </w:r>
    </w:p>
    <w:p w14:paraId="6903925B" w14:textId="39093EED" w:rsidR="0057058C" w:rsidRPr="00423185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23185">
        <w:rPr>
          <w:rFonts w:asciiTheme="minorHAnsi" w:hAnsiTheme="minorHAnsi" w:cstheme="minorHAnsi"/>
          <w:b w:val="0"/>
          <w:bCs w:val="0"/>
          <w:sz w:val="24"/>
        </w:rPr>
        <w:t>Złożenie wymaganych dokumentów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>oświadczeń wymienionych</w:t>
      </w:r>
      <w:r w:rsidR="00B53EF9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23185">
        <w:rPr>
          <w:rFonts w:asciiTheme="minorHAnsi" w:hAnsiTheme="minorHAnsi" w:cstheme="minorHAnsi"/>
          <w:b w:val="0"/>
          <w:bCs w:val="0"/>
          <w:sz w:val="24"/>
        </w:rPr>
        <w:t xml:space="preserve">części XII ogłoszenia. </w:t>
      </w:r>
    </w:p>
    <w:p w14:paraId="49129D27" w14:textId="4B5ED949" w:rsidR="001E2697" w:rsidRPr="00423185" w:rsidRDefault="0057058C" w:rsidP="0042318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UWAGA:  Oferta, która nie będzie spełniała jednego</w:t>
      </w:r>
      <w:r w:rsidR="00B53EF9">
        <w:rPr>
          <w:rFonts w:asciiTheme="minorHAnsi" w:hAnsiTheme="minorHAnsi" w:cstheme="minorHAnsi"/>
          <w:sz w:val="24"/>
        </w:rPr>
        <w:t xml:space="preserve"> z </w:t>
      </w:r>
      <w:r w:rsidRPr="00423185">
        <w:rPr>
          <w:rFonts w:asciiTheme="minorHAnsi" w:hAnsiTheme="minorHAnsi" w:cstheme="minorHAnsi"/>
          <w:sz w:val="24"/>
        </w:rPr>
        <w:t>wyżej wymienionych elementów zostanie odrzucona ze względów formalnych.</w:t>
      </w:r>
    </w:p>
    <w:p w14:paraId="6A23B0D1" w14:textId="77777777" w:rsidR="00BA64F9" w:rsidRPr="00423185" w:rsidRDefault="00BA64F9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185">
        <w:rPr>
          <w:rFonts w:asciiTheme="minorHAnsi" w:eastAsia="Times New Roman" w:hAnsiTheme="minorHAnsi" w:cstheme="minorHAnsi"/>
          <w:sz w:val="24"/>
          <w:szCs w:val="24"/>
          <w:lang w:eastAsia="pl-PL"/>
        </w:rPr>
        <w:t>XIV. OCENA OFERT</w:t>
      </w:r>
    </w:p>
    <w:p w14:paraId="76431EFC" w14:textId="4F9E356A" w:rsidR="00BA64F9" w:rsidRPr="00423185" w:rsidRDefault="00BA64F9" w:rsidP="004A4D2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08089A51" w14:textId="142F17A8" w:rsidR="00BA64F9" w:rsidRPr="00423185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3 osób, reprezentujących Gminę Wrocław.</w:t>
      </w:r>
    </w:p>
    <w:p w14:paraId="4D14D723" w14:textId="77777777" w:rsidR="00BA64F9" w:rsidRPr="00423185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1. Ocena formalna ofert obejmuje:</w:t>
      </w:r>
    </w:p>
    <w:p w14:paraId="338E3F05" w14:textId="33FBFD0A" w:rsidR="00BA64F9" w:rsidRPr="00423185" w:rsidRDefault="00BA64F9" w:rsidP="006508C2">
      <w:pPr>
        <w:numPr>
          <w:ilvl w:val="0"/>
          <w:numId w:val="7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złożenie oferty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jednym egzemplarzu na obowiązującym wzorze podpisanej przez osoby upoważnione do składania oświadczeń woli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imieniu oferenta</w:t>
      </w:r>
    </w:p>
    <w:p w14:paraId="73146C78" w14:textId="2D92B49D" w:rsidR="00BA64F9" w:rsidRPr="00423185" w:rsidRDefault="00BA64F9" w:rsidP="006508C2">
      <w:pPr>
        <w:numPr>
          <w:ilvl w:val="0"/>
          <w:numId w:val="7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komplet dokumentów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23185">
        <w:rPr>
          <w:rFonts w:eastAsia="Times New Roman" w:cstheme="minorHAnsi"/>
          <w:sz w:val="24"/>
          <w:szCs w:val="24"/>
          <w:lang w:eastAsia="pl-PL"/>
        </w:rPr>
        <w:t>oświadczeń,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23185">
        <w:rPr>
          <w:rFonts w:eastAsia="Times New Roman" w:cstheme="minorHAnsi"/>
          <w:sz w:val="24"/>
          <w:szCs w:val="24"/>
          <w:lang w:eastAsia="pl-PL"/>
        </w:rPr>
        <w:t>których mowa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>ogłoszeniu.</w:t>
      </w:r>
    </w:p>
    <w:p w14:paraId="719226A3" w14:textId="1DAF47D5" w:rsidR="00BA64F9" w:rsidRPr="00423185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Niespełnienie jednego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powyższych warunków spowoduje odrzucenie oferty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23185">
        <w:rPr>
          <w:rFonts w:eastAsia="Times New Roman" w:cstheme="minorHAnsi"/>
          <w:sz w:val="24"/>
          <w:szCs w:val="24"/>
          <w:lang w:eastAsia="pl-PL"/>
        </w:rPr>
        <w:t>powodów formalnych.</w:t>
      </w:r>
    </w:p>
    <w:p w14:paraId="0EE11C8D" w14:textId="77777777" w:rsidR="00BA64F9" w:rsidRPr="00423185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2. Ocena merytoryczna ofert:</w:t>
      </w:r>
      <w:r w:rsidRPr="00423185">
        <w:rPr>
          <w:rFonts w:asciiTheme="minorHAnsi" w:hAnsiTheme="minorHAnsi" w:cstheme="minorHAnsi"/>
          <w:sz w:val="24"/>
        </w:rPr>
        <w:tab/>
      </w:r>
    </w:p>
    <w:p w14:paraId="6D10FEE6" w14:textId="3F822504" w:rsidR="00BA64F9" w:rsidRPr="00423185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</w:t>
      </w:r>
      <w:r w:rsidR="00B53EF9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23185">
        <w:rPr>
          <w:rFonts w:eastAsia="Times New Roman" w:cstheme="minorHAnsi"/>
          <w:sz w:val="24"/>
          <w:szCs w:val="24"/>
          <w:lang w:eastAsia="pl-PL"/>
        </w:rPr>
        <w:t xml:space="preserve">Komisji Konkursowej wynosi </w:t>
      </w:r>
      <w:r w:rsidR="00D169EF" w:rsidRPr="00423185">
        <w:rPr>
          <w:rFonts w:eastAsia="Times New Roman" w:cstheme="minorHAnsi"/>
          <w:sz w:val="24"/>
          <w:szCs w:val="24"/>
          <w:lang w:eastAsia="pl-PL"/>
        </w:rPr>
        <w:t>6</w:t>
      </w:r>
      <w:r w:rsidR="006F05E9" w:rsidRPr="00423185">
        <w:rPr>
          <w:rFonts w:eastAsia="Times New Roman" w:cstheme="minorHAnsi"/>
          <w:sz w:val="24"/>
          <w:szCs w:val="24"/>
          <w:lang w:eastAsia="pl-PL"/>
        </w:rPr>
        <w:t>9</w:t>
      </w:r>
      <w:r w:rsidRPr="00423185">
        <w:rPr>
          <w:rFonts w:eastAsia="Times New Roman" w:cstheme="minorHAnsi"/>
          <w:sz w:val="24"/>
          <w:szCs w:val="24"/>
          <w:lang w:eastAsia="pl-PL"/>
        </w:rPr>
        <w:t>):</w:t>
      </w:r>
    </w:p>
    <w:p w14:paraId="71761B78" w14:textId="77777777" w:rsidR="00423185" w:rsidRDefault="00423185" w:rsidP="004231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br w:type="page"/>
      </w:r>
    </w:p>
    <w:p w14:paraId="400FA7CE" w14:textId="59AA3312" w:rsidR="00BA64F9" w:rsidRPr="00423185" w:rsidRDefault="00BA64F9" w:rsidP="004231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23185">
        <w:rPr>
          <w:rFonts w:eastAsia="Times New Roman" w:cstheme="minorHAnsi"/>
          <w:b/>
          <w:sz w:val="24"/>
          <w:szCs w:val="24"/>
          <w:lang w:eastAsia="pl-PL"/>
        </w:rPr>
        <w:lastRenderedPageBreak/>
        <w:t>Nazwa kryterium - Liczba punktów</w:t>
      </w:r>
    </w:p>
    <w:p w14:paraId="687551F8" w14:textId="7945981A" w:rsidR="00E77B85" w:rsidRPr="00423185" w:rsidRDefault="00E77B85" w:rsidP="006508C2">
      <w:pPr>
        <w:pStyle w:val="Akapitzlist"/>
        <w:numPr>
          <w:ilvl w:val="3"/>
          <w:numId w:val="3"/>
        </w:numPr>
        <w:spacing w:before="120" w:line="360" w:lineRule="auto"/>
        <w:ind w:left="284" w:hanging="284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Wartość merytoryczna oferty:</w:t>
      </w:r>
    </w:p>
    <w:p w14:paraId="77D688C2" w14:textId="17D4131C" w:rsidR="007D21A1" w:rsidRPr="005036BA" w:rsidRDefault="007D21A1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szczegółowy opis realizacji poszczególnych działań 0 -5 pkt</w:t>
      </w:r>
    </w:p>
    <w:p w14:paraId="7C49695E" w14:textId="4CD49AB5" w:rsidR="007D21A1" w:rsidRPr="005036BA" w:rsidRDefault="007D21A1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zgodność opisu zadania</w:t>
      </w:r>
      <w:r w:rsidR="00B53EF9">
        <w:rPr>
          <w:rFonts w:cstheme="minorHAnsi"/>
          <w:sz w:val="24"/>
          <w:szCs w:val="24"/>
        </w:rPr>
        <w:t xml:space="preserve"> z </w:t>
      </w:r>
      <w:r w:rsidRPr="005036BA">
        <w:rPr>
          <w:rFonts w:cstheme="minorHAnsi"/>
          <w:sz w:val="24"/>
          <w:szCs w:val="24"/>
        </w:rPr>
        <w:t>harmonogramem 0 -5 pkt</w:t>
      </w:r>
    </w:p>
    <w:p w14:paraId="275C34C2" w14:textId="77777777" w:rsidR="00D169EF" w:rsidRPr="005036BA" w:rsidRDefault="00D169EF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planowana liczba uczestników 0 – 10 pkt</w:t>
      </w:r>
    </w:p>
    <w:p w14:paraId="1760C8D3" w14:textId="77777777" w:rsidR="00E77B85" w:rsidRPr="005036BA" w:rsidRDefault="00E77B85" w:rsidP="006508C2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 xml:space="preserve">doświadczenie merytoryczne oferenta 0 - </w:t>
      </w:r>
      <w:r w:rsidR="007D21A1" w:rsidRPr="005036BA">
        <w:rPr>
          <w:rFonts w:cstheme="minorHAnsi"/>
          <w:sz w:val="24"/>
          <w:szCs w:val="24"/>
        </w:rPr>
        <w:t>5</w:t>
      </w:r>
      <w:r w:rsidRPr="005036BA">
        <w:rPr>
          <w:rFonts w:cstheme="minorHAnsi"/>
          <w:sz w:val="24"/>
          <w:szCs w:val="24"/>
        </w:rPr>
        <w:t xml:space="preserve"> pkt, </w:t>
      </w:r>
    </w:p>
    <w:p w14:paraId="77051207" w14:textId="27165FB9" w:rsidR="00E77B85" w:rsidRPr="005036BA" w:rsidRDefault="00E77B85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kwalifikacje zawodowe</w:t>
      </w:r>
      <w:r w:rsidR="00B53EF9">
        <w:rPr>
          <w:rFonts w:cstheme="minorHAnsi"/>
          <w:sz w:val="24"/>
          <w:szCs w:val="24"/>
        </w:rPr>
        <w:t xml:space="preserve"> i </w:t>
      </w:r>
      <w:r w:rsidRPr="005036BA">
        <w:rPr>
          <w:rFonts w:cstheme="minorHAnsi"/>
          <w:sz w:val="24"/>
          <w:szCs w:val="24"/>
        </w:rPr>
        <w:t xml:space="preserve">doświadczenie specjalistów realizujących </w:t>
      </w:r>
      <w:r w:rsidR="007D21A1" w:rsidRPr="005036BA">
        <w:rPr>
          <w:rFonts w:cstheme="minorHAnsi"/>
          <w:sz w:val="24"/>
          <w:szCs w:val="24"/>
        </w:rPr>
        <w:t xml:space="preserve">zadanie </w:t>
      </w:r>
      <w:r w:rsidRPr="005036BA">
        <w:rPr>
          <w:rFonts w:cstheme="minorHAnsi"/>
          <w:sz w:val="24"/>
          <w:szCs w:val="24"/>
        </w:rPr>
        <w:t>0 -</w:t>
      </w:r>
      <w:r w:rsidR="00FB2EA8" w:rsidRPr="005036BA">
        <w:rPr>
          <w:rFonts w:cstheme="minorHAnsi"/>
          <w:sz w:val="24"/>
          <w:szCs w:val="24"/>
        </w:rPr>
        <w:t>10</w:t>
      </w:r>
      <w:r w:rsidRPr="005036BA">
        <w:rPr>
          <w:rFonts w:cstheme="minorHAnsi"/>
          <w:sz w:val="24"/>
          <w:szCs w:val="24"/>
        </w:rPr>
        <w:t xml:space="preserve"> pkt</w:t>
      </w:r>
      <w:r w:rsidR="00FB2EA8" w:rsidRPr="005036BA">
        <w:rPr>
          <w:rFonts w:cstheme="minorHAnsi"/>
          <w:sz w:val="24"/>
          <w:szCs w:val="24"/>
        </w:rPr>
        <w:t>,</w:t>
      </w:r>
    </w:p>
    <w:p w14:paraId="18918C68" w14:textId="77777777" w:rsidR="00E77B85" w:rsidRPr="00423185" w:rsidRDefault="00E77B85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14:paraId="22C440FC" w14:textId="1D5DB4CF" w:rsidR="00A430A1" w:rsidRPr="005036BA" w:rsidRDefault="00A430A1" w:rsidP="006508C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poprawność rachunkowa kosztorysu 0-</w:t>
      </w:r>
      <w:r w:rsidR="00FB2EA8" w:rsidRPr="005036BA">
        <w:rPr>
          <w:rFonts w:cstheme="minorHAnsi"/>
          <w:sz w:val="24"/>
          <w:szCs w:val="24"/>
        </w:rPr>
        <w:t>5</w:t>
      </w:r>
      <w:r w:rsidRPr="005036BA">
        <w:rPr>
          <w:rFonts w:cstheme="minorHAnsi"/>
          <w:sz w:val="24"/>
          <w:szCs w:val="24"/>
        </w:rPr>
        <w:t xml:space="preserve"> pkt,</w:t>
      </w:r>
    </w:p>
    <w:p w14:paraId="5DFDB6CC" w14:textId="7936FDD1" w:rsidR="00A430A1" w:rsidRPr="005036BA" w:rsidRDefault="00A430A1" w:rsidP="006508C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racjonalność kosztów</w:t>
      </w:r>
      <w:r w:rsidR="00B53EF9">
        <w:rPr>
          <w:rFonts w:cstheme="minorHAnsi"/>
          <w:sz w:val="24"/>
          <w:szCs w:val="24"/>
        </w:rPr>
        <w:t xml:space="preserve"> w </w:t>
      </w:r>
      <w:r w:rsidRPr="005036BA">
        <w:rPr>
          <w:rFonts w:cstheme="minorHAnsi"/>
          <w:sz w:val="24"/>
          <w:szCs w:val="24"/>
        </w:rPr>
        <w:t>stosunku do zakresu dział</w:t>
      </w:r>
      <w:r w:rsidR="00A87F0B" w:rsidRPr="005036BA">
        <w:rPr>
          <w:rFonts w:cstheme="minorHAnsi"/>
          <w:sz w:val="24"/>
          <w:szCs w:val="24"/>
        </w:rPr>
        <w:t>ań</w:t>
      </w:r>
      <w:r w:rsidR="00B53EF9">
        <w:rPr>
          <w:rFonts w:cstheme="minorHAnsi"/>
          <w:sz w:val="24"/>
          <w:szCs w:val="24"/>
        </w:rPr>
        <w:t xml:space="preserve"> i </w:t>
      </w:r>
      <w:r w:rsidR="00A87F0B" w:rsidRPr="005036BA">
        <w:rPr>
          <w:rFonts w:cstheme="minorHAnsi"/>
          <w:sz w:val="24"/>
          <w:szCs w:val="24"/>
        </w:rPr>
        <w:t>liczby odbiorców 0-10 pkt</w:t>
      </w:r>
      <w:r w:rsidRPr="005036BA">
        <w:rPr>
          <w:rFonts w:cstheme="minorHAnsi"/>
          <w:sz w:val="24"/>
          <w:szCs w:val="24"/>
        </w:rPr>
        <w:t>,</w:t>
      </w:r>
    </w:p>
    <w:p w14:paraId="695A933D" w14:textId="127BDEB5" w:rsidR="006E6917" w:rsidRPr="00423185" w:rsidRDefault="00E77B85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Calibri" w:cstheme="minorHAnsi"/>
          <w:sz w:val="24"/>
          <w:szCs w:val="24"/>
        </w:rPr>
        <w:t>Zapewnienie równego traktowania wszystkich uczestników,</w:t>
      </w:r>
      <w:r w:rsidR="00B53EF9">
        <w:rPr>
          <w:rFonts w:eastAsia="Calibri" w:cstheme="minorHAnsi"/>
          <w:sz w:val="24"/>
          <w:szCs w:val="24"/>
        </w:rPr>
        <w:t xml:space="preserve"> w </w:t>
      </w:r>
      <w:r w:rsidRPr="00423185">
        <w:rPr>
          <w:rFonts w:eastAsia="Calibri" w:cstheme="minorHAnsi"/>
          <w:sz w:val="24"/>
          <w:szCs w:val="24"/>
        </w:rPr>
        <w:t>tym dostępność zadania dla osób</w:t>
      </w:r>
      <w:r w:rsidR="00637D0D" w:rsidRPr="00423185">
        <w:rPr>
          <w:rFonts w:eastAsia="Calibri" w:cstheme="minorHAnsi"/>
          <w:sz w:val="24"/>
          <w:szCs w:val="24"/>
        </w:rPr>
        <w:t xml:space="preserve"> ze szczególnymi potrzebami 0 - </w:t>
      </w:r>
      <w:r w:rsidRPr="00423185">
        <w:rPr>
          <w:rFonts w:eastAsia="Calibri" w:cstheme="minorHAnsi"/>
          <w:sz w:val="24"/>
          <w:szCs w:val="24"/>
        </w:rPr>
        <w:t>4 pkt</w:t>
      </w:r>
      <w:r w:rsidR="00637D0D" w:rsidRPr="00423185">
        <w:rPr>
          <w:rFonts w:eastAsia="Calibri" w:cstheme="minorHAnsi"/>
          <w:sz w:val="24"/>
          <w:szCs w:val="24"/>
        </w:rPr>
        <w:t>,</w:t>
      </w:r>
    </w:p>
    <w:p w14:paraId="52CF70E9" w14:textId="7E031031" w:rsidR="00A430A1" w:rsidRPr="00423185" w:rsidRDefault="00A430A1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eastAsia="Calibri" w:cstheme="minorHAnsi"/>
          <w:sz w:val="24"/>
          <w:szCs w:val="24"/>
        </w:rPr>
        <w:t>Doświadczenie oferenta</w:t>
      </w:r>
      <w:r w:rsidR="00B53EF9">
        <w:rPr>
          <w:rFonts w:eastAsia="Calibri" w:cstheme="minorHAnsi"/>
          <w:sz w:val="24"/>
          <w:szCs w:val="24"/>
        </w:rPr>
        <w:t xml:space="preserve"> w </w:t>
      </w:r>
      <w:r w:rsidRPr="00423185">
        <w:rPr>
          <w:rFonts w:eastAsia="Calibri" w:cstheme="minorHAnsi"/>
          <w:sz w:val="24"/>
          <w:szCs w:val="24"/>
        </w:rPr>
        <w:t>realizacji zadań będących przedmiotem Programu</w:t>
      </w:r>
      <w:r w:rsidR="00637D0D" w:rsidRPr="00423185">
        <w:rPr>
          <w:rFonts w:eastAsia="Calibri" w:cstheme="minorHAnsi"/>
          <w:sz w:val="24"/>
          <w:szCs w:val="24"/>
        </w:rPr>
        <w:t xml:space="preserve"> 0-</w:t>
      </w:r>
      <w:r w:rsidR="00FB2EA8" w:rsidRPr="00423185">
        <w:rPr>
          <w:rFonts w:eastAsia="Calibri" w:cstheme="minorHAnsi"/>
          <w:sz w:val="24"/>
          <w:szCs w:val="24"/>
        </w:rPr>
        <w:t>10</w:t>
      </w:r>
      <w:r w:rsidR="00637D0D" w:rsidRPr="00423185">
        <w:rPr>
          <w:rFonts w:eastAsia="Calibri" w:cstheme="minorHAnsi"/>
          <w:sz w:val="24"/>
          <w:szCs w:val="24"/>
        </w:rPr>
        <w:t xml:space="preserve"> pkt,</w:t>
      </w:r>
    </w:p>
    <w:p w14:paraId="7B2B8E1B" w14:textId="557695F2" w:rsidR="00A430A1" w:rsidRPr="00423185" w:rsidRDefault="00A430A1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423185">
        <w:rPr>
          <w:rFonts w:cstheme="minorHAnsi"/>
          <w:sz w:val="24"/>
          <w:szCs w:val="24"/>
        </w:rPr>
        <w:t>Promocja Programu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dz</w:t>
      </w:r>
      <w:r w:rsidR="00A87F0B" w:rsidRPr="00423185">
        <w:rPr>
          <w:rFonts w:cstheme="minorHAnsi"/>
          <w:sz w:val="24"/>
          <w:szCs w:val="24"/>
        </w:rPr>
        <w:t xml:space="preserve">iałania informacyjno-edukacyjne </w:t>
      </w:r>
      <w:r w:rsidRPr="00423185">
        <w:rPr>
          <w:rFonts w:cstheme="minorHAnsi"/>
          <w:sz w:val="24"/>
          <w:szCs w:val="24"/>
        </w:rPr>
        <w:t>0-5 pkt</w:t>
      </w:r>
      <w:r w:rsidR="00637D0D" w:rsidRPr="00423185">
        <w:rPr>
          <w:rFonts w:cstheme="minorHAnsi"/>
          <w:sz w:val="24"/>
          <w:szCs w:val="24"/>
        </w:rPr>
        <w:t xml:space="preserve">. </w:t>
      </w:r>
      <w:r w:rsidRPr="00423185">
        <w:rPr>
          <w:rFonts w:cstheme="minorHAnsi"/>
          <w:sz w:val="24"/>
          <w:szCs w:val="24"/>
        </w:rPr>
        <w:t xml:space="preserve"> </w:t>
      </w:r>
    </w:p>
    <w:p w14:paraId="468804D7" w14:textId="2941C8F6" w:rsidR="00AB029C" w:rsidRPr="00423185" w:rsidRDefault="00AB029C" w:rsidP="004A4D25">
      <w:pPr>
        <w:spacing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b/>
          <w:bCs/>
          <w:sz w:val="24"/>
          <w:szCs w:val="24"/>
        </w:rPr>
        <w:t>Komisja Konkursowa wybierze najkorzystniejsze oferty, które uzyskaj</w:t>
      </w:r>
      <w:r w:rsidR="005036BA">
        <w:rPr>
          <w:rFonts w:cstheme="minorHAnsi"/>
          <w:b/>
          <w:bCs/>
          <w:sz w:val="24"/>
          <w:szCs w:val="24"/>
        </w:rPr>
        <w:t>ą n</w:t>
      </w:r>
      <w:r w:rsidRPr="00423185">
        <w:rPr>
          <w:rFonts w:cstheme="minorHAnsi"/>
          <w:b/>
          <w:bCs/>
          <w:sz w:val="24"/>
          <w:szCs w:val="24"/>
        </w:rPr>
        <w:t>ajwiększą liczbę punków</w:t>
      </w:r>
      <w:r w:rsidR="00FB2EA8" w:rsidRPr="00423185">
        <w:rPr>
          <w:rFonts w:cstheme="minorHAnsi"/>
          <w:b/>
          <w:bCs/>
          <w:sz w:val="24"/>
          <w:szCs w:val="24"/>
        </w:rPr>
        <w:t>.</w:t>
      </w:r>
    </w:p>
    <w:p w14:paraId="6B2E875E" w14:textId="77777777" w:rsidR="00BF243F" w:rsidRPr="00423185" w:rsidRDefault="00BF243F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t>XV. SPOSÓB ODWOŁANIA SIĘ OD ROZSTRZYGNIECIA KONKURSU OFERT</w:t>
      </w:r>
    </w:p>
    <w:p w14:paraId="730C0420" w14:textId="77777777" w:rsidR="00BF243F" w:rsidRPr="00423185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2F073DE1" w14:textId="7BBB4C69" w:rsidR="00BF243F" w:rsidRPr="00423185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Oferent składa pisemne odwołanie wraz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uzasadnieniem,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terminie trzech dni od daty ogłoszenia wyników konkursu,</w:t>
      </w:r>
      <w:r w:rsidR="00B53EF9">
        <w:rPr>
          <w:rFonts w:cstheme="minorHAnsi"/>
          <w:sz w:val="24"/>
          <w:szCs w:val="24"/>
        </w:rPr>
        <w:t xml:space="preserve"> w </w:t>
      </w:r>
      <w:r w:rsidR="00D661EE" w:rsidRPr="00423185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D661EE" w:rsidRPr="00423185">
        <w:rPr>
          <w:rFonts w:cstheme="minorHAnsi"/>
          <w:sz w:val="24"/>
          <w:szCs w:val="24"/>
        </w:rPr>
        <w:t>.</w:t>
      </w:r>
    </w:p>
    <w:p w14:paraId="43DDBD20" w14:textId="56D71FF2" w:rsidR="00BF243F" w:rsidRPr="00423185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Odwołanie, które nie wpłynie do Gminy Wrocław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wyznaczonym terminie nie będzie rozpatrywane.</w:t>
      </w:r>
    </w:p>
    <w:p w14:paraId="2CAD4D0B" w14:textId="6B191B41" w:rsidR="00BF243F" w:rsidRPr="00423185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Dyrektor Departamentu Spraw Społecznych Urzędu Miejskiego Wrocławia rozpatruje</w:t>
      </w:r>
      <w:r w:rsidR="00C33A4D" w:rsidRPr="00423185">
        <w:rPr>
          <w:rFonts w:cstheme="minorHAnsi"/>
          <w:sz w:val="24"/>
          <w:szCs w:val="24"/>
        </w:rPr>
        <w:t xml:space="preserve"> </w:t>
      </w:r>
      <w:r w:rsidRPr="00423185">
        <w:rPr>
          <w:rFonts w:cstheme="minorHAnsi"/>
          <w:sz w:val="24"/>
          <w:szCs w:val="24"/>
        </w:rPr>
        <w:t>odwołanie niezwłocznie, nie później niż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terminie 14 dni od daty ogłoszenia wyników konkursu.</w:t>
      </w:r>
    </w:p>
    <w:p w14:paraId="0F715F5D" w14:textId="77777777" w:rsidR="00BF243F" w:rsidRPr="00423185" w:rsidRDefault="00BF243F" w:rsidP="004A4D25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5. Od stanowiska Dyrektora Departamentu Spraw Społecznych Urzędu Miejskiego Wrocławia </w:t>
      </w:r>
      <w:r w:rsidRPr="00423185">
        <w:rPr>
          <w:rFonts w:cstheme="minorHAnsi"/>
          <w:iCs/>
          <w:sz w:val="24"/>
          <w:szCs w:val="24"/>
        </w:rPr>
        <w:t>odwołanie nie przysługuje.</w:t>
      </w:r>
    </w:p>
    <w:p w14:paraId="0B642763" w14:textId="77777777" w:rsidR="00342586" w:rsidRPr="00423185" w:rsidRDefault="00342586" w:rsidP="004A4D2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23185">
        <w:rPr>
          <w:rFonts w:asciiTheme="minorHAnsi" w:hAnsiTheme="minorHAnsi" w:cstheme="minorHAnsi"/>
          <w:sz w:val="24"/>
          <w:szCs w:val="24"/>
        </w:rPr>
        <w:lastRenderedPageBreak/>
        <w:t>XVI. MIEJSCE ZŁOŻENIA DOKUMENTÓW</w:t>
      </w:r>
    </w:p>
    <w:p w14:paraId="1C47C813" w14:textId="13258D83" w:rsidR="0030021F" w:rsidRPr="00423185" w:rsidRDefault="0030021F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Oferty wraz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dokumentami należy składać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B53EF9">
        <w:rPr>
          <w:rFonts w:cstheme="minorHAnsi"/>
          <w:b/>
          <w:sz w:val="24"/>
          <w:szCs w:val="24"/>
        </w:rPr>
        <w:t xml:space="preserve"> z </w:t>
      </w:r>
      <w:r w:rsidRPr="00423185">
        <w:rPr>
          <w:rFonts w:cstheme="minorHAnsi"/>
          <w:b/>
          <w:sz w:val="24"/>
          <w:szCs w:val="24"/>
        </w:rPr>
        <w:t>dopiskiem „do Wydziału Zdrowia”</w:t>
      </w:r>
      <w:r w:rsidRPr="00423185">
        <w:rPr>
          <w:rFonts w:cstheme="minorHAnsi"/>
          <w:sz w:val="24"/>
          <w:szCs w:val="24"/>
        </w:rPr>
        <w:t>.</w:t>
      </w:r>
    </w:p>
    <w:p w14:paraId="08D342D8" w14:textId="6E5871E4" w:rsidR="00170BE1" w:rsidRPr="00423185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Oferty wraz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dokumentami należy składać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kopercie lub teczce, zamkniętej, uniemożliwiającej otwarcie bez uszkodzenia zamknięcia, oznaczonej</w:t>
      </w:r>
      <w:r w:rsidR="00B53EF9">
        <w:rPr>
          <w:rFonts w:cstheme="minorHAnsi"/>
          <w:sz w:val="24"/>
          <w:szCs w:val="24"/>
        </w:rPr>
        <w:t xml:space="preserve"> w </w:t>
      </w:r>
      <w:r w:rsidRPr="00423185">
        <w:rPr>
          <w:rFonts w:cstheme="minorHAnsi"/>
          <w:sz w:val="24"/>
          <w:szCs w:val="24"/>
        </w:rPr>
        <w:t>następujący sposób: Konkurs pn</w:t>
      </w:r>
      <w:r w:rsidR="00C17F78" w:rsidRPr="00423185">
        <w:rPr>
          <w:rFonts w:cstheme="minorHAnsi"/>
          <w:sz w:val="24"/>
          <w:szCs w:val="24"/>
        </w:rPr>
        <w:t>.</w:t>
      </w:r>
      <w:r w:rsidR="00237EC0" w:rsidRPr="00423185">
        <w:rPr>
          <w:rFonts w:cstheme="minorHAnsi"/>
          <w:sz w:val="24"/>
          <w:szCs w:val="24"/>
        </w:rPr>
        <w:t xml:space="preserve"> „</w:t>
      </w:r>
      <w:r w:rsidR="00AB029C" w:rsidRPr="00423185">
        <w:rPr>
          <w:rFonts w:cstheme="minorHAnsi"/>
          <w:b/>
          <w:sz w:val="24"/>
          <w:szCs w:val="24"/>
        </w:rPr>
        <w:t>Program leczenia niepłodności metodą zapłodnienia pozaustrojowego dla mieszkańców Wrocławia”</w:t>
      </w:r>
      <w:r w:rsidR="00170BE1" w:rsidRPr="00423185">
        <w:rPr>
          <w:rFonts w:cstheme="minorHAnsi"/>
          <w:sz w:val="24"/>
          <w:szCs w:val="24"/>
        </w:rPr>
        <w:t xml:space="preserve"> oraz należy podać nazwę</w:t>
      </w:r>
      <w:r w:rsidR="00B53EF9">
        <w:rPr>
          <w:rFonts w:cstheme="minorHAnsi"/>
          <w:sz w:val="24"/>
          <w:szCs w:val="24"/>
        </w:rPr>
        <w:t xml:space="preserve"> i </w:t>
      </w:r>
      <w:r w:rsidR="00170BE1" w:rsidRPr="00423185">
        <w:rPr>
          <w:rFonts w:cstheme="minorHAnsi"/>
          <w:sz w:val="24"/>
          <w:szCs w:val="24"/>
        </w:rPr>
        <w:t>adres oferenta.</w:t>
      </w:r>
      <w:bookmarkStart w:id="0" w:name="_GoBack"/>
      <w:bookmarkEnd w:id="0"/>
    </w:p>
    <w:p w14:paraId="2BB805F4" w14:textId="4D0480AE" w:rsidR="00342586" w:rsidRPr="00423185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 przypadku przesłania oferty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dokumentami pocztą decyduje data jej wpływu do Wydziału Zdrowia</w:t>
      </w:r>
      <w:r w:rsidR="00B53EF9">
        <w:rPr>
          <w:rFonts w:cstheme="minorHAnsi"/>
          <w:sz w:val="24"/>
          <w:szCs w:val="24"/>
        </w:rPr>
        <w:t xml:space="preserve"> i </w:t>
      </w:r>
      <w:r w:rsidRPr="00423185">
        <w:rPr>
          <w:rFonts w:cstheme="minorHAnsi"/>
          <w:sz w:val="24"/>
          <w:szCs w:val="24"/>
        </w:rPr>
        <w:t>Spraw Społecznych Urzędu Miejskiego Wrocławia,</w:t>
      </w:r>
      <w:r w:rsidR="00B53EF9">
        <w:rPr>
          <w:rFonts w:cstheme="minorHAnsi"/>
          <w:sz w:val="24"/>
          <w:szCs w:val="24"/>
        </w:rPr>
        <w:t xml:space="preserve"> a </w:t>
      </w:r>
      <w:r w:rsidRPr="00423185">
        <w:rPr>
          <w:rFonts w:cstheme="minorHAnsi"/>
          <w:sz w:val="24"/>
          <w:szCs w:val="24"/>
        </w:rPr>
        <w:t>nie data stempla pocztowego.</w:t>
      </w:r>
    </w:p>
    <w:p w14:paraId="4DC91EEE" w14:textId="4EB66DD9" w:rsidR="00342586" w:rsidRPr="00423185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W przypadku składania oferty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dokumentami osobiście</w:t>
      </w:r>
      <w:r w:rsidR="00B53EF9">
        <w:rPr>
          <w:rFonts w:cstheme="minorHAnsi"/>
          <w:sz w:val="24"/>
          <w:szCs w:val="24"/>
        </w:rPr>
        <w:t xml:space="preserve"> w </w:t>
      </w:r>
      <w:r w:rsidR="001B1C8A" w:rsidRPr="00423185">
        <w:rPr>
          <w:rFonts w:cstheme="minorHAnsi"/>
          <w:b/>
          <w:sz w:val="24"/>
          <w:szCs w:val="24"/>
        </w:rPr>
        <w:t>Kancelarii Urzędu Miejskiego Wrocławia</w:t>
      </w:r>
      <w:r w:rsidRPr="00423185">
        <w:rPr>
          <w:rFonts w:cstheme="minorHAnsi"/>
          <w:sz w:val="24"/>
          <w:szCs w:val="24"/>
        </w:rPr>
        <w:t xml:space="preserve"> oferent otrzyma potwierdzenie złożenia oferty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>datą wpływu na własnym drugim egzemplarzu – kopii oferty.</w:t>
      </w:r>
    </w:p>
    <w:p w14:paraId="37B480A1" w14:textId="6E072408" w:rsidR="00AF3400" w:rsidRPr="00423185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Osoba wskazana do kontaktu</w:t>
      </w:r>
      <w:r w:rsidR="00B53EF9">
        <w:rPr>
          <w:rFonts w:cstheme="minorHAnsi"/>
          <w:sz w:val="24"/>
          <w:szCs w:val="24"/>
        </w:rPr>
        <w:t xml:space="preserve"> z </w:t>
      </w:r>
      <w:r w:rsidRPr="00423185">
        <w:rPr>
          <w:rFonts w:cstheme="minorHAnsi"/>
          <w:sz w:val="24"/>
          <w:szCs w:val="24"/>
        </w:rPr>
        <w:t xml:space="preserve">oferentami: </w:t>
      </w:r>
      <w:r w:rsidR="00AB029C" w:rsidRPr="00423185">
        <w:rPr>
          <w:rFonts w:cstheme="minorHAnsi"/>
          <w:sz w:val="24"/>
          <w:szCs w:val="24"/>
        </w:rPr>
        <w:t>Monika Gramburg</w:t>
      </w:r>
      <w:r w:rsidRPr="00423185">
        <w:rPr>
          <w:rFonts w:cstheme="minorHAnsi"/>
          <w:sz w:val="24"/>
          <w:szCs w:val="24"/>
        </w:rPr>
        <w:t xml:space="preserve">, e-mail: </w:t>
      </w:r>
      <w:r w:rsidR="00237EC0" w:rsidRPr="00423185">
        <w:rPr>
          <w:rFonts w:cstheme="minorHAnsi"/>
          <w:sz w:val="24"/>
          <w:szCs w:val="24"/>
        </w:rPr>
        <w:t>m</w:t>
      </w:r>
      <w:r w:rsidR="00AB029C" w:rsidRPr="00423185">
        <w:rPr>
          <w:rFonts w:cstheme="minorHAnsi"/>
          <w:sz w:val="24"/>
          <w:szCs w:val="24"/>
        </w:rPr>
        <w:t>onika.gramburg</w:t>
      </w:r>
      <w:r w:rsidRPr="00423185">
        <w:rPr>
          <w:rFonts w:cstheme="minorHAnsi"/>
          <w:sz w:val="24"/>
          <w:szCs w:val="24"/>
        </w:rPr>
        <w:t xml:space="preserve">@um.wroc.pl, tel. 71 777 </w:t>
      </w:r>
      <w:r w:rsidR="00AB029C" w:rsidRPr="00423185">
        <w:rPr>
          <w:rFonts w:cstheme="minorHAnsi"/>
          <w:sz w:val="24"/>
          <w:szCs w:val="24"/>
        </w:rPr>
        <w:t>86 36</w:t>
      </w:r>
      <w:r w:rsidRPr="00423185">
        <w:rPr>
          <w:rFonts w:cstheme="minorHAnsi"/>
          <w:sz w:val="24"/>
          <w:szCs w:val="24"/>
        </w:rPr>
        <w:t>.</w:t>
      </w:r>
    </w:p>
    <w:p w14:paraId="22B7771C" w14:textId="77777777" w:rsidR="00342586" w:rsidRPr="00423185" w:rsidRDefault="00342586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185">
        <w:rPr>
          <w:rFonts w:asciiTheme="minorHAnsi" w:eastAsia="Times New Roman" w:hAnsiTheme="minorHAnsi" w:cstheme="minorHAnsi"/>
          <w:sz w:val="24"/>
          <w:szCs w:val="24"/>
          <w:lang w:eastAsia="pl-PL"/>
        </w:rPr>
        <w:t>XVII. TERMINY</w:t>
      </w:r>
    </w:p>
    <w:p w14:paraId="73611FBF" w14:textId="77777777" w:rsidR="00BA64F9" w:rsidRPr="00423185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23185">
        <w:rPr>
          <w:rFonts w:asciiTheme="minorHAnsi" w:hAnsiTheme="minorHAnsi" w:cstheme="minorHAnsi"/>
          <w:sz w:val="24"/>
        </w:rPr>
        <w:t>TERMIN SKŁADANIA OFERT</w:t>
      </w:r>
    </w:p>
    <w:p w14:paraId="700BD387" w14:textId="5C765653" w:rsidR="00342586" w:rsidRPr="00B60B01" w:rsidRDefault="00342586" w:rsidP="004A4D2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B60B01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1542B2" w:rsidRPr="00B60B01">
        <w:rPr>
          <w:rFonts w:asciiTheme="minorHAnsi" w:eastAsiaTheme="minorHAnsi" w:hAnsiTheme="minorHAnsi" w:cstheme="minorHAnsi"/>
          <w:bCs w:val="0"/>
          <w:sz w:val="24"/>
          <w:szCs w:val="24"/>
        </w:rPr>
        <w:t>08.12</w:t>
      </w:r>
      <w:r w:rsidR="007D19B7" w:rsidRPr="00B60B01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4D6968" w:rsidRPr="00B60B01">
        <w:rPr>
          <w:rFonts w:asciiTheme="minorHAnsi" w:eastAsiaTheme="minorHAnsi" w:hAnsiTheme="minorHAnsi" w:cstheme="minorHAnsi"/>
          <w:bCs w:val="0"/>
          <w:sz w:val="24"/>
          <w:szCs w:val="24"/>
        </w:rPr>
        <w:t>2022</w:t>
      </w:r>
      <w:r w:rsidRPr="00B60B01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0F2D98" w:rsidRPr="00B60B01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B60B01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B60B01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10BEC6AD" w14:textId="77777777" w:rsidR="0057058C" w:rsidRPr="00B60B01" w:rsidRDefault="00342586" w:rsidP="004A4D2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B60B01">
        <w:rPr>
          <w:rFonts w:cstheme="minorHAnsi"/>
          <w:sz w:val="24"/>
          <w:szCs w:val="24"/>
        </w:rPr>
        <w:t>Oferty złożone po wyznaczonym terminie nie będą rozpatrywane.</w:t>
      </w:r>
    </w:p>
    <w:p w14:paraId="01D88C3B" w14:textId="77777777" w:rsidR="00342586" w:rsidRPr="00B60B01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B60B01">
        <w:rPr>
          <w:rFonts w:asciiTheme="minorHAnsi" w:hAnsiTheme="minorHAnsi" w:cstheme="minorHAnsi"/>
          <w:sz w:val="24"/>
        </w:rPr>
        <w:t>TERMIN ROZSTRZYGNIĘCIA KONKURSU</w:t>
      </w:r>
    </w:p>
    <w:p w14:paraId="6B885B71" w14:textId="521FE846" w:rsidR="00342586" w:rsidRPr="00B60B01" w:rsidRDefault="00342586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B60B01">
        <w:rPr>
          <w:rFonts w:cstheme="minorHAnsi"/>
          <w:sz w:val="24"/>
          <w:szCs w:val="24"/>
        </w:rPr>
        <w:t xml:space="preserve">Rozstrzygnięcie konkursu do dnia </w:t>
      </w:r>
      <w:r w:rsidR="001542B2" w:rsidRPr="00B60B01">
        <w:rPr>
          <w:rFonts w:cstheme="minorHAnsi"/>
          <w:b/>
          <w:bCs/>
          <w:sz w:val="24"/>
          <w:szCs w:val="24"/>
        </w:rPr>
        <w:t>13</w:t>
      </w:r>
      <w:r w:rsidR="004D6968" w:rsidRPr="00B60B01">
        <w:rPr>
          <w:rFonts w:cstheme="minorHAnsi"/>
          <w:b/>
          <w:bCs/>
          <w:sz w:val="24"/>
          <w:szCs w:val="24"/>
        </w:rPr>
        <w:t>.</w:t>
      </w:r>
      <w:r w:rsidR="001542B2" w:rsidRPr="00B60B01">
        <w:rPr>
          <w:rFonts w:cstheme="minorHAnsi"/>
          <w:b/>
          <w:bCs/>
          <w:sz w:val="24"/>
          <w:szCs w:val="24"/>
        </w:rPr>
        <w:t>12</w:t>
      </w:r>
      <w:r w:rsidR="007D19B7" w:rsidRPr="00B60B01">
        <w:rPr>
          <w:rFonts w:cstheme="minorHAnsi"/>
          <w:b/>
          <w:bCs/>
          <w:sz w:val="24"/>
          <w:szCs w:val="24"/>
        </w:rPr>
        <w:t>.</w:t>
      </w:r>
      <w:r w:rsidR="00252368" w:rsidRPr="00B60B01">
        <w:rPr>
          <w:rFonts w:cstheme="minorHAnsi"/>
          <w:b/>
          <w:bCs/>
          <w:sz w:val="24"/>
          <w:szCs w:val="24"/>
        </w:rPr>
        <w:t>202</w:t>
      </w:r>
      <w:r w:rsidR="004D6968" w:rsidRPr="00B60B01">
        <w:rPr>
          <w:rFonts w:cstheme="minorHAnsi"/>
          <w:b/>
          <w:bCs/>
          <w:sz w:val="24"/>
          <w:szCs w:val="24"/>
        </w:rPr>
        <w:t>2</w:t>
      </w:r>
      <w:r w:rsidR="00252368" w:rsidRPr="00B60B01">
        <w:rPr>
          <w:rFonts w:cstheme="minorHAnsi"/>
          <w:b/>
          <w:bCs/>
          <w:sz w:val="24"/>
          <w:szCs w:val="24"/>
        </w:rPr>
        <w:t xml:space="preserve"> r.</w:t>
      </w:r>
    </w:p>
    <w:p w14:paraId="6928FE1A" w14:textId="0F56F65E" w:rsidR="009412EF" w:rsidRPr="00423185" w:rsidRDefault="009412EF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B60B01">
        <w:rPr>
          <w:rFonts w:cstheme="minorHAnsi"/>
          <w:sz w:val="24"/>
          <w:szCs w:val="24"/>
        </w:rPr>
        <w:t>Informacja</w:t>
      </w:r>
      <w:r w:rsidR="00B53EF9" w:rsidRPr="00B60B01">
        <w:rPr>
          <w:rFonts w:cstheme="minorHAnsi"/>
          <w:sz w:val="24"/>
          <w:szCs w:val="24"/>
        </w:rPr>
        <w:t xml:space="preserve"> z </w:t>
      </w:r>
      <w:r w:rsidRPr="00B60B01">
        <w:rPr>
          <w:rFonts w:cstheme="minorHAnsi"/>
          <w:sz w:val="24"/>
          <w:szCs w:val="24"/>
        </w:rPr>
        <w:t xml:space="preserve">rozstrzygnięcia konkursu do dnia </w:t>
      </w:r>
      <w:r w:rsidR="001542B2" w:rsidRPr="00B60B01">
        <w:rPr>
          <w:rFonts w:cstheme="minorHAnsi"/>
          <w:b/>
          <w:bCs/>
          <w:sz w:val="24"/>
          <w:szCs w:val="24"/>
        </w:rPr>
        <w:t>13.12</w:t>
      </w:r>
      <w:r w:rsidR="007D19B7" w:rsidRPr="00B60B01">
        <w:rPr>
          <w:rFonts w:cstheme="minorHAnsi"/>
          <w:b/>
          <w:bCs/>
          <w:sz w:val="24"/>
          <w:szCs w:val="24"/>
        </w:rPr>
        <w:t>.</w:t>
      </w:r>
      <w:r w:rsidR="004D6968" w:rsidRPr="00B60B01">
        <w:rPr>
          <w:rFonts w:cstheme="minorHAnsi"/>
          <w:b/>
          <w:bCs/>
          <w:sz w:val="24"/>
          <w:szCs w:val="24"/>
        </w:rPr>
        <w:t>2022</w:t>
      </w:r>
      <w:r w:rsidR="00252368" w:rsidRPr="00B60B01">
        <w:rPr>
          <w:rFonts w:cstheme="minorHAnsi"/>
          <w:b/>
          <w:bCs/>
          <w:sz w:val="24"/>
          <w:szCs w:val="24"/>
        </w:rPr>
        <w:t xml:space="preserve"> r.</w:t>
      </w:r>
      <w:r w:rsidRPr="00B60B01">
        <w:rPr>
          <w:rFonts w:cstheme="minorHAnsi"/>
          <w:sz w:val="24"/>
          <w:szCs w:val="24"/>
        </w:rPr>
        <w:t xml:space="preserve"> zostanie umieszczona:</w:t>
      </w:r>
    </w:p>
    <w:p w14:paraId="64A92C8B" w14:textId="77777777" w:rsidR="009412EF" w:rsidRPr="005036BA" w:rsidRDefault="009412EF" w:rsidP="006508C2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5036BA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14:paraId="491ECF6D" w14:textId="06C8A1F6" w:rsidR="00170BE1" w:rsidRPr="005036BA" w:rsidRDefault="009412EF" w:rsidP="006508C2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5036BA">
        <w:rPr>
          <w:rFonts w:cstheme="minorHAnsi"/>
          <w:sz w:val="24"/>
          <w:szCs w:val="24"/>
        </w:rPr>
        <w:t>na tablicy ogłoszeń</w:t>
      </w:r>
      <w:r w:rsidR="00B53EF9">
        <w:rPr>
          <w:rFonts w:cstheme="minorHAnsi"/>
          <w:sz w:val="24"/>
          <w:szCs w:val="24"/>
        </w:rPr>
        <w:t xml:space="preserve"> w </w:t>
      </w:r>
      <w:r w:rsidRPr="005036BA">
        <w:rPr>
          <w:rFonts w:cstheme="minorHAnsi"/>
          <w:sz w:val="24"/>
          <w:szCs w:val="24"/>
        </w:rPr>
        <w:t>komórce organizacyjnej Urzędu/miejskiej jednostce organizacyjnej Wydziału Zdrowia</w:t>
      </w:r>
      <w:r w:rsidR="00B53EF9">
        <w:rPr>
          <w:rFonts w:cstheme="minorHAnsi"/>
          <w:sz w:val="24"/>
          <w:szCs w:val="24"/>
        </w:rPr>
        <w:t xml:space="preserve"> i </w:t>
      </w:r>
      <w:r w:rsidRPr="005036BA">
        <w:rPr>
          <w:rFonts w:cstheme="minorHAnsi"/>
          <w:sz w:val="24"/>
          <w:szCs w:val="24"/>
        </w:rPr>
        <w:t>Spraw Społecznych Urzędu Miejskiego Wrocławia, 50-032 Wrocław, ul. G. Zapolskiej 4, III piętro.</w:t>
      </w:r>
    </w:p>
    <w:p w14:paraId="3E0856E6" w14:textId="77777777" w:rsidR="00342586" w:rsidRPr="005036BA" w:rsidRDefault="007F5F5B" w:rsidP="005036BA">
      <w:pPr>
        <w:pStyle w:val="Nagwek1"/>
        <w:rPr>
          <w:rFonts w:asciiTheme="minorHAnsi" w:hAnsiTheme="minorHAnsi" w:cstheme="minorHAnsi"/>
          <w:sz w:val="24"/>
        </w:rPr>
      </w:pPr>
      <w:r w:rsidRPr="005036BA">
        <w:rPr>
          <w:rFonts w:asciiTheme="minorHAnsi" w:eastAsia="Times New Roman" w:hAnsiTheme="minorHAnsi" w:cstheme="minorHAnsi"/>
          <w:sz w:val="24"/>
          <w:lang w:eastAsia="pl-PL"/>
        </w:rPr>
        <w:lastRenderedPageBreak/>
        <w:t>XVIII. ZAŁĄCZNIKI</w:t>
      </w:r>
    </w:p>
    <w:p w14:paraId="60FA8846" w14:textId="77777777" w:rsidR="00AB029C" w:rsidRPr="00423185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Załącznik nr 1 - Program polityki zdrowotnej pn.: „Program leczenia niepłodności metoda zapłodnienia pozaustrojowego dla mieszkańców Wrocławia”</w:t>
      </w:r>
    </w:p>
    <w:p w14:paraId="064AD3A7" w14:textId="77777777" w:rsidR="00AB029C" w:rsidRPr="00423185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Załącznik nr 2 –Szczegółowe warunki konkursu ofert;</w:t>
      </w:r>
    </w:p>
    <w:p w14:paraId="7FA6688F" w14:textId="77777777" w:rsidR="00AB029C" w:rsidRPr="00423185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 xml:space="preserve">Załącznik nr 3- Wzór oferty; </w:t>
      </w:r>
    </w:p>
    <w:p w14:paraId="2E062D50" w14:textId="77777777" w:rsidR="00AB029C" w:rsidRPr="00423185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Załącznik nr 4 – Oświadczenie (1) osoby/osób uprawnionej/ uprawnionych do reprezentowania podmiotu składającego ofertę,</w:t>
      </w:r>
    </w:p>
    <w:p w14:paraId="3E05172D" w14:textId="77777777" w:rsidR="00AB029C" w:rsidRPr="00423185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23185">
        <w:rPr>
          <w:rFonts w:cstheme="minorHAnsi"/>
          <w:sz w:val="24"/>
          <w:szCs w:val="24"/>
        </w:rPr>
        <w:t>Załącznik nr 5- Oświadczenie (2) osoby/osób uprawnionej/ uprawnionych do reprezentowania podmiotu składającego ofertę.</w:t>
      </w:r>
    </w:p>
    <w:p w14:paraId="6456ED44" w14:textId="3955775F" w:rsidR="00AB029C" w:rsidRPr="00423185" w:rsidRDefault="00AB029C" w:rsidP="004A4D25">
      <w:pPr>
        <w:spacing w:before="120"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423185">
        <w:rPr>
          <w:rFonts w:cstheme="minorHAnsi"/>
          <w:b/>
          <w:bCs/>
          <w:sz w:val="24"/>
          <w:szCs w:val="24"/>
        </w:rPr>
        <w:t>Oferty wraz</w:t>
      </w:r>
      <w:r w:rsidR="00B53EF9">
        <w:rPr>
          <w:rFonts w:cstheme="minorHAnsi"/>
          <w:b/>
          <w:bCs/>
          <w:sz w:val="24"/>
          <w:szCs w:val="24"/>
        </w:rPr>
        <w:t xml:space="preserve"> z </w:t>
      </w:r>
      <w:r w:rsidRPr="00423185">
        <w:rPr>
          <w:rFonts w:cstheme="minorHAnsi"/>
          <w:b/>
          <w:bCs/>
          <w:sz w:val="24"/>
          <w:szCs w:val="24"/>
        </w:rPr>
        <w:t>dokumentami nie będą zwracane oferentowi.</w:t>
      </w:r>
    </w:p>
    <w:p w14:paraId="75D93453" w14:textId="77777777" w:rsidR="00AB029C" w:rsidRPr="00423185" w:rsidRDefault="00AB029C" w:rsidP="004A4D25">
      <w:pPr>
        <w:pStyle w:val="Akapitzlist"/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28B94033" w14:textId="77777777" w:rsidR="00170BE1" w:rsidRPr="00423185" w:rsidRDefault="00170BE1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798C7279" w14:textId="0E14EBA1" w:rsidR="00731095" w:rsidRDefault="00731095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53A03A29" w14:textId="77777777" w:rsidR="00B60B01" w:rsidRPr="00423185" w:rsidRDefault="00B60B01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1C10869E" w14:textId="5E8122FF" w:rsidR="00F062BB" w:rsidRPr="00423185" w:rsidRDefault="00731095" w:rsidP="005036BA">
      <w:pPr>
        <w:spacing w:before="120"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23185">
        <w:rPr>
          <w:rFonts w:cstheme="minorHAnsi"/>
          <w:b/>
          <w:bCs/>
          <w:i/>
          <w:iCs/>
          <w:sz w:val="24"/>
          <w:szCs w:val="24"/>
        </w:rPr>
        <w:t>podpis</w:t>
      </w:r>
      <w:r w:rsidR="00B53EF9">
        <w:rPr>
          <w:rFonts w:cstheme="minorHAnsi"/>
          <w:b/>
          <w:bCs/>
          <w:i/>
          <w:iCs/>
          <w:sz w:val="24"/>
          <w:szCs w:val="24"/>
        </w:rPr>
        <w:t xml:space="preserve"> i </w:t>
      </w:r>
      <w:r w:rsidRPr="00423185">
        <w:rPr>
          <w:rFonts w:cstheme="minorHAnsi"/>
          <w:b/>
          <w:bCs/>
          <w:i/>
          <w:iCs/>
          <w:sz w:val="24"/>
          <w:szCs w:val="24"/>
        </w:rPr>
        <w:t>pieczęć imienna dyrektora komórki organizacyjnej Urzędu/miejskiej jednostki organizacyjnej wraz</w:t>
      </w:r>
      <w:r w:rsidR="00B53EF9">
        <w:rPr>
          <w:rFonts w:cstheme="minorHAnsi"/>
          <w:b/>
          <w:bCs/>
          <w:i/>
          <w:iCs/>
          <w:sz w:val="24"/>
          <w:szCs w:val="24"/>
        </w:rPr>
        <w:t xml:space="preserve"> z </w:t>
      </w:r>
      <w:r w:rsidRPr="00423185">
        <w:rPr>
          <w:rFonts w:cstheme="minorHAnsi"/>
          <w:b/>
          <w:bCs/>
          <w:i/>
          <w:iCs/>
          <w:sz w:val="24"/>
          <w:szCs w:val="24"/>
        </w:rPr>
        <w:t xml:space="preserve"> pieczęcią nagłówkową</w:t>
      </w:r>
    </w:p>
    <w:sectPr w:rsidR="00F062BB" w:rsidRPr="00423185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8C65" w14:textId="77777777" w:rsidR="001522B7" w:rsidRDefault="001522B7" w:rsidP="00196C4D">
      <w:pPr>
        <w:spacing w:after="0" w:line="240" w:lineRule="auto"/>
      </w:pPr>
      <w:r>
        <w:separator/>
      </w:r>
    </w:p>
  </w:endnote>
  <w:endnote w:type="continuationSeparator" w:id="0">
    <w:p w14:paraId="4333974F" w14:textId="77777777" w:rsidR="001522B7" w:rsidRDefault="001522B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89CAD" w14:textId="77777777" w:rsidR="001522B7" w:rsidRDefault="001522B7" w:rsidP="00196C4D">
      <w:pPr>
        <w:spacing w:after="0" w:line="240" w:lineRule="auto"/>
      </w:pPr>
      <w:r>
        <w:separator/>
      </w:r>
    </w:p>
  </w:footnote>
  <w:footnote w:type="continuationSeparator" w:id="0">
    <w:p w14:paraId="5B210C7E" w14:textId="77777777" w:rsidR="001522B7" w:rsidRDefault="001522B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45447B2"/>
    <w:multiLevelType w:val="hybridMultilevel"/>
    <w:tmpl w:val="655E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D61"/>
    <w:multiLevelType w:val="hybridMultilevel"/>
    <w:tmpl w:val="0DFE2CA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4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524183"/>
    <w:multiLevelType w:val="hybridMultilevel"/>
    <w:tmpl w:val="DFAC6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 w15:restartNumberingAfterBreak="0">
    <w:nsid w:val="2DA67141"/>
    <w:multiLevelType w:val="hybridMultilevel"/>
    <w:tmpl w:val="8008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9EA2B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5D13"/>
    <w:multiLevelType w:val="hybridMultilevel"/>
    <w:tmpl w:val="EB5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E7AC7"/>
    <w:multiLevelType w:val="hybridMultilevel"/>
    <w:tmpl w:val="FA3ED3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636424"/>
    <w:multiLevelType w:val="hybridMultilevel"/>
    <w:tmpl w:val="1DFA5F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F0C26"/>
    <w:multiLevelType w:val="hybridMultilevel"/>
    <w:tmpl w:val="6590D1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3236E"/>
    <w:multiLevelType w:val="hybridMultilevel"/>
    <w:tmpl w:val="BC383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DF1988"/>
    <w:multiLevelType w:val="hybridMultilevel"/>
    <w:tmpl w:val="5664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70C7F"/>
    <w:multiLevelType w:val="hybridMultilevel"/>
    <w:tmpl w:val="518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8244E"/>
    <w:multiLevelType w:val="hybridMultilevel"/>
    <w:tmpl w:val="162C07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E4A7B57"/>
    <w:multiLevelType w:val="hybridMultilevel"/>
    <w:tmpl w:val="F558C20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AF184E"/>
    <w:multiLevelType w:val="hybridMultilevel"/>
    <w:tmpl w:val="636EF16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5" w15:restartNumberingAfterBreak="0">
    <w:nsid w:val="79D53BBB"/>
    <w:multiLevelType w:val="hybridMultilevel"/>
    <w:tmpl w:val="5144F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965A1"/>
    <w:multiLevelType w:val="hybridMultilevel"/>
    <w:tmpl w:val="26E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3159"/>
    <w:multiLevelType w:val="hybridMultilevel"/>
    <w:tmpl w:val="AA6EC5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"/>
  </w:num>
  <w:num w:numId="4">
    <w:abstractNumId w:val="15"/>
  </w:num>
  <w:num w:numId="5">
    <w:abstractNumId w:val="6"/>
  </w:num>
  <w:num w:numId="6">
    <w:abstractNumId w:val="5"/>
  </w:num>
  <w:num w:numId="7">
    <w:abstractNumId w:val="22"/>
  </w:num>
  <w:num w:numId="8">
    <w:abstractNumId w:val="13"/>
  </w:num>
  <w:num w:numId="9">
    <w:abstractNumId w:val="7"/>
  </w:num>
  <w:num w:numId="10">
    <w:abstractNumId w:val="15"/>
  </w:num>
  <w:num w:numId="11">
    <w:abstractNumId w:val="24"/>
  </w:num>
  <w:num w:numId="12">
    <w:abstractNumId w:val="10"/>
  </w:num>
  <w:num w:numId="13">
    <w:abstractNumId w:val="2"/>
  </w:num>
  <w:num w:numId="14">
    <w:abstractNumId w:val="4"/>
  </w:num>
  <w:num w:numId="15">
    <w:abstractNumId w:val="20"/>
  </w:num>
  <w:num w:numId="16">
    <w:abstractNumId w:val="9"/>
  </w:num>
  <w:num w:numId="17">
    <w:abstractNumId w:val="12"/>
  </w:num>
  <w:num w:numId="18">
    <w:abstractNumId w:val="11"/>
  </w:num>
  <w:num w:numId="19">
    <w:abstractNumId w:val="18"/>
  </w:num>
  <w:num w:numId="20">
    <w:abstractNumId w:val="21"/>
  </w:num>
  <w:num w:numId="21">
    <w:abstractNumId w:val="27"/>
  </w:num>
  <w:num w:numId="22">
    <w:abstractNumId w:val="14"/>
  </w:num>
  <w:num w:numId="23">
    <w:abstractNumId w:val="26"/>
  </w:num>
  <w:num w:numId="24">
    <w:abstractNumId w:val="16"/>
  </w:num>
  <w:num w:numId="25">
    <w:abstractNumId w:val="25"/>
  </w:num>
  <w:num w:numId="26">
    <w:abstractNumId w:val="17"/>
  </w:num>
  <w:num w:numId="27">
    <w:abstractNumId w:val="3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218C1"/>
    <w:rsid w:val="0002498B"/>
    <w:rsid w:val="00024C6D"/>
    <w:rsid w:val="00027F49"/>
    <w:rsid w:val="00033A4D"/>
    <w:rsid w:val="000378F8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681F"/>
    <w:rsid w:val="000772B3"/>
    <w:rsid w:val="00084C51"/>
    <w:rsid w:val="00086E76"/>
    <w:rsid w:val="00090BF6"/>
    <w:rsid w:val="000A14E4"/>
    <w:rsid w:val="000A58FA"/>
    <w:rsid w:val="000B62E4"/>
    <w:rsid w:val="000C60A6"/>
    <w:rsid w:val="000D0D3D"/>
    <w:rsid w:val="000D109D"/>
    <w:rsid w:val="000D4379"/>
    <w:rsid w:val="000D6603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34755"/>
    <w:rsid w:val="00134793"/>
    <w:rsid w:val="001378D7"/>
    <w:rsid w:val="001518A7"/>
    <w:rsid w:val="001522B7"/>
    <w:rsid w:val="00152A7B"/>
    <w:rsid w:val="001542B2"/>
    <w:rsid w:val="001565F3"/>
    <w:rsid w:val="00167071"/>
    <w:rsid w:val="00170BE1"/>
    <w:rsid w:val="001734D2"/>
    <w:rsid w:val="00190A1F"/>
    <w:rsid w:val="00191256"/>
    <w:rsid w:val="00191355"/>
    <w:rsid w:val="00196C4D"/>
    <w:rsid w:val="001A2440"/>
    <w:rsid w:val="001A5F1C"/>
    <w:rsid w:val="001B1C8A"/>
    <w:rsid w:val="001C6081"/>
    <w:rsid w:val="001D45A5"/>
    <w:rsid w:val="001E2697"/>
    <w:rsid w:val="001F3489"/>
    <w:rsid w:val="002079F5"/>
    <w:rsid w:val="00207C1F"/>
    <w:rsid w:val="00210458"/>
    <w:rsid w:val="002118C6"/>
    <w:rsid w:val="00214701"/>
    <w:rsid w:val="002147BE"/>
    <w:rsid w:val="00222501"/>
    <w:rsid w:val="00237EC0"/>
    <w:rsid w:val="00252368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D2338"/>
    <w:rsid w:val="002D6466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3212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D7BDB"/>
    <w:rsid w:val="003E1A29"/>
    <w:rsid w:val="003E7C53"/>
    <w:rsid w:val="003F72E1"/>
    <w:rsid w:val="00402CA0"/>
    <w:rsid w:val="00404D71"/>
    <w:rsid w:val="00414548"/>
    <w:rsid w:val="00415AFF"/>
    <w:rsid w:val="00422797"/>
    <w:rsid w:val="00422FC1"/>
    <w:rsid w:val="00423185"/>
    <w:rsid w:val="0043596B"/>
    <w:rsid w:val="00436253"/>
    <w:rsid w:val="00464D23"/>
    <w:rsid w:val="00467C05"/>
    <w:rsid w:val="0047186B"/>
    <w:rsid w:val="004720E7"/>
    <w:rsid w:val="00472F34"/>
    <w:rsid w:val="00476F1A"/>
    <w:rsid w:val="00486041"/>
    <w:rsid w:val="004A3B0B"/>
    <w:rsid w:val="004A4357"/>
    <w:rsid w:val="004A4D25"/>
    <w:rsid w:val="004A6F04"/>
    <w:rsid w:val="004B2AEA"/>
    <w:rsid w:val="004B4359"/>
    <w:rsid w:val="004C1CED"/>
    <w:rsid w:val="004C64CC"/>
    <w:rsid w:val="004D5FBC"/>
    <w:rsid w:val="004D6968"/>
    <w:rsid w:val="004E503B"/>
    <w:rsid w:val="004E67DB"/>
    <w:rsid w:val="00501837"/>
    <w:rsid w:val="00501F99"/>
    <w:rsid w:val="005036BA"/>
    <w:rsid w:val="00514188"/>
    <w:rsid w:val="0051551B"/>
    <w:rsid w:val="00523004"/>
    <w:rsid w:val="005233B2"/>
    <w:rsid w:val="005352D2"/>
    <w:rsid w:val="005444A2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4EF8"/>
    <w:rsid w:val="00576A33"/>
    <w:rsid w:val="00576E4D"/>
    <w:rsid w:val="00587537"/>
    <w:rsid w:val="005A1BCA"/>
    <w:rsid w:val="005A7100"/>
    <w:rsid w:val="005A715C"/>
    <w:rsid w:val="005B4E3E"/>
    <w:rsid w:val="005B6116"/>
    <w:rsid w:val="005C6960"/>
    <w:rsid w:val="005F5CA3"/>
    <w:rsid w:val="005F7499"/>
    <w:rsid w:val="00602A19"/>
    <w:rsid w:val="00607DA1"/>
    <w:rsid w:val="0061357C"/>
    <w:rsid w:val="00637D0D"/>
    <w:rsid w:val="00641B3D"/>
    <w:rsid w:val="006474DF"/>
    <w:rsid w:val="006508C2"/>
    <w:rsid w:val="00654654"/>
    <w:rsid w:val="0066077C"/>
    <w:rsid w:val="00666977"/>
    <w:rsid w:val="00672184"/>
    <w:rsid w:val="00674FBB"/>
    <w:rsid w:val="00676036"/>
    <w:rsid w:val="00683D9E"/>
    <w:rsid w:val="006849E1"/>
    <w:rsid w:val="00686D41"/>
    <w:rsid w:val="006915B8"/>
    <w:rsid w:val="0069166A"/>
    <w:rsid w:val="0069525D"/>
    <w:rsid w:val="006A2DC6"/>
    <w:rsid w:val="006A6AD2"/>
    <w:rsid w:val="006B79F0"/>
    <w:rsid w:val="006B7BBA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A2D"/>
    <w:rsid w:val="00743834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5162"/>
    <w:rsid w:val="007B6021"/>
    <w:rsid w:val="007D00F3"/>
    <w:rsid w:val="007D1328"/>
    <w:rsid w:val="007D19B7"/>
    <w:rsid w:val="007D21A1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6982"/>
    <w:rsid w:val="00891184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1150B"/>
    <w:rsid w:val="009177F9"/>
    <w:rsid w:val="009213A3"/>
    <w:rsid w:val="00932707"/>
    <w:rsid w:val="009412EF"/>
    <w:rsid w:val="00943443"/>
    <w:rsid w:val="00952645"/>
    <w:rsid w:val="00952B87"/>
    <w:rsid w:val="009554DB"/>
    <w:rsid w:val="00970361"/>
    <w:rsid w:val="009727DE"/>
    <w:rsid w:val="0099305D"/>
    <w:rsid w:val="00996131"/>
    <w:rsid w:val="00996F9D"/>
    <w:rsid w:val="0099726A"/>
    <w:rsid w:val="009A1DFA"/>
    <w:rsid w:val="009B5800"/>
    <w:rsid w:val="009B6070"/>
    <w:rsid w:val="009C0876"/>
    <w:rsid w:val="009C71F2"/>
    <w:rsid w:val="009E0756"/>
    <w:rsid w:val="009E2E1D"/>
    <w:rsid w:val="009F1EBB"/>
    <w:rsid w:val="009F2687"/>
    <w:rsid w:val="009F3C07"/>
    <w:rsid w:val="00A0092C"/>
    <w:rsid w:val="00A038C8"/>
    <w:rsid w:val="00A14B11"/>
    <w:rsid w:val="00A21EB3"/>
    <w:rsid w:val="00A27475"/>
    <w:rsid w:val="00A3001F"/>
    <w:rsid w:val="00A4169B"/>
    <w:rsid w:val="00A41827"/>
    <w:rsid w:val="00A430A1"/>
    <w:rsid w:val="00A4455C"/>
    <w:rsid w:val="00A45F4D"/>
    <w:rsid w:val="00A531A3"/>
    <w:rsid w:val="00A53D1C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8BD"/>
    <w:rsid w:val="00AC3A5A"/>
    <w:rsid w:val="00AC7D1A"/>
    <w:rsid w:val="00AD70BC"/>
    <w:rsid w:val="00AE12AD"/>
    <w:rsid w:val="00AF3400"/>
    <w:rsid w:val="00B00112"/>
    <w:rsid w:val="00B03639"/>
    <w:rsid w:val="00B06043"/>
    <w:rsid w:val="00B12DAD"/>
    <w:rsid w:val="00B20E7F"/>
    <w:rsid w:val="00B22875"/>
    <w:rsid w:val="00B2409B"/>
    <w:rsid w:val="00B33C49"/>
    <w:rsid w:val="00B40086"/>
    <w:rsid w:val="00B417AC"/>
    <w:rsid w:val="00B51260"/>
    <w:rsid w:val="00B53EF9"/>
    <w:rsid w:val="00B60B01"/>
    <w:rsid w:val="00B6246A"/>
    <w:rsid w:val="00B6466F"/>
    <w:rsid w:val="00B656AF"/>
    <w:rsid w:val="00B72425"/>
    <w:rsid w:val="00B802C5"/>
    <w:rsid w:val="00B8692F"/>
    <w:rsid w:val="00B90A73"/>
    <w:rsid w:val="00B91761"/>
    <w:rsid w:val="00B93ACD"/>
    <w:rsid w:val="00B94509"/>
    <w:rsid w:val="00B9714F"/>
    <w:rsid w:val="00B971EC"/>
    <w:rsid w:val="00B976FC"/>
    <w:rsid w:val="00BA0A33"/>
    <w:rsid w:val="00BA3740"/>
    <w:rsid w:val="00BA3DB2"/>
    <w:rsid w:val="00BA64F9"/>
    <w:rsid w:val="00BB29CD"/>
    <w:rsid w:val="00BB7B66"/>
    <w:rsid w:val="00BC0820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8712D"/>
    <w:rsid w:val="00C95A39"/>
    <w:rsid w:val="00C96A79"/>
    <w:rsid w:val="00CA2B86"/>
    <w:rsid w:val="00CA6CAB"/>
    <w:rsid w:val="00CB7D79"/>
    <w:rsid w:val="00CC17CF"/>
    <w:rsid w:val="00CC2A6E"/>
    <w:rsid w:val="00CC4A9E"/>
    <w:rsid w:val="00CD1981"/>
    <w:rsid w:val="00CE04A4"/>
    <w:rsid w:val="00CE5B25"/>
    <w:rsid w:val="00CE6DF6"/>
    <w:rsid w:val="00CE75CE"/>
    <w:rsid w:val="00CE7AC6"/>
    <w:rsid w:val="00D0280B"/>
    <w:rsid w:val="00D067FB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1DC0"/>
    <w:rsid w:val="00D661EE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70EEC"/>
    <w:rsid w:val="00E711A3"/>
    <w:rsid w:val="00E76AE0"/>
    <w:rsid w:val="00E77B37"/>
    <w:rsid w:val="00E77B85"/>
    <w:rsid w:val="00E86E8D"/>
    <w:rsid w:val="00EA33CC"/>
    <w:rsid w:val="00EA540A"/>
    <w:rsid w:val="00EA79C7"/>
    <w:rsid w:val="00EB0877"/>
    <w:rsid w:val="00EB210C"/>
    <w:rsid w:val="00EB31B1"/>
    <w:rsid w:val="00EC047D"/>
    <w:rsid w:val="00EC0601"/>
    <w:rsid w:val="00EC1EC5"/>
    <w:rsid w:val="00EC216F"/>
    <w:rsid w:val="00ED22DD"/>
    <w:rsid w:val="00ED25DE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5AB"/>
    <w:rsid w:val="00FD4722"/>
    <w:rsid w:val="00FD4831"/>
    <w:rsid w:val="00FE1E42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A602A-40BC-49A5-8337-3E00B56E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17</Pages>
  <Words>3987</Words>
  <Characters>23928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35</cp:revision>
  <cp:lastPrinted>2022-01-17T11:33:00Z</cp:lastPrinted>
  <dcterms:created xsi:type="dcterms:W3CDTF">2022-01-11T10:09:00Z</dcterms:created>
  <dcterms:modified xsi:type="dcterms:W3CDTF">2022-11-10T11:57:00Z</dcterms:modified>
</cp:coreProperties>
</file>