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EC" w:rsidRDefault="002447EC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Pan Wacław Drewnik</w:t>
      </w:r>
    </w:p>
    <w:p w:rsidR="00573FF5" w:rsidRPr="006D2667" w:rsidRDefault="002447EC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ZAKŁAD PRODUKCYJNO-USŁUGOWY ”WAKO” WACŁAW DREWNIK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ul. </w:t>
      </w:r>
      <w:r w:rsidR="002447EC">
        <w:rPr>
          <w:rFonts w:ascii="Verdana" w:hAnsi="Verdana"/>
          <w:sz w:val="22"/>
          <w:szCs w:val="22"/>
        </w:rPr>
        <w:t>Główn</w:t>
      </w:r>
      <w:r w:rsidRPr="006D2667">
        <w:rPr>
          <w:rFonts w:ascii="Verdana" w:hAnsi="Verdana"/>
          <w:sz w:val="22"/>
          <w:szCs w:val="22"/>
        </w:rPr>
        <w:t xml:space="preserve">a nr </w:t>
      </w:r>
      <w:r w:rsidR="002447EC">
        <w:rPr>
          <w:rFonts w:ascii="Verdana" w:hAnsi="Verdana"/>
          <w:sz w:val="22"/>
          <w:szCs w:val="22"/>
        </w:rPr>
        <w:t>50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5</w:t>
      </w:r>
      <w:r w:rsidR="002447EC">
        <w:rPr>
          <w:rFonts w:ascii="Verdana" w:hAnsi="Verdana"/>
          <w:sz w:val="22"/>
          <w:szCs w:val="22"/>
        </w:rPr>
        <w:t>5</w:t>
      </w:r>
      <w:r w:rsidRPr="006D2667">
        <w:rPr>
          <w:rFonts w:ascii="Verdana" w:hAnsi="Verdana"/>
          <w:sz w:val="22"/>
          <w:szCs w:val="22"/>
        </w:rPr>
        <w:t>-</w:t>
      </w:r>
      <w:r w:rsidR="002447EC">
        <w:rPr>
          <w:rFonts w:ascii="Verdana" w:hAnsi="Verdana"/>
          <w:sz w:val="22"/>
          <w:szCs w:val="22"/>
        </w:rPr>
        <w:t>220 Kopalina</w:t>
      </w:r>
    </w:p>
    <w:p w:rsidR="00A049CE" w:rsidRPr="006D2667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D2667">
        <w:rPr>
          <w:sz w:val="22"/>
          <w:szCs w:val="22"/>
        </w:rPr>
        <w:t xml:space="preserve">Wrocław, </w:t>
      </w:r>
      <w:r w:rsidR="002447EC">
        <w:rPr>
          <w:sz w:val="22"/>
          <w:szCs w:val="22"/>
        </w:rPr>
        <w:t>6</w:t>
      </w:r>
      <w:r w:rsidRPr="006D2667">
        <w:rPr>
          <w:sz w:val="22"/>
          <w:szCs w:val="22"/>
        </w:rPr>
        <w:t xml:space="preserve"> </w:t>
      </w:r>
      <w:r w:rsidR="002447EC">
        <w:rPr>
          <w:sz w:val="22"/>
          <w:szCs w:val="22"/>
        </w:rPr>
        <w:t>czerwc</w:t>
      </w:r>
      <w:r w:rsidRPr="006D2667">
        <w:rPr>
          <w:sz w:val="22"/>
          <w:szCs w:val="22"/>
        </w:rPr>
        <w:t>a 2022 r.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WKN-KSO.5421.4.</w:t>
      </w:r>
      <w:r w:rsidR="00573FF5" w:rsidRPr="006D2667">
        <w:rPr>
          <w:rFonts w:ascii="Verdana" w:hAnsi="Verdana"/>
          <w:sz w:val="22"/>
          <w:szCs w:val="22"/>
        </w:rPr>
        <w:t>1</w:t>
      </w:r>
      <w:r w:rsidR="002447EC">
        <w:rPr>
          <w:rFonts w:ascii="Verdana" w:hAnsi="Verdana"/>
          <w:sz w:val="22"/>
          <w:szCs w:val="22"/>
        </w:rPr>
        <w:t>4</w:t>
      </w:r>
      <w:r w:rsidRPr="006D2667">
        <w:rPr>
          <w:rFonts w:ascii="Verdana" w:hAnsi="Verdana"/>
          <w:sz w:val="22"/>
          <w:szCs w:val="22"/>
        </w:rPr>
        <w:t>.2021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000</w:t>
      </w:r>
      <w:r w:rsidR="00F14B67">
        <w:rPr>
          <w:rFonts w:ascii="Verdana" w:hAnsi="Verdana"/>
          <w:sz w:val="22"/>
          <w:szCs w:val="22"/>
        </w:rPr>
        <w:t>68518</w:t>
      </w:r>
      <w:r w:rsidR="00121062" w:rsidRPr="006D2667">
        <w:rPr>
          <w:rFonts w:ascii="Verdana" w:hAnsi="Verdana"/>
          <w:sz w:val="22"/>
          <w:szCs w:val="22"/>
        </w:rPr>
        <w:t>/</w:t>
      </w:r>
      <w:r w:rsidRPr="006D2667">
        <w:rPr>
          <w:rFonts w:ascii="Verdana" w:hAnsi="Verdana"/>
          <w:sz w:val="22"/>
          <w:szCs w:val="22"/>
        </w:rPr>
        <w:t>2022/W</w:t>
      </w:r>
    </w:p>
    <w:p w:rsidR="00FA67EE" w:rsidRPr="006D2667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2447EC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 poz. </w:t>
      </w:r>
      <w:r w:rsidR="002447EC">
        <w:rPr>
          <w:rFonts w:ascii="Verdana" w:hAnsi="Verdana"/>
          <w:sz w:val="22"/>
          <w:szCs w:val="22"/>
        </w:rPr>
        <w:t>988</w:t>
      </w:r>
      <w:r w:rsidRPr="006D2667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FA67EE" w:rsidRPr="006D2667" w:rsidRDefault="00FA67EE" w:rsidP="00A049C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2447EC">
        <w:rPr>
          <w:rFonts w:ascii="Verdana" w:hAnsi="Verdana"/>
          <w:sz w:val="22"/>
          <w:szCs w:val="22"/>
        </w:rPr>
        <w:t>ZAKŁAD PRODUKCYJNO-USŁUGOWY ”WAKO” WACŁAW DREWNIK</w:t>
      </w:r>
      <w:r w:rsidRPr="006D2667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73FF5" w:rsidRPr="006D2667">
        <w:rPr>
          <w:rFonts w:ascii="Verdana" w:hAnsi="Verdana"/>
          <w:sz w:val="22"/>
          <w:szCs w:val="22"/>
        </w:rPr>
        <w:t>ławia pod nr ewidencyjnym DW/08</w:t>
      </w:r>
      <w:r w:rsidR="002447EC">
        <w:rPr>
          <w:rFonts w:ascii="Verdana" w:hAnsi="Verdana"/>
          <w:sz w:val="22"/>
          <w:szCs w:val="22"/>
        </w:rPr>
        <w:t>4</w:t>
      </w:r>
      <w:r w:rsidR="00573FF5" w:rsidRPr="006D2667">
        <w:rPr>
          <w:rFonts w:ascii="Verdana" w:hAnsi="Verdana"/>
          <w:sz w:val="22"/>
          <w:szCs w:val="22"/>
        </w:rPr>
        <w:t>/P</w:t>
      </w:r>
      <w:r w:rsidRPr="006D2667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2447EC">
        <w:rPr>
          <w:rFonts w:ascii="Verdana" w:hAnsi="Verdana"/>
          <w:sz w:val="22"/>
          <w:szCs w:val="22"/>
        </w:rPr>
        <w:t>Dębickiego</w:t>
      </w:r>
      <w:r w:rsidR="00573FF5" w:rsidRPr="006D2667">
        <w:rPr>
          <w:rFonts w:ascii="Verdana" w:hAnsi="Verdana"/>
          <w:sz w:val="22"/>
          <w:szCs w:val="22"/>
        </w:rPr>
        <w:t xml:space="preserve"> nr 19, 5</w:t>
      </w:r>
      <w:r w:rsidR="004314F0">
        <w:rPr>
          <w:rFonts w:ascii="Verdana" w:hAnsi="Verdana"/>
          <w:sz w:val="22"/>
          <w:szCs w:val="22"/>
        </w:rPr>
        <w:t>0</w:t>
      </w:r>
      <w:r w:rsidR="00573FF5" w:rsidRPr="006D2667">
        <w:rPr>
          <w:rFonts w:ascii="Verdana" w:hAnsi="Verdana"/>
          <w:sz w:val="22"/>
          <w:szCs w:val="22"/>
        </w:rPr>
        <w:t>-</w:t>
      </w:r>
      <w:r w:rsidR="004314F0">
        <w:rPr>
          <w:rFonts w:ascii="Verdana" w:hAnsi="Verdana"/>
          <w:sz w:val="22"/>
          <w:szCs w:val="22"/>
        </w:rPr>
        <w:t>230</w:t>
      </w:r>
      <w:r w:rsidR="00573FF5"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sz w:val="22"/>
          <w:szCs w:val="22"/>
        </w:rPr>
        <w:t>Wrocław.</w:t>
      </w:r>
    </w:p>
    <w:p w:rsidR="00FA67EE" w:rsidRPr="006D2667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Zakresem kontroli objęto: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6D2667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573FF5" w:rsidRPr="006D2667">
        <w:rPr>
          <w:rFonts w:ascii="Verdana" w:hAnsi="Verdana"/>
          <w:sz w:val="22"/>
          <w:szCs w:val="22"/>
        </w:rPr>
        <w:t>1</w:t>
      </w:r>
      <w:r w:rsidR="004314F0">
        <w:rPr>
          <w:rFonts w:ascii="Verdana" w:hAnsi="Verdana"/>
          <w:sz w:val="22"/>
          <w:szCs w:val="22"/>
        </w:rPr>
        <w:t>4.2021 z 1</w:t>
      </w:r>
      <w:r w:rsidRPr="006D2667">
        <w:rPr>
          <w:rFonts w:ascii="Verdana" w:hAnsi="Verdana"/>
          <w:sz w:val="22"/>
          <w:szCs w:val="22"/>
        </w:rPr>
        <w:t xml:space="preserve">3 </w:t>
      </w:r>
      <w:r w:rsidR="00573FF5" w:rsidRPr="006D2667">
        <w:rPr>
          <w:rFonts w:ascii="Verdana" w:hAnsi="Verdana"/>
          <w:sz w:val="22"/>
          <w:szCs w:val="22"/>
        </w:rPr>
        <w:t>ma</w:t>
      </w:r>
      <w:r w:rsidR="004314F0">
        <w:rPr>
          <w:rFonts w:ascii="Verdana" w:hAnsi="Verdana"/>
          <w:sz w:val="22"/>
          <w:szCs w:val="22"/>
        </w:rPr>
        <w:t>j</w:t>
      </w:r>
      <w:r w:rsidR="00573FF5" w:rsidRPr="006D2667">
        <w:rPr>
          <w:rFonts w:ascii="Verdana" w:hAnsi="Verdana"/>
          <w:sz w:val="22"/>
          <w:szCs w:val="22"/>
        </w:rPr>
        <w:t>a</w:t>
      </w:r>
      <w:r w:rsidRPr="006D2667">
        <w:rPr>
          <w:rFonts w:ascii="Verdana" w:hAnsi="Verdana"/>
          <w:sz w:val="22"/>
          <w:szCs w:val="22"/>
        </w:rPr>
        <w:t xml:space="preserve"> 202</w:t>
      </w:r>
      <w:r w:rsidR="00573FF5" w:rsidRPr="006D2667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A67EE" w:rsidRPr="006D2667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9C6A8B" w:rsidRPr="00B62D1B" w:rsidRDefault="004314F0" w:rsidP="00B62D1B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</w:t>
      </w:r>
      <w:r w:rsidR="00FA67EE" w:rsidRPr="006D2667">
        <w:rPr>
          <w:rFonts w:ascii="Verdana" w:hAnsi="Verdana"/>
          <w:sz w:val="22"/>
          <w:szCs w:val="22"/>
        </w:rPr>
        <w:t>twierdzono nieprawidłowości w zakresie wykonywania badań technicznych pojazdów.</w:t>
      </w:r>
    </w:p>
    <w:p w:rsidR="009C6A8B" w:rsidRPr="00C2653C" w:rsidRDefault="009C6A8B" w:rsidP="00B62D1B">
      <w:pPr>
        <w:pStyle w:val="Nagwektabeli"/>
        <w:suppressLineNumbers w:val="0"/>
        <w:spacing w:before="120" w:after="120" w:line="276" w:lineRule="auto"/>
        <w:ind w:left="426"/>
        <w:jc w:val="left"/>
        <w:rPr>
          <w:b w:val="0"/>
          <w:sz w:val="22"/>
          <w:szCs w:val="22"/>
        </w:rPr>
      </w:pPr>
      <w:r w:rsidRPr="002A6DD5">
        <w:rPr>
          <w:b w:val="0"/>
          <w:sz w:val="22"/>
          <w:szCs w:val="22"/>
        </w:rPr>
        <w:t>W czasie kontroli kontrolujący obserwowali m.in. przebieg okresowego badania technicznego pojazdu. Badanie wpisano do rejestru badań technicznych pojaz</w:t>
      </w:r>
      <w:r w:rsidR="00F14B67">
        <w:rPr>
          <w:b w:val="0"/>
          <w:sz w:val="22"/>
          <w:szCs w:val="22"/>
        </w:rPr>
        <w:t xml:space="preserve">dów oraz wydano zaświadczenie o </w:t>
      </w:r>
      <w:r w:rsidRPr="002A6DD5">
        <w:rPr>
          <w:b w:val="0"/>
          <w:sz w:val="22"/>
          <w:szCs w:val="22"/>
        </w:rPr>
        <w:t>przeprowadzonym badaniu technicznym pojazdu. Badanie zakończono wynikiem pozytywnym.</w:t>
      </w:r>
    </w:p>
    <w:p w:rsidR="009C6A8B" w:rsidRDefault="009C6A8B" w:rsidP="009C6A8B">
      <w:pPr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 w:rsidRPr="002A6DD5">
        <w:rPr>
          <w:rFonts w:ascii="Verdana" w:hAnsi="Verdana"/>
          <w:sz w:val="22"/>
          <w:szCs w:val="22"/>
        </w:rPr>
        <w:t xml:space="preserve">Przeprowadzając badanie okresowe, diagnosta nie </w:t>
      </w:r>
      <w:r>
        <w:rPr>
          <w:rFonts w:ascii="Verdana" w:hAnsi="Verdana"/>
          <w:sz w:val="22"/>
          <w:szCs w:val="22"/>
        </w:rPr>
        <w:t>dokonał kontroli organoleptycznej i sprawdzenia działania pasów bezpieczeństwa, nie dokonał sprawdzenia zamocowania koła zapasowego oraz akumulatora, nie wykonał badania analizy spalin z użyciem sondy temperatury oraz nie dokonał wskazania w wydanym zaświadczeniu oraz w rejestrze usterki wykrytej podczas badania technicznego pojazdu.</w:t>
      </w:r>
    </w:p>
    <w:p w:rsidR="009C6A8B" w:rsidRPr="00B62D1B" w:rsidRDefault="009C6A8B" w:rsidP="00B62D1B">
      <w:pPr>
        <w:suppressAutoHyphens/>
        <w:spacing w:before="120" w:after="120" w:line="276" w:lineRule="auto"/>
        <w:ind w:left="426" w:right="-81"/>
        <w:rPr>
          <w:sz w:val="18"/>
        </w:rPr>
      </w:pPr>
      <w:r w:rsidRPr="002A6DD5">
        <w:rPr>
          <w:rFonts w:ascii="Verdana" w:hAnsi="Verdana"/>
          <w:sz w:val="22"/>
          <w:szCs w:val="22"/>
        </w:rPr>
        <w:t xml:space="preserve">Powyższe oznacza, że diagnosta wykonał okresowe badanie techniczne niezgodnie z § 2 ust. 1 pkt 3 lit. d) rozporządzenia 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 oraz przedmiotem i zakresem badania określonym w pkt </w:t>
      </w:r>
      <w:r w:rsidR="00C406A2">
        <w:rPr>
          <w:rFonts w:ascii="Verdana" w:hAnsi="Verdana"/>
          <w:sz w:val="22"/>
          <w:szCs w:val="22"/>
        </w:rPr>
        <w:t>7</w:t>
      </w:r>
      <w:r w:rsidRPr="002A6DD5">
        <w:rPr>
          <w:rFonts w:ascii="Verdana" w:hAnsi="Verdana"/>
          <w:sz w:val="22"/>
          <w:szCs w:val="22"/>
        </w:rPr>
        <w:t xml:space="preserve">.1.2., </w:t>
      </w:r>
      <w:r w:rsidR="00C406A2">
        <w:rPr>
          <w:rFonts w:ascii="Verdana" w:hAnsi="Verdana"/>
          <w:sz w:val="22"/>
          <w:szCs w:val="22"/>
        </w:rPr>
        <w:t>6</w:t>
      </w:r>
      <w:r w:rsidRPr="002A6DD5">
        <w:rPr>
          <w:rFonts w:ascii="Verdana" w:hAnsi="Verdana"/>
          <w:sz w:val="22"/>
          <w:szCs w:val="22"/>
        </w:rPr>
        <w:t>.</w:t>
      </w:r>
      <w:r w:rsidR="00C406A2">
        <w:rPr>
          <w:rFonts w:ascii="Verdana" w:hAnsi="Verdana"/>
          <w:sz w:val="22"/>
          <w:szCs w:val="22"/>
        </w:rPr>
        <w:t>1</w:t>
      </w:r>
      <w:r w:rsidRPr="002A6DD5">
        <w:rPr>
          <w:rFonts w:ascii="Verdana" w:hAnsi="Verdana"/>
          <w:sz w:val="22"/>
          <w:szCs w:val="22"/>
        </w:rPr>
        <w:t>.</w:t>
      </w:r>
      <w:r w:rsidR="00C406A2">
        <w:rPr>
          <w:rFonts w:ascii="Verdana" w:hAnsi="Verdana"/>
          <w:sz w:val="22"/>
          <w:szCs w:val="22"/>
        </w:rPr>
        <w:t>5</w:t>
      </w:r>
      <w:r w:rsidRPr="002A6DD5">
        <w:rPr>
          <w:rFonts w:ascii="Verdana" w:hAnsi="Verdana"/>
          <w:sz w:val="22"/>
          <w:szCs w:val="22"/>
        </w:rPr>
        <w:t xml:space="preserve">., </w:t>
      </w:r>
      <w:r w:rsidR="00C406A2">
        <w:rPr>
          <w:rFonts w:ascii="Verdana" w:hAnsi="Verdana"/>
          <w:sz w:val="22"/>
          <w:szCs w:val="22"/>
        </w:rPr>
        <w:t>4</w:t>
      </w:r>
      <w:r w:rsidRPr="002A6DD5">
        <w:rPr>
          <w:rFonts w:ascii="Verdana" w:hAnsi="Verdana"/>
          <w:sz w:val="22"/>
          <w:szCs w:val="22"/>
        </w:rPr>
        <w:t>.</w:t>
      </w:r>
      <w:r w:rsidR="00C406A2">
        <w:rPr>
          <w:rFonts w:ascii="Verdana" w:hAnsi="Verdana"/>
          <w:sz w:val="22"/>
          <w:szCs w:val="22"/>
        </w:rPr>
        <w:t xml:space="preserve">13. </w:t>
      </w:r>
      <w:r w:rsidRPr="002A6DD5">
        <w:rPr>
          <w:rFonts w:ascii="Verdana" w:hAnsi="Verdana"/>
          <w:sz w:val="22"/>
          <w:szCs w:val="22"/>
        </w:rPr>
        <w:t xml:space="preserve"> działu I załącznika nr 1 do rozporządzenia MTBiG</w:t>
      </w:r>
      <w:r w:rsidR="00C406A2">
        <w:rPr>
          <w:rFonts w:ascii="Verdana" w:hAnsi="Verdana"/>
          <w:sz w:val="22"/>
          <w:szCs w:val="22"/>
        </w:rPr>
        <w:t xml:space="preserve">, § 2 ust. 6 działu IV załącznika nr 1 do </w:t>
      </w:r>
      <w:r w:rsidR="00C406A2" w:rsidRPr="002A6DD5">
        <w:rPr>
          <w:rFonts w:ascii="Verdana" w:hAnsi="Verdana"/>
          <w:sz w:val="22"/>
          <w:szCs w:val="22"/>
        </w:rPr>
        <w:t>rozporządzenia MTBiG</w:t>
      </w:r>
      <w:r w:rsidR="00C406A2">
        <w:rPr>
          <w:rFonts w:ascii="Verdana" w:hAnsi="Verdana"/>
          <w:sz w:val="22"/>
          <w:szCs w:val="22"/>
        </w:rPr>
        <w:t xml:space="preserve"> oraz § 2 ust. 1 pkt 3 lit. b), § 2 ust. 9 i § 5 ust. 2 </w:t>
      </w:r>
      <w:r w:rsidR="00C406A2" w:rsidRPr="002A6DD5">
        <w:rPr>
          <w:rFonts w:ascii="Verdana" w:hAnsi="Verdana"/>
          <w:sz w:val="22"/>
          <w:szCs w:val="22"/>
        </w:rPr>
        <w:t>rozporządzenia MTBiG</w:t>
      </w:r>
      <w:r w:rsidR="00C406A2">
        <w:rPr>
          <w:rFonts w:ascii="Verdana" w:hAnsi="Verdana"/>
          <w:sz w:val="22"/>
          <w:szCs w:val="22"/>
        </w:rPr>
        <w:t xml:space="preserve"> </w:t>
      </w:r>
      <w:r w:rsidRPr="002A6DD5">
        <w:rPr>
          <w:rFonts w:ascii="Verdana" w:hAnsi="Verdana"/>
          <w:sz w:val="22"/>
          <w:szCs w:val="22"/>
        </w:rPr>
        <w:t>.</w:t>
      </w:r>
    </w:p>
    <w:p w:rsidR="00FA67EE" w:rsidRPr="006D2667" w:rsidRDefault="00FA67EE" w:rsidP="009C6A8B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Stwierdzono nieprawidłowości w zakresie prow</w:t>
      </w:r>
      <w:bookmarkStart w:id="1" w:name="OLE_LINK5"/>
      <w:r w:rsidRPr="006D2667">
        <w:rPr>
          <w:rFonts w:ascii="Verdana" w:hAnsi="Verdana"/>
          <w:sz w:val="22"/>
          <w:szCs w:val="22"/>
        </w:rPr>
        <w:t>adzenia wymaganej dokumentacji:</w:t>
      </w:r>
    </w:p>
    <w:bookmarkEnd w:id="1"/>
    <w:p w:rsidR="000E5CF4" w:rsidRPr="006D2667" w:rsidRDefault="000E5CF4" w:rsidP="006D2667">
      <w:pPr>
        <w:numPr>
          <w:ilvl w:val="0"/>
          <w:numId w:val="13"/>
        </w:numPr>
        <w:suppressAutoHyphens/>
        <w:spacing w:line="276" w:lineRule="auto"/>
        <w:ind w:left="426" w:right="-79" w:hanging="357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>W rejestrze badań technicznych pojazdów, w zaświadczeniach o przeprowadzonych badaniach technicznych pojazdów oraz w dokumentach identyfikacyjnych pojazdów (zwanych dalej</w:t>
      </w:r>
      <w:r w:rsidR="000F2BA4">
        <w:rPr>
          <w:rFonts w:ascii="Verdana" w:hAnsi="Verdana"/>
          <w:color w:val="000000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 xml:space="preserve">DIP) potwierdzono przeprowadzenie </w:t>
      </w:r>
      <w:r w:rsidR="00ED0249">
        <w:rPr>
          <w:rFonts w:ascii="Verdana" w:hAnsi="Verdana"/>
          <w:color w:val="000000"/>
          <w:sz w:val="22"/>
          <w:szCs w:val="22"/>
        </w:rPr>
        <w:t>sześciu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0E5CF4" w:rsidRDefault="000E5CF4" w:rsidP="00B4482E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 w:rsidR="000F2BA4">
        <w:rPr>
          <w:rFonts w:ascii="Verdana" w:hAnsi="Verdana"/>
          <w:color w:val="000000"/>
          <w:sz w:val="22"/>
          <w:szCs w:val="22"/>
        </w:rPr>
        <w:t>trzech</w:t>
      </w:r>
      <w:r w:rsidR="00B4482E">
        <w:rPr>
          <w:rFonts w:ascii="Verdana" w:hAnsi="Verdana"/>
          <w:color w:val="000000"/>
          <w:sz w:val="22"/>
          <w:szCs w:val="22"/>
        </w:rPr>
        <w:t xml:space="preserve"> przypadk</w:t>
      </w:r>
      <w:r w:rsidR="000F2BA4">
        <w:rPr>
          <w:rFonts w:ascii="Verdana" w:hAnsi="Verdana"/>
          <w:color w:val="000000"/>
          <w:sz w:val="22"/>
          <w:szCs w:val="22"/>
        </w:rPr>
        <w:t>ach</w:t>
      </w:r>
      <w:r w:rsidR="00B4482E">
        <w:rPr>
          <w:rFonts w:ascii="Verdana" w:hAnsi="Verdana"/>
          <w:color w:val="000000"/>
          <w:sz w:val="22"/>
          <w:szCs w:val="22"/>
        </w:rPr>
        <w:t xml:space="preserve"> </w:t>
      </w:r>
      <w:r w:rsidR="00EC0AB8" w:rsidRPr="00B4482E">
        <w:rPr>
          <w:rFonts w:ascii="Verdana" w:hAnsi="Verdana"/>
          <w:color w:val="000000"/>
          <w:sz w:val="22"/>
          <w:szCs w:val="22"/>
        </w:rPr>
        <w:t>w</w:t>
      </w:r>
      <w:r w:rsidRPr="00B4482E">
        <w:rPr>
          <w:rFonts w:ascii="Verdana" w:hAnsi="Verdana"/>
          <w:color w:val="000000"/>
          <w:sz w:val="22"/>
          <w:szCs w:val="22"/>
        </w:rPr>
        <w:t xml:space="preserve"> </w:t>
      </w:r>
      <w:r w:rsidR="00DE67E3">
        <w:rPr>
          <w:rFonts w:ascii="Verdana" w:hAnsi="Verdana"/>
          <w:color w:val="000000"/>
          <w:sz w:val="22"/>
          <w:szCs w:val="22"/>
        </w:rPr>
        <w:t>DIP</w:t>
      </w:r>
      <w:r w:rsidRPr="00B4482E">
        <w:rPr>
          <w:rFonts w:ascii="Verdana" w:hAnsi="Verdana"/>
          <w:color w:val="000000"/>
          <w:sz w:val="22"/>
          <w:szCs w:val="22"/>
        </w:rPr>
        <w:t xml:space="preserve">, w pkt </w:t>
      </w:r>
      <w:r w:rsidR="000F2BA4">
        <w:rPr>
          <w:rFonts w:ascii="Verdana" w:hAnsi="Verdana"/>
          <w:sz w:val="22"/>
          <w:szCs w:val="22"/>
        </w:rPr>
        <w:t>„21. Liczba osi/liczba kół”</w:t>
      </w:r>
      <w:r w:rsidR="000F2BA4" w:rsidRPr="006D2667">
        <w:rPr>
          <w:rFonts w:ascii="Verdana" w:hAnsi="Verdana"/>
          <w:sz w:val="22"/>
          <w:szCs w:val="22"/>
        </w:rPr>
        <w:t xml:space="preserve"> nie dokonan</w:t>
      </w:r>
      <w:r w:rsidR="000F2BA4">
        <w:rPr>
          <w:rFonts w:ascii="Verdana" w:hAnsi="Verdana"/>
          <w:sz w:val="22"/>
          <w:szCs w:val="22"/>
        </w:rPr>
        <w:t>o wpisów dotyczących liczby kół</w:t>
      </w:r>
      <w:r w:rsidR="000F2BA4" w:rsidRPr="006D2667">
        <w:rPr>
          <w:rFonts w:ascii="Verdana" w:hAnsi="Verdana"/>
          <w:sz w:val="22"/>
          <w:szCs w:val="22"/>
        </w:rPr>
        <w:t xml:space="preserve">, co stanowi naruszenie pkt 21 załącznika nr 4 do rozporządzenia </w:t>
      </w:r>
      <w:r w:rsidR="00434841">
        <w:rPr>
          <w:rFonts w:ascii="Verdana" w:hAnsi="Verdana"/>
          <w:sz w:val="22"/>
          <w:szCs w:val="22"/>
        </w:rPr>
        <w:t>MTBiG</w:t>
      </w:r>
      <w:r w:rsidR="000F2BA4">
        <w:rPr>
          <w:rFonts w:ascii="Verdana" w:hAnsi="Verdana"/>
          <w:sz w:val="22"/>
          <w:szCs w:val="22"/>
        </w:rPr>
        <w:t>;</w:t>
      </w:r>
    </w:p>
    <w:p w:rsidR="000F2BA4" w:rsidRPr="00B4482E" w:rsidRDefault="000F2BA4" w:rsidP="00B4482E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dwóch przypadkach </w:t>
      </w:r>
      <w:r w:rsidRPr="00B4482E">
        <w:rPr>
          <w:rFonts w:ascii="Verdana" w:hAnsi="Verdana"/>
          <w:color w:val="000000"/>
          <w:sz w:val="22"/>
          <w:szCs w:val="22"/>
        </w:rPr>
        <w:t xml:space="preserve">w DIP, w pkt </w:t>
      </w:r>
      <w:r>
        <w:rPr>
          <w:rFonts w:ascii="Verdana" w:hAnsi="Verdana"/>
          <w:sz w:val="22"/>
          <w:szCs w:val="22"/>
        </w:rPr>
        <w:t>„36. Rodzaj dopalacza katalitycznego”</w:t>
      </w:r>
      <w:r w:rsidRPr="006D2667">
        <w:rPr>
          <w:rFonts w:ascii="Verdana" w:hAnsi="Verdana"/>
          <w:sz w:val="22"/>
          <w:szCs w:val="22"/>
        </w:rPr>
        <w:t xml:space="preserve"> nie dokonan</w:t>
      </w:r>
      <w:r>
        <w:rPr>
          <w:rFonts w:ascii="Verdana" w:hAnsi="Verdana"/>
          <w:sz w:val="22"/>
          <w:szCs w:val="22"/>
        </w:rPr>
        <w:t>o wpisów dotyczących rodzaju dopalacza katalitycznego</w:t>
      </w:r>
      <w:r w:rsidRPr="006D2667">
        <w:rPr>
          <w:rFonts w:ascii="Verdana" w:hAnsi="Verdana"/>
          <w:sz w:val="22"/>
          <w:szCs w:val="22"/>
        </w:rPr>
        <w:t xml:space="preserve">, co stanowi naruszenie pkt </w:t>
      </w:r>
      <w:r>
        <w:rPr>
          <w:rFonts w:ascii="Verdana" w:hAnsi="Verdana"/>
          <w:sz w:val="22"/>
          <w:szCs w:val="22"/>
        </w:rPr>
        <w:t>36</w:t>
      </w:r>
      <w:r w:rsidRPr="006D2667">
        <w:rPr>
          <w:rFonts w:ascii="Verdana" w:hAnsi="Verdana"/>
          <w:sz w:val="22"/>
          <w:szCs w:val="22"/>
        </w:rPr>
        <w:t xml:space="preserve"> załącznika nr 4 do rozporządzenia</w:t>
      </w:r>
      <w:r>
        <w:rPr>
          <w:rFonts w:ascii="Verdana" w:hAnsi="Verdana"/>
          <w:sz w:val="22"/>
          <w:szCs w:val="22"/>
        </w:rPr>
        <w:t xml:space="preserve"> MTBiG;</w:t>
      </w:r>
    </w:p>
    <w:p w:rsidR="006D7395" w:rsidRPr="006D7395" w:rsidRDefault="00C02D99" w:rsidP="006D7395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 w:rsidRPr="00B76ABE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trzech</w:t>
      </w:r>
      <w:r w:rsidRPr="00AF36F0">
        <w:rPr>
          <w:rFonts w:ascii="Verdana" w:hAnsi="Verdana"/>
          <w:sz w:val="22"/>
          <w:szCs w:val="22"/>
        </w:rPr>
        <w:t xml:space="preserve"> przypadk</w:t>
      </w:r>
      <w:r>
        <w:rPr>
          <w:rFonts w:ascii="Verdana" w:hAnsi="Verdana"/>
          <w:sz w:val="22"/>
          <w:szCs w:val="22"/>
        </w:rPr>
        <w:t>ach</w:t>
      </w:r>
      <w:r w:rsidRPr="00AF36F0">
        <w:rPr>
          <w:rFonts w:ascii="Verdana" w:hAnsi="Verdana"/>
          <w:sz w:val="22"/>
          <w:szCs w:val="22"/>
        </w:rPr>
        <w:t xml:space="preserve"> w </w:t>
      </w:r>
      <w:r w:rsidRPr="00AF36F0">
        <w:rPr>
          <w:rFonts w:ascii="Verdana" w:hAnsi="Verdana"/>
          <w:color w:val="000000"/>
          <w:sz w:val="22"/>
          <w:szCs w:val="22"/>
        </w:rPr>
        <w:t xml:space="preserve">dokumencie identyfikacyjnym pojazdu w rubryce </w:t>
      </w:r>
      <w:r w:rsidRPr="00AF36F0">
        <w:rPr>
          <w:rFonts w:ascii="Verdana" w:hAnsi="Verdana"/>
          <w:sz w:val="22"/>
          <w:szCs w:val="22"/>
        </w:rPr>
        <w:t xml:space="preserve">„Dodatkowe informacje:”  </w:t>
      </w:r>
      <w:r w:rsidRPr="00AF36F0">
        <w:rPr>
          <w:rFonts w:ascii="Verdana" w:hAnsi="Verdana"/>
          <w:color w:val="000000"/>
          <w:sz w:val="22"/>
          <w:szCs w:val="22"/>
        </w:rPr>
        <w:t xml:space="preserve">wpisano inne informacje, niż dotyczące dodatkowego wyposażenia pojazdu, co stanowi naruszenie objaśnień do rubryki „Dodatkowe informacje:” załącznika nr 4 do rozporządzenia </w:t>
      </w:r>
      <w:r>
        <w:rPr>
          <w:rFonts w:ascii="Verdana" w:hAnsi="Verdana"/>
          <w:color w:val="000000"/>
          <w:sz w:val="22"/>
          <w:szCs w:val="22"/>
        </w:rPr>
        <w:t>MTBiG</w:t>
      </w:r>
      <w:r w:rsidR="006D7395">
        <w:rPr>
          <w:rFonts w:ascii="Verdana" w:hAnsi="Verdana"/>
          <w:color w:val="000000"/>
          <w:sz w:val="22"/>
          <w:szCs w:val="22"/>
        </w:rPr>
        <w:t>.</w:t>
      </w:r>
    </w:p>
    <w:p w:rsidR="009F1A37" w:rsidRDefault="009F1A37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 </w:t>
      </w:r>
      <w:r w:rsidR="00AD1BCC">
        <w:rPr>
          <w:rFonts w:ascii="Verdana" w:hAnsi="Verdana"/>
          <w:sz w:val="22"/>
          <w:szCs w:val="22"/>
        </w:rPr>
        <w:t>sześciu</w:t>
      </w:r>
      <w:r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przypadk</w:t>
      </w:r>
      <w:r w:rsidR="00EC0AB8" w:rsidRPr="006D2667">
        <w:rPr>
          <w:rFonts w:ascii="Verdana" w:hAnsi="Verdana"/>
          <w:color w:val="000000"/>
          <w:sz w:val="22"/>
          <w:szCs w:val="22"/>
        </w:rPr>
        <w:t>ach</w:t>
      </w:r>
      <w:r w:rsidRPr="006D2667">
        <w:rPr>
          <w:rFonts w:ascii="Verdana" w:hAnsi="Verdana"/>
          <w:sz w:val="22"/>
          <w:szCs w:val="22"/>
        </w:rPr>
        <w:t xml:space="preserve"> wpisano w rejestrze serię i numer dowodu rejestracyjnego, zamiast seri</w:t>
      </w:r>
      <w:r w:rsidR="00DE67E3">
        <w:rPr>
          <w:rFonts w:ascii="Verdana" w:hAnsi="Verdana"/>
          <w:sz w:val="22"/>
          <w:szCs w:val="22"/>
        </w:rPr>
        <w:t>i</w:t>
      </w:r>
      <w:r w:rsidRPr="006D2667">
        <w:rPr>
          <w:rFonts w:ascii="Verdana" w:hAnsi="Verdana"/>
          <w:sz w:val="22"/>
          <w:szCs w:val="22"/>
        </w:rPr>
        <w:t xml:space="preserve"> i numer</w:t>
      </w:r>
      <w:r w:rsidR="00DE67E3">
        <w:rPr>
          <w:rFonts w:ascii="Verdana" w:hAnsi="Verdana"/>
          <w:sz w:val="22"/>
          <w:szCs w:val="22"/>
        </w:rPr>
        <w:t>u</w:t>
      </w:r>
      <w:r w:rsidRPr="006D2667">
        <w:rPr>
          <w:rFonts w:ascii="Verdana" w:hAnsi="Verdana"/>
          <w:sz w:val="22"/>
          <w:szCs w:val="22"/>
        </w:rPr>
        <w:t xml:space="preserve"> pokwitowania wydanego przez </w:t>
      </w:r>
      <w:r w:rsidRPr="006D2667">
        <w:rPr>
          <w:rFonts w:ascii="Verdana" w:hAnsi="Verdana"/>
          <w:sz w:val="22"/>
          <w:szCs w:val="22"/>
        </w:rPr>
        <w:lastRenderedPageBreak/>
        <w:t xml:space="preserve">organ kontroli ruchu drogowego za zatrzymany dowód rejestracyjny, co stanowi naruszenie § 5 ust. 2, ust. 5 rozporządzenia MTBiG oraz ust. 2 pkt 4 załącznika nr 8 do rozporządzenia MTBiG w związku z § 3 ust. 1 pkt </w:t>
      </w:r>
      <w:r w:rsidR="00DE67E3">
        <w:rPr>
          <w:rFonts w:ascii="Verdana" w:hAnsi="Verdana"/>
          <w:sz w:val="22"/>
          <w:szCs w:val="22"/>
        </w:rPr>
        <w:t xml:space="preserve">1 lub </w:t>
      </w:r>
      <w:r w:rsidRPr="006D2667">
        <w:rPr>
          <w:rFonts w:ascii="Verdana" w:hAnsi="Verdana"/>
          <w:sz w:val="22"/>
          <w:szCs w:val="22"/>
        </w:rPr>
        <w:t>2 rozporządzenia MTBiG.</w:t>
      </w:r>
    </w:p>
    <w:p w:rsidR="006D7395" w:rsidRPr="00A6291A" w:rsidRDefault="006D7395" w:rsidP="00A6291A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dwóch przypadkach</w:t>
      </w:r>
      <w:r w:rsidR="00A6291A">
        <w:rPr>
          <w:rFonts w:ascii="Verdana" w:hAnsi="Verdana"/>
          <w:sz w:val="22"/>
          <w:szCs w:val="22"/>
        </w:rPr>
        <w:t xml:space="preserve"> w zaświadczeniach o przeprowadzonym badaniu technicznym pojazdu, w pozycji „UWAGI”, wpisano informacje o parametrach technicznych pojazdu niezbędnych przy sporządzaniu DIP, zamiast informacji o ich przekroczeniach lub niezgodnościach</w:t>
      </w:r>
      <w:r w:rsidRPr="00A6291A">
        <w:rPr>
          <w:rFonts w:ascii="Verdana" w:hAnsi="Verdana"/>
          <w:sz w:val="22"/>
          <w:szCs w:val="22"/>
        </w:rPr>
        <w:t xml:space="preserve">, co </w:t>
      </w:r>
      <w:r w:rsidRPr="00A6291A">
        <w:rPr>
          <w:rFonts w:ascii="Verdana" w:hAnsi="Verdana"/>
          <w:sz w:val="22"/>
          <w:szCs w:val="22"/>
          <w:lang w:eastAsia="ar-SA"/>
        </w:rPr>
        <w:t>stanowi naruszenie § 2 ust. 9 rozporządzenia MTBiG oraz treści pkt J) objaśnień do wzoru zaświadczenia stanowiącego załącznik nr 3 do rozporządzenia MTBiG.</w:t>
      </w:r>
    </w:p>
    <w:p w:rsidR="00CD56B2" w:rsidRPr="002A39B4" w:rsidRDefault="00434841" w:rsidP="00CD56B2">
      <w:pPr>
        <w:pStyle w:val="Nagwektabeli"/>
        <w:numPr>
          <w:ilvl w:val="0"/>
          <w:numId w:val="15"/>
        </w:numPr>
        <w:suppressLineNumbers w:val="0"/>
        <w:spacing w:line="276" w:lineRule="auto"/>
        <w:ind w:left="364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</w:t>
      </w:r>
      <w:r w:rsidR="00CD56B2">
        <w:rPr>
          <w:b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 xml:space="preserve">co najmniej </w:t>
      </w:r>
      <w:r w:rsidR="00CD56B2">
        <w:rPr>
          <w:b w:val="0"/>
          <w:color w:val="000000"/>
          <w:sz w:val="22"/>
          <w:szCs w:val="22"/>
        </w:rPr>
        <w:t>trzydziestu dwóch</w:t>
      </w:r>
      <w:r w:rsidR="00CD56B2" w:rsidRPr="002A39B4">
        <w:rPr>
          <w:b w:val="0"/>
          <w:color w:val="000000"/>
          <w:sz w:val="22"/>
          <w:szCs w:val="22"/>
        </w:rPr>
        <w:t xml:space="preserve"> przypadkach stwierdzono przeprowadzenie </w:t>
      </w:r>
      <w:r w:rsidR="00CD56B2" w:rsidRPr="002A39B4">
        <w:rPr>
          <w:b w:val="0"/>
          <w:sz w:val="22"/>
          <w:szCs w:val="22"/>
        </w:rPr>
        <w:t xml:space="preserve">okresowego badania technicznego łącznie z dodatkowym badaniem technicznym lub badaniem, o którym mowa w art. 71 ust. 4 ustawy, </w:t>
      </w:r>
      <w:r w:rsidR="00CD56B2" w:rsidRPr="002A39B4">
        <w:rPr>
          <w:b w:val="0"/>
          <w:color w:val="000000"/>
          <w:sz w:val="22"/>
          <w:szCs w:val="22"/>
        </w:rPr>
        <w:t>które każdorazowo zaewidencjonowano pod jedną pozycją w rejestrze, co spowodowało, że:</w:t>
      </w:r>
    </w:p>
    <w:p w:rsidR="00CD56B2" w:rsidRPr="002A39B4" w:rsidRDefault="00CD56B2" w:rsidP="00CD56B2">
      <w:pPr>
        <w:pStyle w:val="Nagwektabeli"/>
        <w:numPr>
          <w:ilvl w:val="0"/>
          <w:numId w:val="19"/>
        </w:numPr>
        <w:suppressLineNumbers w:val="0"/>
        <w:spacing w:line="276" w:lineRule="auto"/>
        <w:ind w:left="708" w:hanging="294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 xml:space="preserve">w Centralnej Ewidencji Pojazdów widnieją jedynie dane dotyczące okresowych badań technicznych, natomiast brak jest danych o przeprowadzonych badaniach dodatkowych. </w:t>
      </w:r>
      <w:r w:rsidRPr="002A39B4">
        <w:rPr>
          <w:b w:val="0"/>
          <w:bCs w:val="0"/>
          <w:sz w:val="22"/>
          <w:szCs w:val="22"/>
        </w:rPr>
        <w:t>Zgodnie z dyspozycją art. 80ba ust. 1 pkt 6 ww. ustawy</w:t>
      </w:r>
      <w:r w:rsidR="00B723B5">
        <w:rPr>
          <w:b w:val="0"/>
          <w:bCs w:val="0"/>
          <w:sz w:val="22"/>
          <w:szCs w:val="22"/>
        </w:rPr>
        <w:t>,</w:t>
      </w:r>
      <w:r w:rsidRPr="002A39B4">
        <w:rPr>
          <w:b w:val="0"/>
          <w:bCs w:val="0"/>
          <w:sz w:val="22"/>
          <w:szCs w:val="22"/>
        </w:rPr>
        <w:t xml:space="preserve">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</w:t>
      </w:r>
      <w:r w:rsidR="00496175">
        <w:rPr>
          <w:b w:val="0"/>
          <w:bCs w:val="0"/>
          <w:sz w:val="22"/>
          <w:szCs w:val="22"/>
        </w:rPr>
        <w:t xml:space="preserve"> pojazdów.</w:t>
      </w:r>
    </w:p>
    <w:p w:rsidR="00100B28" w:rsidRPr="00496175" w:rsidRDefault="00496175" w:rsidP="00496175">
      <w:pPr>
        <w:pStyle w:val="Nagwektabeli"/>
        <w:suppressLineNumbers w:val="0"/>
        <w:spacing w:line="276" w:lineRule="auto"/>
        <w:ind w:left="708" w:hanging="282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b) </w:t>
      </w:r>
      <w:r w:rsidR="00CD56B2" w:rsidRPr="00B723B5">
        <w:rPr>
          <w:b w:val="0"/>
          <w:bCs w:val="0"/>
          <w:sz w:val="22"/>
          <w:szCs w:val="22"/>
        </w:rPr>
        <w:t xml:space="preserve">pobierano opłatę ewidencyjną w wysokości 1 PLN, zamiast dwóch opłat ewidencyjnych w łącznej wysokości 2 PLN, co stanowi naruszenie art. 83 ust. 1 ustawy w związku § 2 ust. 1 pkt 2 lit. c) rozporządzenia Ministra Cyfryzacji z dnia 30 grudnia 2019 r. w sprawie opłaty ewidencyjnej stanowiącej przychód Funduszu – Centralna Ewidencja Pojazdów i Kierowców (Dz. U. z 2019 r. poz. 2546). </w:t>
      </w:r>
    </w:p>
    <w:p w:rsidR="00EC0AB8" w:rsidRPr="006D2667" w:rsidRDefault="00EC0AB8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- Centralna Ewidencja Pojazdów i Kierowców, co stanowi naruszenie § 5 </w:t>
      </w:r>
      <w:r w:rsidR="00496175">
        <w:rPr>
          <w:rFonts w:ascii="Verdana" w:hAnsi="Verdana"/>
          <w:color w:val="000000"/>
          <w:sz w:val="22"/>
          <w:szCs w:val="22"/>
        </w:rPr>
        <w:t xml:space="preserve">ww. </w:t>
      </w:r>
      <w:r w:rsidRPr="006D2667">
        <w:rPr>
          <w:rFonts w:ascii="Verdana" w:hAnsi="Verdana"/>
          <w:color w:val="000000"/>
          <w:sz w:val="22"/>
          <w:szCs w:val="22"/>
        </w:rPr>
        <w:t>rozporządzenia.</w:t>
      </w:r>
    </w:p>
    <w:p w:rsidR="009F1A37" w:rsidRPr="006D2667" w:rsidRDefault="009F1A37" w:rsidP="00ED0249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6D2667">
        <w:rPr>
          <w:b w:val="0"/>
          <w:color w:val="000000"/>
          <w:sz w:val="22"/>
          <w:szCs w:val="22"/>
        </w:rPr>
        <w:t>Mając na uwadze stwierdzone nieprawidłowości zaleca się niezwłocznie:</w:t>
      </w:r>
    </w:p>
    <w:p w:rsidR="00C406A2" w:rsidRPr="00C406A2" w:rsidRDefault="00C406A2" w:rsidP="006D2667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C406A2">
        <w:rPr>
          <w:rFonts w:ascii="Verdana" w:hAnsi="Verdana"/>
          <w:color w:val="000000"/>
          <w:sz w:val="22"/>
          <w:szCs w:val="22"/>
        </w:rPr>
        <w:t>Wykonywa</w:t>
      </w:r>
      <w:r w:rsidR="00496175">
        <w:rPr>
          <w:rFonts w:ascii="Verdana" w:hAnsi="Verdana"/>
          <w:color w:val="000000"/>
          <w:sz w:val="22"/>
          <w:szCs w:val="22"/>
        </w:rPr>
        <w:t>ć okresowe</w:t>
      </w:r>
      <w:r w:rsidRPr="00C406A2">
        <w:rPr>
          <w:rFonts w:ascii="Verdana" w:hAnsi="Verdana"/>
          <w:color w:val="000000"/>
          <w:sz w:val="22"/>
          <w:szCs w:val="22"/>
        </w:rPr>
        <w:t xml:space="preserve"> badani</w:t>
      </w:r>
      <w:r w:rsidR="00496175">
        <w:rPr>
          <w:rFonts w:ascii="Verdana" w:hAnsi="Verdana"/>
          <w:color w:val="000000"/>
          <w:sz w:val="22"/>
          <w:szCs w:val="22"/>
        </w:rPr>
        <w:t>e</w:t>
      </w:r>
      <w:r w:rsidRPr="00C406A2">
        <w:rPr>
          <w:rFonts w:ascii="Verdana" w:hAnsi="Verdana"/>
          <w:color w:val="000000"/>
          <w:sz w:val="22"/>
          <w:szCs w:val="22"/>
        </w:rPr>
        <w:t xml:space="preserve"> techniczne pojazdu zgodnie z zakresem i sposobem określonym w załączniku nr 1 do rozporządzenia MTBiG.</w:t>
      </w:r>
    </w:p>
    <w:p w:rsidR="00EC0AB8" w:rsidRPr="00496175" w:rsidRDefault="00EC0AB8" w:rsidP="006D2667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Wpisywa</w:t>
      </w:r>
      <w:r w:rsidR="00496175">
        <w:rPr>
          <w:rFonts w:ascii="Verdana" w:hAnsi="Verdana"/>
          <w:sz w:val="22"/>
          <w:szCs w:val="22"/>
        </w:rPr>
        <w:t>ć</w:t>
      </w:r>
      <w:r w:rsidRPr="006D2667">
        <w:rPr>
          <w:rFonts w:ascii="Verdana" w:hAnsi="Verdana"/>
          <w:sz w:val="22"/>
          <w:szCs w:val="22"/>
        </w:rPr>
        <w:t xml:space="preserve"> w dokumentach DIP wszystki</w:t>
      </w:r>
      <w:r w:rsidR="00496175">
        <w:rPr>
          <w:rFonts w:ascii="Verdana" w:hAnsi="Verdana"/>
          <w:sz w:val="22"/>
          <w:szCs w:val="22"/>
        </w:rPr>
        <w:t>e wymagane dane</w:t>
      </w:r>
      <w:r w:rsidRPr="006D2667">
        <w:rPr>
          <w:rFonts w:ascii="Verdana" w:hAnsi="Verdana"/>
          <w:sz w:val="22"/>
          <w:szCs w:val="22"/>
        </w:rPr>
        <w:t xml:space="preserve"> identyfikacyjn</w:t>
      </w:r>
      <w:r w:rsidR="00496175">
        <w:rPr>
          <w:rFonts w:ascii="Verdana" w:hAnsi="Verdana"/>
          <w:sz w:val="22"/>
          <w:szCs w:val="22"/>
        </w:rPr>
        <w:t>e</w:t>
      </w:r>
      <w:r w:rsidRPr="006D2667">
        <w:rPr>
          <w:rFonts w:ascii="Verdana" w:hAnsi="Verdana"/>
          <w:sz w:val="22"/>
          <w:szCs w:val="22"/>
        </w:rPr>
        <w:t xml:space="preserve"> badanego pojazdu.</w:t>
      </w:r>
    </w:p>
    <w:p w:rsidR="00496175" w:rsidRPr="00496175" w:rsidRDefault="00496175" w:rsidP="006D2667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Wpisywać w zaświadczeniach dane w o</w:t>
      </w:r>
      <w:r>
        <w:rPr>
          <w:rFonts w:ascii="Verdana" w:hAnsi="Verdana"/>
          <w:sz w:val="22"/>
          <w:szCs w:val="22"/>
        </w:rPr>
        <w:t xml:space="preserve">dpowiednich rubrykach zgodnie z </w:t>
      </w:r>
      <w:r w:rsidRPr="00496175">
        <w:rPr>
          <w:rFonts w:ascii="Verdana" w:hAnsi="Verdana"/>
          <w:sz w:val="22"/>
          <w:szCs w:val="22"/>
        </w:rPr>
        <w:t>aktualnie obowiązującymi przepisami.</w:t>
      </w:r>
    </w:p>
    <w:p w:rsidR="00EC0AB8" w:rsidRPr="00496175" w:rsidRDefault="009F1A37" w:rsidP="00496175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lastRenderedPageBreak/>
        <w:t>Wpisywa</w:t>
      </w:r>
      <w:r w:rsidR="00496175" w:rsidRPr="00496175">
        <w:rPr>
          <w:rFonts w:ascii="Verdana" w:hAnsi="Verdana"/>
          <w:sz w:val="22"/>
          <w:szCs w:val="22"/>
        </w:rPr>
        <w:t>ć</w:t>
      </w:r>
      <w:r w:rsidRPr="00496175">
        <w:rPr>
          <w:rFonts w:ascii="Verdana" w:hAnsi="Verdana"/>
          <w:sz w:val="22"/>
          <w:szCs w:val="22"/>
        </w:rPr>
        <w:t xml:space="preserve"> w rejestrze seri</w:t>
      </w:r>
      <w:r w:rsidR="00496175" w:rsidRPr="00496175">
        <w:rPr>
          <w:rFonts w:ascii="Verdana" w:hAnsi="Verdana"/>
          <w:sz w:val="22"/>
          <w:szCs w:val="22"/>
        </w:rPr>
        <w:t>ę</w:t>
      </w:r>
      <w:r w:rsidRPr="00496175">
        <w:rPr>
          <w:rFonts w:ascii="Verdana" w:hAnsi="Verdana"/>
          <w:sz w:val="22"/>
          <w:szCs w:val="22"/>
        </w:rPr>
        <w:t xml:space="preserve"> i numer pokwitowania wydanego za zatrzymany dowód rejestracyjny przez organ kontroli ruchu drogowego.</w:t>
      </w:r>
    </w:p>
    <w:p w:rsidR="00496175" w:rsidRPr="00496175" w:rsidRDefault="00496175" w:rsidP="00496175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Ewidencjonować w rejestrze przeprowadzonych badań technicznych pojazdów, w sposób zapewniający uwidocznienie w Centralnej Ewidencji Pojazdów</w:t>
      </w:r>
      <w:r w:rsidR="00A6291A">
        <w:rPr>
          <w:rFonts w:ascii="Verdana" w:hAnsi="Verdana"/>
          <w:sz w:val="22"/>
          <w:szCs w:val="22"/>
        </w:rPr>
        <w:t>,</w:t>
      </w:r>
      <w:r w:rsidRPr="00496175">
        <w:rPr>
          <w:rFonts w:ascii="Verdana" w:hAnsi="Verdana"/>
          <w:sz w:val="22"/>
          <w:szCs w:val="22"/>
        </w:rPr>
        <w:t xml:space="preserve"> danych o wszystkich rodzajach przeprowadzonych badań technicznych pojazdów. </w:t>
      </w:r>
    </w:p>
    <w:p w:rsidR="00496175" w:rsidRPr="00496175" w:rsidRDefault="00496175" w:rsidP="00496175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Pobierać opłaty ewidencyjne do każdego przeprowadzonego badania technicznego.</w:t>
      </w:r>
    </w:p>
    <w:p w:rsidR="00EC0AB8" w:rsidRPr="00496175" w:rsidRDefault="00EC0AB8" w:rsidP="00496175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Przekazywa</w:t>
      </w:r>
      <w:r w:rsidR="00496175" w:rsidRPr="00496175">
        <w:rPr>
          <w:rFonts w:ascii="Verdana" w:hAnsi="Verdana"/>
          <w:sz w:val="22"/>
          <w:szCs w:val="22"/>
        </w:rPr>
        <w:t>ć</w:t>
      </w:r>
      <w:r w:rsidRPr="00496175">
        <w:rPr>
          <w:rFonts w:ascii="Verdana" w:hAnsi="Verdana"/>
          <w:sz w:val="22"/>
          <w:szCs w:val="22"/>
        </w:rPr>
        <w:t>, w terminie do 10 dnia każdego miesiąca, opłat</w:t>
      </w:r>
      <w:r w:rsidR="00434841">
        <w:rPr>
          <w:rFonts w:ascii="Verdana" w:hAnsi="Verdana"/>
          <w:sz w:val="22"/>
          <w:szCs w:val="22"/>
        </w:rPr>
        <w:t>y</w:t>
      </w:r>
      <w:r w:rsidRPr="00496175">
        <w:rPr>
          <w:rFonts w:ascii="Verdana" w:hAnsi="Verdana"/>
          <w:sz w:val="22"/>
          <w:szCs w:val="22"/>
        </w:rPr>
        <w:t xml:space="preserve"> ewidencyjn</w:t>
      </w:r>
      <w:r w:rsidR="00434841">
        <w:rPr>
          <w:rFonts w:ascii="Verdana" w:hAnsi="Verdana"/>
          <w:sz w:val="22"/>
          <w:szCs w:val="22"/>
        </w:rPr>
        <w:t>e</w:t>
      </w:r>
      <w:r w:rsidRPr="00496175">
        <w:rPr>
          <w:rFonts w:ascii="Verdana" w:hAnsi="Verdana"/>
          <w:sz w:val="22"/>
          <w:szCs w:val="22"/>
        </w:rPr>
        <w:t xml:space="preserve"> pobran</w:t>
      </w:r>
      <w:r w:rsidR="00434841">
        <w:rPr>
          <w:rFonts w:ascii="Verdana" w:hAnsi="Verdana"/>
          <w:sz w:val="22"/>
          <w:szCs w:val="22"/>
        </w:rPr>
        <w:t>e</w:t>
      </w:r>
      <w:r w:rsidR="00A70B30">
        <w:rPr>
          <w:rFonts w:ascii="Verdana" w:hAnsi="Verdana"/>
          <w:sz w:val="22"/>
          <w:szCs w:val="22"/>
        </w:rPr>
        <w:t xml:space="preserve"> w </w:t>
      </w:r>
      <w:r w:rsidRPr="00496175">
        <w:rPr>
          <w:rFonts w:ascii="Verdana" w:hAnsi="Verdana"/>
          <w:sz w:val="22"/>
          <w:szCs w:val="22"/>
        </w:rPr>
        <w:t>miesiącu poprzedzającym, na rachunek bankowy Funduszu - Centralna Ewidencja Pojazdów i Kierowców.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A67EE" w:rsidRPr="006D2667" w:rsidRDefault="00FA67EE" w:rsidP="006D2667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A70B30" w:rsidRPr="004C343A" w:rsidRDefault="00A70B30" w:rsidP="00A70B3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Dokument podpisała z upoważnienia Prezydenta</w:t>
      </w:r>
    </w:p>
    <w:p w:rsidR="00A70B30" w:rsidRPr="004C343A" w:rsidRDefault="00A70B30" w:rsidP="00A70B3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Marta Kalicińska</w:t>
      </w:r>
    </w:p>
    <w:p w:rsidR="00A70B30" w:rsidRPr="004C343A" w:rsidRDefault="00A70B30" w:rsidP="00A70B3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6D2667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D2667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D2667">
        <w:rPr>
          <w:bCs/>
          <w:sz w:val="22"/>
          <w:szCs w:val="22"/>
        </w:rPr>
        <w:t>Pani Bożena Bronowicka – Dyrektor WSO UMW wraz z protokołem kontroli WKN-KSO.5421.4.</w:t>
      </w:r>
      <w:r w:rsidR="00753DE0" w:rsidRPr="006D2667">
        <w:rPr>
          <w:bCs/>
          <w:sz w:val="22"/>
          <w:szCs w:val="22"/>
        </w:rPr>
        <w:t>1</w:t>
      </w:r>
      <w:r w:rsidR="00EC1E77">
        <w:rPr>
          <w:bCs/>
          <w:sz w:val="22"/>
          <w:szCs w:val="22"/>
        </w:rPr>
        <w:t>4</w:t>
      </w:r>
      <w:r w:rsidRPr="006D2667">
        <w:rPr>
          <w:bCs/>
          <w:sz w:val="22"/>
          <w:szCs w:val="22"/>
        </w:rPr>
        <w:t>.2021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AE" w:rsidRDefault="00F84FAE">
      <w:r>
        <w:separator/>
      </w:r>
    </w:p>
  </w:endnote>
  <w:endnote w:type="continuationSeparator" w:id="0">
    <w:p w:rsidR="00F84FAE" w:rsidRDefault="00F84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10" w:rsidRPr="004D6885" w:rsidRDefault="0011741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B48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B4834" w:rsidRPr="004D6885">
      <w:rPr>
        <w:sz w:val="14"/>
        <w:szCs w:val="14"/>
      </w:rPr>
      <w:fldChar w:fldCharType="separate"/>
    </w:r>
    <w:r w:rsidR="00CA0159">
      <w:rPr>
        <w:noProof/>
        <w:sz w:val="14"/>
        <w:szCs w:val="14"/>
      </w:rPr>
      <w:t>4</w:t>
    </w:r>
    <w:r w:rsidR="00EB48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B48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B4834" w:rsidRPr="004D6885">
      <w:rPr>
        <w:sz w:val="14"/>
        <w:szCs w:val="14"/>
      </w:rPr>
      <w:fldChar w:fldCharType="separate"/>
    </w:r>
    <w:r w:rsidR="00CA0159">
      <w:rPr>
        <w:noProof/>
        <w:sz w:val="14"/>
        <w:szCs w:val="14"/>
      </w:rPr>
      <w:t>4</w:t>
    </w:r>
    <w:r w:rsidR="00EB48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10" w:rsidRDefault="00117410" w:rsidP="00F261E5">
    <w:pPr>
      <w:pStyle w:val="Stopka"/>
    </w:pPr>
  </w:p>
  <w:p w:rsidR="00117410" w:rsidRDefault="00117410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AE" w:rsidRDefault="00F84FAE">
      <w:r>
        <w:separator/>
      </w:r>
    </w:p>
  </w:footnote>
  <w:footnote w:type="continuationSeparator" w:id="0">
    <w:p w:rsidR="00F84FAE" w:rsidRDefault="00F84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10" w:rsidRDefault="00EB48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10" w:rsidRDefault="00117410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A10"/>
    <w:multiLevelType w:val="multilevel"/>
    <w:tmpl w:val="D8D89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8"/>
  </w:num>
  <w:num w:numId="5">
    <w:abstractNumId w:val="1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2"/>
  </w:num>
  <w:num w:numId="18">
    <w:abstractNumId w:val="20"/>
  </w:num>
  <w:num w:numId="19">
    <w:abstractNumId w:val="16"/>
  </w:num>
  <w:num w:numId="20">
    <w:abstractNumId w:val="4"/>
  </w:num>
  <w:num w:numId="21">
    <w:abstractNumId w:val="15"/>
  </w:num>
  <w:num w:numId="22">
    <w:abstractNumId w:val="2"/>
  </w:num>
  <w:num w:numId="23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3BF"/>
    <w:rsid w:val="00055B0F"/>
    <w:rsid w:val="00060340"/>
    <w:rsid w:val="00067C67"/>
    <w:rsid w:val="0007107A"/>
    <w:rsid w:val="00097AEF"/>
    <w:rsid w:val="000B3207"/>
    <w:rsid w:val="000C1BCE"/>
    <w:rsid w:val="000C744E"/>
    <w:rsid w:val="000E5CF4"/>
    <w:rsid w:val="000F2BA4"/>
    <w:rsid w:val="00100B28"/>
    <w:rsid w:val="00117410"/>
    <w:rsid w:val="00121062"/>
    <w:rsid w:val="00142F5C"/>
    <w:rsid w:val="00143A44"/>
    <w:rsid w:val="00157520"/>
    <w:rsid w:val="00180DF6"/>
    <w:rsid w:val="00190D4E"/>
    <w:rsid w:val="0019494A"/>
    <w:rsid w:val="001D481B"/>
    <w:rsid w:val="001E7507"/>
    <w:rsid w:val="002018DC"/>
    <w:rsid w:val="002250BD"/>
    <w:rsid w:val="002339DB"/>
    <w:rsid w:val="00241376"/>
    <w:rsid w:val="002447EC"/>
    <w:rsid w:val="00256655"/>
    <w:rsid w:val="00256A8C"/>
    <w:rsid w:val="002654C8"/>
    <w:rsid w:val="0026579C"/>
    <w:rsid w:val="00267EF1"/>
    <w:rsid w:val="00276D55"/>
    <w:rsid w:val="002814F7"/>
    <w:rsid w:val="002853C6"/>
    <w:rsid w:val="002970A6"/>
    <w:rsid w:val="002974D5"/>
    <w:rsid w:val="002A0F02"/>
    <w:rsid w:val="002A1686"/>
    <w:rsid w:val="002B6140"/>
    <w:rsid w:val="002B7EEC"/>
    <w:rsid w:val="002C23EB"/>
    <w:rsid w:val="002D67D8"/>
    <w:rsid w:val="002E39FA"/>
    <w:rsid w:val="002F292D"/>
    <w:rsid w:val="002F445D"/>
    <w:rsid w:val="0032025E"/>
    <w:rsid w:val="00323052"/>
    <w:rsid w:val="00331E60"/>
    <w:rsid w:val="0034465B"/>
    <w:rsid w:val="00345256"/>
    <w:rsid w:val="00375381"/>
    <w:rsid w:val="003854FD"/>
    <w:rsid w:val="003B4793"/>
    <w:rsid w:val="003D7DFA"/>
    <w:rsid w:val="003E5063"/>
    <w:rsid w:val="003F20D6"/>
    <w:rsid w:val="00410A92"/>
    <w:rsid w:val="004314F0"/>
    <w:rsid w:val="00434841"/>
    <w:rsid w:val="004508B6"/>
    <w:rsid w:val="00460DD9"/>
    <w:rsid w:val="00476291"/>
    <w:rsid w:val="00496175"/>
    <w:rsid w:val="004A21ED"/>
    <w:rsid w:val="004D6885"/>
    <w:rsid w:val="004E5C8D"/>
    <w:rsid w:val="00540D73"/>
    <w:rsid w:val="005619CC"/>
    <w:rsid w:val="00573FF5"/>
    <w:rsid w:val="005A3893"/>
    <w:rsid w:val="005A4FF1"/>
    <w:rsid w:val="005B71F2"/>
    <w:rsid w:val="005C5E14"/>
    <w:rsid w:val="005D18D1"/>
    <w:rsid w:val="00614174"/>
    <w:rsid w:val="00625CB2"/>
    <w:rsid w:val="006763C4"/>
    <w:rsid w:val="006801E6"/>
    <w:rsid w:val="006816A5"/>
    <w:rsid w:val="00693762"/>
    <w:rsid w:val="006942AB"/>
    <w:rsid w:val="006B6EF5"/>
    <w:rsid w:val="006D2667"/>
    <w:rsid w:val="006D7395"/>
    <w:rsid w:val="006E16BD"/>
    <w:rsid w:val="006E1D59"/>
    <w:rsid w:val="006F032F"/>
    <w:rsid w:val="006F70B4"/>
    <w:rsid w:val="00701FA2"/>
    <w:rsid w:val="00716AEC"/>
    <w:rsid w:val="00745919"/>
    <w:rsid w:val="00753DE0"/>
    <w:rsid w:val="007656C7"/>
    <w:rsid w:val="00767A08"/>
    <w:rsid w:val="00772B1B"/>
    <w:rsid w:val="007878BA"/>
    <w:rsid w:val="00797419"/>
    <w:rsid w:val="007D2FEF"/>
    <w:rsid w:val="007D3FF5"/>
    <w:rsid w:val="007E7508"/>
    <w:rsid w:val="007F1692"/>
    <w:rsid w:val="007F1B42"/>
    <w:rsid w:val="007F2789"/>
    <w:rsid w:val="007F7F90"/>
    <w:rsid w:val="0080299F"/>
    <w:rsid w:val="008066EA"/>
    <w:rsid w:val="00814071"/>
    <w:rsid w:val="00821C49"/>
    <w:rsid w:val="00840BDF"/>
    <w:rsid w:val="0088160D"/>
    <w:rsid w:val="008963E0"/>
    <w:rsid w:val="008A00E4"/>
    <w:rsid w:val="008F7D65"/>
    <w:rsid w:val="00916B2A"/>
    <w:rsid w:val="00922B9F"/>
    <w:rsid w:val="00944243"/>
    <w:rsid w:val="009765D0"/>
    <w:rsid w:val="00984F47"/>
    <w:rsid w:val="009A0E3F"/>
    <w:rsid w:val="009C6A8B"/>
    <w:rsid w:val="009E335B"/>
    <w:rsid w:val="009F1A37"/>
    <w:rsid w:val="00A005FB"/>
    <w:rsid w:val="00A049CE"/>
    <w:rsid w:val="00A04E3A"/>
    <w:rsid w:val="00A27F20"/>
    <w:rsid w:val="00A50328"/>
    <w:rsid w:val="00A60B45"/>
    <w:rsid w:val="00A6291A"/>
    <w:rsid w:val="00A70B30"/>
    <w:rsid w:val="00A816F2"/>
    <w:rsid w:val="00A82856"/>
    <w:rsid w:val="00A86D58"/>
    <w:rsid w:val="00AA56BE"/>
    <w:rsid w:val="00AB56BE"/>
    <w:rsid w:val="00AB60B5"/>
    <w:rsid w:val="00AB678C"/>
    <w:rsid w:val="00AD0C78"/>
    <w:rsid w:val="00AD1BCC"/>
    <w:rsid w:val="00AD3CF2"/>
    <w:rsid w:val="00AF094C"/>
    <w:rsid w:val="00AF147F"/>
    <w:rsid w:val="00B02AD0"/>
    <w:rsid w:val="00B12823"/>
    <w:rsid w:val="00B14A5E"/>
    <w:rsid w:val="00B4482E"/>
    <w:rsid w:val="00B4577F"/>
    <w:rsid w:val="00B572E9"/>
    <w:rsid w:val="00B57443"/>
    <w:rsid w:val="00B62D1B"/>
    <w:rsid w:val="00B723B5"/>
    <w:rsid w:val="00B73AF4"/>
    <w:rsid w:val="00B81B31"/>
    <w:rsid w:val="00B906E7"/>
    <w:rsid w:val="00B914C2"/>
    <w:rsid w:val="00BB389F"/>
    <w:rsid w:val="00BD035E"/>
    <w:rsid w:val="00BD5CC3"/>
    <w:rsid w:val="00BE55DF"/>
    <w:rsid w:val="00C01F45"/>
    <w:rsid w:val="00C02D99"/>
    <w:rsid w:val="00C075C7"/>
    <w:rsid w:val="00C2127D"/>
    <w:rsid w:val="00C31A87"/>
    <w:rsid w:val="00C406A2"/>
    <w:rsid w:val="00C470E6"/>
    <w:rsid w:val="00C53C41"/>
    <w:rsid w:val="00CA0159"/>
    <w:rsid w:val="00CA563F"/>
    <w:rsid w:val="00CB20DA"/>
    <w:rsid w:val="00CB45F2"/>
    <w:rsid w:val="00CC1016"/>
    <w:rsid w:val="00CD26BE"/>
    <w:rsid w:val="00CD4AC9"/>
    <w:rsid w:val="00CD56B2"/>
    <w:rsid w:val="00D05152"/>
    <w:rsid w:val="00D13459"/>
    <w:rsid w:val="00D23966"/>
    <w:rsid w:val="00D33992"/>
    <w:rsid w:val="00D35A1A"/>
    <w:rsid w:val="00D3642B"/>
    <w:rsid w:val="00D415C7"/>
    <w:rsid w:val="00D4495E"/>
    <w:rsid w:val="00D523F0"/>
    <w:rsid w:val="00D52C2D"/>
    <w:rsid w:val="00D627A1"/>
    <w:rsid w:val="00D81AFC"/>
    <w:rsid w:val="00D8547D"/>
    <w:rsid w:val="00DB4778"/>
    <w:rsid w:val="00DB49E0"/>
    <w:rsid w:val="00DC191D"/>
    <w:rsid w:val="00DD7CFB"/>
    <w:rsid w:val="00DE67E3"/>
    <w:rsid w:val="00E13808"/>
    <w:rsid w:val="00E16F1D"/>
    <w:rsid w:val="00E25E6A"/>
    <w:rsid w:val="00E35A19"/>
    <w:rsid w:val="00E440AD"/>
    <w:rsid w:val="00E50C0A"/>
    <w:rsid w:val="00E52576"/>
    <w:rsid w:val="00E53ECA"/>
    <w:rsid w:val="00E622D0"/>
    <w:rsid w:val="00E92EC7"/>
    <w:rsid w:val="00E93E0F"/>
    <w:rsid w:val="00EB3905"/>
    <w:rsid w:val="00EB4834"/>
    <w:rsid w:val="00EC0AB8"/>
    <w:rsid w:val="00EC1E77"/>
    <w:rsid w:val="00ED0249"/>
    <w:rsid w:val="00ED3E79"/>
    <w:rsid w:val="00EF42F3"/>
    <w:rsid w:val="00F05B95"/>
    <w:rsid w:val="00F112B5"/>
    <w:rsid w:val="00F14B67"/>
    <w:rsid w:val="00F222E4"/>
    <w:rsid w:val="00F242F2"/>
    <w:rsid w:val="00F261E5"/>
    <w:rsid w:val="00F40755"/>
    <w:rsid w:val="00F426EA"/>
    <w:rsid w:val="00F8165E"/>
    <w:rsid w:val="00F84FAE"/>
    <w:rsid w:val="00F86CCF"/>
    <w:rsid w:val="00F9479E"/>
    <w:rsid w:val="00FA67EE"/>
    <w:rsid w:val="00FB00CE"/>
    <w:rsid w:val="00FB2F82"/>
    <w:rsid w:val="00FB5C5B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4671B-199B-4F1F-A676-E7F4B3A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2022-06-06T12:49:00Z</cp:lastPrinted>
  <dcterms:created xsi:type="dcterms:W3CDTF">2022-10-12T08:57:00Z</dcterms:created>
  <dcterms:modified xsi:type="dcterms:W3CDTF">2022-10-12T08:57:00Z</dcterms:modified>
</cp:coreProperties>
</file>