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162569">
        <w:rPr>
          <w:bCs/>
          <w:sz w:val="22"/>
          <w:szCs w:val="22"/>
        </w:rPr>
        <w:t>79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162569">
        <w:rPr>
          <w:sz w:val="22"/>
          <w:szCs w:val="22"/>
        </w:rPr>
        <w:t>Marzena</w:t>
      </w:r>
      <w:r w:rsidRPr="00474FD9">
        <w:rPr>
          <w:sz w:val="22"/>
          <w:szCs w:val="22"/>
        </w:rPr>
        <w:t xml:space="preserve"> </w:t>
      </w:r>
      <w:proofErr w:type="spellStart"/>
      <w:r w:rsidR="00162569">
        <w:rPr>
          <w:sz w:val="22"/>
          <w:szCs w:val="22"/>
        </w:rPr>
        <w:t>Szepelak</w:t>
      </w:r>
      <w:proofErr w:type="spellEnd"/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 w:rsidR="00162569">
        <w:rPr>
          <w:rFonts w:cs="Calibri"/>
          <w:sz w:val="22"/>
          <w:szCs w:val="22"/>
        </w:rPr>
        <w:t>Piwna</w:t>
      </w:r>
      <w:r w:rsidR="00BE5317" w:rsidRPr="00BE5317">
        <w:rPr>
          <w:rFonts w:cs="Calibri"/>
          <w:sz w:val="22"/>
          <w:szCs w:val="22"/>
        </w:rPr>
        <w:t xml:space="preserve"> </w:t>
      </w:r>
      <w:r w:rsidR="00162569">
        <w:rPr>
          <w:rFonts w:cs="Calibri"/>
          <w:sz w:val="22"/>
          <w:szCs w:val="22"/>
        </w:rPr>
        <w:t>14</w:t>
      </w:r>
    </w:p>
    <w:p w:rsidR="00175A5D" w:rsidRPr="00474FD9" w:rsidRDefault="00162569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353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D17885">
        <w:rPr>
          <w:sz w:val="22"/>
          <w:szCs w:val="22"/>
        </w:rPr>
        <w:t>14</w:t>
      </w:r>
      <w:r w:rsidRPr="00474FD9">
        <w:rPr>
          <w:sz w:val="22"/>
          <w:szCs w:val="22"/>
        </w:rPr>
        <w:t xml:space="preserve"> </w:t>
      </w:r>
      <w:r w:rsidR="00393B90">
        <w:rPr>
          <w:sz w:val="22"/>
          <w:szCs w:val="22"/>
        </w:rPr>
        <w:t>czerwca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162569">
        <w:rPr>
          <w:rFonts w:cs="Arial"/>
          <w:sz w:val="22"/>
          <w:szCs w:val="22"/>
        </w:rPr>
        <w:t>8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D17885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00071937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BE5317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BE5317">
        <w:rPr>
          <w:sz w:val="22"/>
          <w:szCs w:val="22"/>
        </w:rPr>
        <w:t xml:space="preserve">której przedmiotem były zagadnienia organizacyjno-prawne i kadrowo-płacowe za rok szkolny </w:t>
      </w:r>
      <w:r w:rsidR="0012259F"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D17885">
        <w:rPr>
          <w:sz w:val="22"/>
          <w:szCs w:val="22"/>
        </w:rPr>
        <w:t>Wyniki kontroli przedstawiono w protokole nr WKN-KPZ.1711.</w:t>
      </w:r>
      <w:r w:rsidR="00162569" w:rsidRPr="00D17885">
        <w:rPr>
          <w:sz w:val="22"/>
          <w:szCs w:val="22"/>
        </w:rPr>
        <w:t>8</w:t>
      </w:r>
      <w:r w:rsidRPr="00D17885">
        <w:rPr>
          <w:sz w:val="22"/>
          <w:szCs w:val="22"/>
        </w:rPr>
        <w:t>.2022, do którego nie wniesiono zastrzeżeń.</w:t>
      </w:r>
    </w:p>
    <w:p w:rsidR="00175A5D" w:rsidRPr="008612B4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nieprawidłowości polegających na:</w:t>
      </w:r>
    </w:p>
    <w:p w:rsidR="00175A5D" w:rsidRPr="008612B4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Niezasięgnięciu informacji z Rejestru Sprawców Przestępstw na Tle Seksualnym przed nawiązaniem stosunku pracy z </w:t>
      </w:r>
      <w:r w:rsidR="00ED6EF4">
        <w:rPr>
          <w:rFonts w:ascii="Verdana" w:hAnsi="Verdana"/>
          <w:sz w:val="22"/>
          <w:szCs w:val="22"/>
        </w:rPr>
        <w:t>dwoma</w:t>
      </w:r>
      <w:r w:rsidRPr="008612B4">
        <w:rPr>
          <w:rFonts w:ascii="Verdana" w:hAnsi="Verdana"/>
          <w:sz w:val="22"/>
          <w:szCs w:val="22"/>
        </w:rPr>
        <w:t xml:space="preserve"> pracownikami, </w:t>
      </w:r>
      <w:r w:rsidR="00000EDA">
        <w:rPr>
          <w:rFonts w:ascii="Verdana" w:hAnsi="Verdana"/>
          <w:sz w:val="22"/>
          <w:szCs w:val="22"/>
        </w:rPr>
        <w:t xml:space="preserve">w tym raz ponownym, </w:t>
      </w:r>
      <w:r w:rsidRPr="008612B4">
        <w:rPr>
          <w:rFonts w:ascii="Verdana" w:hAnsi="Verdana"/>
          <w:sz w:val="22"/>
          <w:szCs w:val="22"/>
        </w:rPr>
        <w:t>czym naruszono art. 21 ustawy o przeciwdziałaniu zagrożeniom przestępczością na tle seksualnym</w:t>
      </w:r>
      <w:r w:rsidR="00175A5D" w:rsidRPr="008612B4">
        <w:rPr>
          <w:rFonts w:ascii="Verdana" w:hAnsi="Verdana"/>
          <w:sz w:val="22"/>
          <w:szCs w:val="22"/>
        </w:rPr>
        <w:t>.</w:t>
      </w:r>
    </w:p>
    <w:p w:rsidR="008612B4" w:rsidRPr="008612B4" w:rsidRDefault="008612B4" w:rsidP="008612B4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>Przedmiotowe informacje zostały pozyskane w trakcie kontroli.</w:t>
      </w:r>
    </w:p>
    <w:p w:rsidR="00A110B1" w:rsidRDefault="00162569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62569">
        <w:rPr>
          <w:rFonts w:ascii="Verdana" w:hAnsi="Verdana"/>
          <w:sz w:val="22"/>
          <w:szCs w:val="22"/>
        </w:rPr>
        <w:t xml:space="preserve">Ustaleniu terminu nabycia prawa do nagrody jubileuszowej dla </w:t>
      </w:r>
      <w:r w:rsidR="00ED6EF4">
        <w:rPr>
          <w:rFonts w:ascii="Verdana" w:hAnsi="Verdana"/>
          <w:sz w:val="22"/>
          <w:szCs w:val="22"/>
        </w:rPr>
        <w:t>dwóch</w:t>
      </w:r>
      <w:r w:rsidRPr="00162569">
        <w:rPr>
          <w:rFonts w:ascii="Verdana" w:hAnsi="Verdana"/>
          <w:sz w:val="22"/>
          <w:szCs w:val="22"/>
        </w:rPr>
        <w:t xml:space="preserve"> pracowników bez uwzględnienia przerw w stażu pracy spowodowanych urlopami bezpłatnymi, czym naruszono </w:t>
      </w:r>
      <w:r w:rsidR="00A110B1">
        <w:rPr>
          <w:rFonts w:ascii="Verdana" w:hAnsi="Verdana"/>
          <w:sz w:val="22"/>
          <w:szCs w:val="22"/>
        </w:rPr>
        <w:t>art. 39 ust. 5 ustawy o pracownikach samorządowych.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lastRenderedPageBreak/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75A5D" w:rsidRPr="00AA420B" w:rsidRDefault="00AA420B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AA420B">
        <w:rPr>
          <w:rFonts w:ascii="Verdana" w:hAnsi="Verdana"/>
          <w:sz w:val="22"/>
          <w:szCs w:val="22"/>
        </w:rPr>
        <w:t xml:space="preserve">Uzyskiwanie informacji z Rejestru Sprawców Przestępstw na Tle Seksualnym przed nawiązaniem stosunku pracy z </w:t>
      </w:r>
      <w:r>
        <w:rPr>
          <w:rFonts w:ascii="Verdana" w:hAnsi="Verdana"/>
          <w:sz w:val="22"/>
          <w:szCs w:val="22"/>
        </w:rPr>
        <w:t>pracownikami</w:t>
      </w:r>
      <w:r w:rsidR="00175A5D" w:rsidRPr="00AA420B">
        <w:rPr>
          <w:rFonts w:ascii="Verdana" w:hAnsi="Verdana"/>
          <w:sz w:val="22"/>
          <w:szCs w:val="22"/>
        </w:rPr>
        <w:t>.</w:t>
      </w:r>
    </w:p>
    <w:p w:rsidR="001613DC" w:rsidRPr="001613DC" w:rsidRDefault="00162569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Ustalanie terminu nabycia prawa do nagrody jubileuszowej </w:t>
      </w:r>
      <w:r w:rsidR="00A110B1">
        <w:rPr>
          <w:rFonts w:ascii="Verdana" w:hAnsi="Verdana"/>
          <w:sz w:val="22"/>
          <w:szCs w:val="22"/>
        </w:rPr>
        <w:t>zgodnie z obowiązującymi przepisami</w:t>
      </w:r>
      <w:r w:rsidR="001613DC">
        <w:rPr>
          <w:rFonts w:ascii="Verdana" w:hAnsi="Verdana"/>
          <w:sz w:val="22"/>
          <w:szCs w:val="22"/>
        </w:rPr>
        <w:t>.</w:t>
      </w:r>
    </w:p>
    <w:p w:rsidR="00D6502E" w:rsidRDefault="00175A5D" w:rsidP="00D6502E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D6502E" w:rsidRPr="00F46BE2" w:rsidRDefault="00D6502E" w:rsidP="00D6502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6502E" w:rsidRPr="00F46BE2" w:rsidRDefault="00D6502E" w:rsidP="00D6502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D6502E" w:rsidRPr="00F46BE2" w:rsidRDefault="00D6502E" w:rsidP="00D6502E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D6502E" w:rsidP="00D6502E">
      <w:pPr>
        <w:pStyle w:val="10Szanowny"/>
        <w:spacing w:before="12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175A5D" w:rsidRPr="00474FD9">
        <w:rPr>
          <w:bCs/>
          <w:sz w:val="22"/>
          <w:szCs w:val="22"/>
        </w:rPr>
        <w:t>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584016">
        <w:rPr>
          <w:rFonts w:ascii="Verdana" w:hAnsi="Verdana"/>
          <w:bCs/>
          <w:sz w:val="22"/>
          <w:szCs w:val="22"/>
        </w:rPr>
        <w:t>9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33" w:rsidRDefault="00C62833" w:rsidP="00561862">
      <w:r>
        <w:separator/>
      </w:r>
    </w:p>
  </w:endnote>
  <w:endnote w:type="continuationSeparator" w:id="0">
    <w:p w:rsidR="00C62833" w:rsidRDefault="00C62833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00E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00EAD">
      <w:rPr>
        <w:sz w:val="14"/>
        <w:szCs w:val="14"/>
      </w:rPr>
      <w:fldChar w:fldCharType="separate"/>
    </w:r>
    <w:r w:rsidR="007F7E2D">
      <w:rPr>
        <w:noProof/>
        <w:sz w:val="14"/>
        <w:szCs w:val="14"/>
      </w:rPr>
      <w:t>2</w:t>
    </w:r>
    <w:r w:rsidR="00C00E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00E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00EAD">
      <w:rPr>
        <w:sz w:val="14"/>
        <w:szCs w:val="14"/>
      </w:rPr>
      <w:fldChar w:fldCharType="separate"/>
    </w:r>
    <w:r w:rsidR="007F7E2D">
      <w:rPr>
        <w:noProof/>
        <w:sz w:val="14"/>
        <w:szCs w:val="14"/>
      </w:rPr>
      <w:t>2</w:t>
    </w:r>
    <w:r w:rsidR="00C00EA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D6502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33" w:rsidRDefault="00C62833" w:rsidP="00561862">
      <w:r>
        <w:separator/>
      </w:r>
    </w:p>
  </w:footnote>
  <w:footnote w:type="continuationSeparator" w:id="0">
    <w:p w:rsidR="00C62833" w:rsidRDefault="00C62833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00E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0EDA"/>
    <w:rsid w:val="0000201F"/>
    <w:rsid w:val="000050CE"/>
    <w:rsid w:val="00006888"/>
    <w:rsid w:val="00014FCF"/>
    <w:rsid w:val="00026F99"/>
    <w:rsid w:val="00037036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C6DFA"/>
    <w:rsid w:val="001D7124"/>
    <w:rsid w:val="001E6805"/>
    <w:rsid w:val="001F648D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310469"/>
    <w:rsid w:val="00315A5C"/>
    <w:rsid w:val="003232C8"/>
    <w:rsid w:val="003338AA"/>
    <w:rsid w:val="003364B6"/>
    <w:rsid w:val="003423F8"/>
    <w:rsid w:val="00352EAE"/>
    <w:rsid w:val="0037171C"/>
    <w:rsid w:val="003851BC"/>
    <w:rsid w:val="00393B90"/>
    <w:rsid w:val="00397538"/>
    <w:rsid w:val="003B167B"/>
    <w:rsid w:val="003B6980"/>
    <w:rsid w:val="003D4362"/>
    <w:rsid w:val="003D4C33"/>
    <w:rsid w:val="003E066A"/>
    <w:rsid w:val="003E7314"/>
    <w:rsid w:val="003E7D8B"/>
    <w:rsid w:val="003F14F8"/>
    <w:rsid w:val="003F1645"/>
    <w:rsid w:val="003F37E9"/>
    <w:rsid w:val="00416649"/>
    <w:rsid w:val="00417133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6255"/>
    <w:rsid w:val="00557CAC"/>
    <w:rsid w:val="00561862"/>
    <w:rsid w:val="00565F5A"/>
    <w:rsid w:val="00572305"/>
    <w:rsid w:val="00574822"/>
    <w:rsid w:val="00574BCF"/>
    <w:rsid w:val="00581383"/>
    <w:rsid w:val="00584016"/>
    <w:rsid w:val="005931E2"/>
    <w:rsid w:val="00593C44"/>
    <w:rsid w:val="00594548"/>
    <w:rsid w:val="005A5D88"/>
    <w:rsid w:val="005A5FDC"/>
    <w:rsid w:val="005A6FCC"/>
    <w:rsid w:val="005B5643"/>
    <w:rsid w:val="005C29B1"/>
    <w:rsid w:val="005C5C4A"/>
    <w:rsid w:val="005D3244"/>
    <w:rsid w:val="005D3713"/>
    <w:rsid w:val="005D5080"/>
    <w:rsid w:val="005F1383"/>
    <w:rsid w:val="005F223D"/>
    <w:rsid w:val="005F2648"/>
    <w:rsid w:val="005F3519"/>
    <w:rsid w:val="0060270A"/>
    <w:rsid w:val="00604374"/>
    <w:rsid w:val="00611ED0"/>
    <w:rsid w:val="00614603"/>
    <w:rsid w:val="00633745"/>
    <w:rsid w:val="006358CE"/>
    <w:rsid w:val="00645A98"/>
    <w:rsid w:val="00653291"/>
    <w:rsid w:val="00661072"/>
    <w:rsid w:val="006621BB"/>
    <w:rsid w:val="00663D72"/>
    <w:rsid w:val="00674A14"/>
    <w:rsid w:val="00682AE4"/>
    <w:rsid w:val="006A35FC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7F7E2D"/>
    <w:rsid w:val="00804689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220A9"/>
    <w:rsid w:val="00943723"/>
    <w:rsid w:val="00943881"/>
    <w:rsid w:val="00951D52"/>
    <w:rsid w:val="00960396"/>
    <w:rsid w:val="00972687"/>
    <w:rsid w:val="00974128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10B1"/>
    <w:rsid w:val="00A1621F"/>
    <w:rsid w:val="00A22DA2"/>
    <w:rsid w:val="00A2698E"/>
    <w:rsid w:val="00A4058B"/>
    <w:rsid w:val="00A54F9C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A774E"/>
    <w:rsid w:val="00AB1263"/>
    <w:rsid w:val="00AB1FE1"/>
    <w:rsid w:val="00AD68FD"/>
    <w:rsid w:val="00AE0437"/>
    <w:rsid w:val="00AE0BBA"/>
    <w:rsid w:val="00AE7D63"/>
    <w:rsid w:val="00B02168"/>
    <w:rsid w:val="00B06E36"/>
    <w:rsid w:val="00B171AF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0EAD"/>
    <w:rsid w:val="00C015F9"/>
    <w:rsid w:val="00C0626A"/>
    <w:rsid w:val="00C220E2"/>
    <w:rsid w:val="00C378C5"/>
    <w:rsid w:val="00C42EDA"/>
    <w:rsid w:val="00C43158"/>
    <w:rsid w:val="00C5174A"/>
    <w:rsid w:val="00C51B59"/>
    <w:rsid w:val="00C62833"/>
    <w:rsid w:val="00C716AD"/>
    <w:rsid w:val="00C74102"/>
    <w:rsid w:val="00C81F38"/>
    <w:rsid w:val="00C82429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17885"/>
    <w:rsid w:val="00D20FD0"/>
    <w:rsid w:val="00D2249B"/>
    <w:rsid w:val="00D552C0"/>
    <w:rsid w:val="00D6299F"/>
    <w:rsid w:val="00D630C0"/>
    <w:rsid w:val="00D6502E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D6EF4"/>
    <w:rsid w:val="00EE042A"/>
    <w:rsid w:val="00F04253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9DB8-D8D3-4F5D-A999-2960A816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2022-06-14T09:26:00Z</cp:lastPrinted>
  <dcterms:created xsi:type="dcterms:W3CDTF">2022-09-22T10:13:00Z</dcterms:created>
  <dcterms:modified xsi:type="dcterms:W3CDTF">2022-09-22T10:13:00Z</dcterms:modified>
</cp:coreProperties>
</file>