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1E01D838" w:rsidR="00BC0CEE" w:rsidRPr="00117C91" w:rsidRDefault="00BC0CEE" w:rsidP="00425428">
      <w:pPr>
        <w:pStyle w:val="Tytu"/>
        <w:spacing w:line="360" w:lineRule="auto"/>
        <w:rPr>
          <w:rFonts w:ascii="Verdana" w:hAnsi="Verdana"/>
          <w:b/>
          <w:sz w:val="32"/>
          <w:szCs w:val="32"/>
        </w:rPr>
      </w:pPr>
      <w:r w:rsidRPr="00117C91">
        <w:rPr>
          <w:rFonts w:ascii="Verdana" w:hAnsi="Verdana"/>
          <w:b/>
          <w:sz w:val="32"/>
          <w:szCs w:val="32"/>
        </w:rPr>
        <w:t>Zaproszenie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792952">
        <w:rPr>
          <w:rFonts w:ascii="Verdana" w:hAnsi="Verdana"/>
          <w:b/>
          <w:sz w:val="32"/>
          <w:szCs w:val="32"/>
        </w:rPr>
        <w:t>30</w:t>
      </w:r>
      <w:r w:rsidR="00E10212">
        <w:rPr>
          <w:rFonts w:ascii="Verdana" w:hAnsi="Verdana"/>
          <w:b/>
          <w:sz w:val="32"/>
          <w:szCs w:val="32"/>
        </w:rPr>
        <w:t>.08.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D51D1C">
        <w:rPr>
          <w:rFonts w:ascii="Verdana" w:hAnsi="Verdana"/>
          <w:b/>
          <w:sz w:val="32"/>
          <w:szCs w:val="32"/>
        </w:rPr>
        <w:t>2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257F14">
        <w:rPr>
          <w:rFonts w:ascii="Verdana" w:hAnsi="Verdana"/>
          <w:b/>
          <w:sz w:val="32"/>
          <w:szCs w:val="32"/>
        </w:rPr>
        <w:t>oku</w:t>
      </w:r>
    </w:p>
    <w:p w14:paraId="583E08AE" w14:textId="1E1885D2" w:rsidR="00ED6438" w:rsidRPr="00F96B0F" w:rsidRDefault="00250190" w:rsidP="00A61E46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 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0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 i</w:t>
      </w:r>
      <w:r w:rsidR="00E27BFE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art. 3 ust. 3 ustawy z dnia 24 kwietnia 2003 </w:t>
      </w:r>
      <w:r w:rsidR="004103E1">
        <w:rPr>
          <w:rFonts w:ascii="Verdana" w:hAnsi="Verdana" w:cstheme="minorHAnsi"/>
          <w:sz w:val="24"/>
          <w:szCs w:val="24"/>
        </w:rPr>
        <w:t>roku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 i 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</w:p>
    <w:p w14:paraId="6AB4FFA2" w14:textId="43E1F9C3" w:rsidR="002049BA" w:rsidRDefault="00117C91" w:rsidP="00A61E46">
      <w:pPr>
        <w:pStyle w:val="Nagwek3"/>
        <w:spacing w:line="360" w:lineRule="auto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164A8D">
        <w:rPr>
          <w:rStyle w:val="Nagwek3Znak"/>
          <w:rFonts w:ascii="Verdana" w:hAnsi="Verdana" w:cstheme="minorHAnsi"/>
          <w:color w:val="auto"/>
        </w:rPr>
        <w:t>Z</w:t>
      </w:r>
      <w:r w:rsidR="00EC740F" w:rsidRPr="00EC740F">
        <w:rPr>
          <w:rStyle w:val="Nagwek3Znak"/>
          <w:rFonts w:ascii="Verdana" w:hAnsi="Verdana" w:cstheme="minorHAnsi"/>
          <w:color w:val="auto"/>
        </w:rPr>
        <w:t>apobiegani</w:t>
      </w:r>
      <w:r w:rsidR="00164A8D">
        <w:rPr>
          <w:rStyle w:val="Nagwek3Znak"/>
          <w:rFonts w:ascii="Verdana" w:hAnsi="Verdana" w:cstheme="minorHAnsi"/>
          <w:color w:val="auto"/>
        </w:rPr>
        <w:t>e</w:t>
      </w:r>
      <w:r w:rsidR="00EC740F" w:rsidRPr="00EC740F">
        <w:rPr>
          <w:rStyle w:val="Nagwek3Znak"/>
          <w:rFonts w:ascii="Verdana" w:hAnsi="Verdana" w:cstheme="minorHAnsi"/>
          <w:color w:val="auto"/>
        </w:rPr>
        <w:t xml:space="preserve"> konfliktom i wzmacniani</w:t>
      </w:r>
      <w:r w:rsidR="00164A8D">
        <w:rPr>
          <w:rStyle w:val="Nagwek3Znak"/>
          <w:rFonts w:ascii="Verdana" w:hAnsi="Verdana" w:cstheme="minorHAnsi"/>
          <w:color w:val="auto"/>
        </w:rPr>
        <w:t>e</w:t>
      </w:r>
      <w:r w:rsidR="00EC740F" w:rsidRPr="00EC740F">
        <w:rPr>
          <w:rStyle w:val="Nagwek3Znak"/>
          <w:rFonts w:ascii="Verdana" w:hAnsi="Verdana" w:cstheme="minorHAnsi"/>
          <w:color w:val="auto"/>
        </w:rPr>
        <w:t xml:space="preserve"> kompetencji międzykulturowych w środowisku szkolnym i lokalnym.</w:t>
      </w:r>
    </w:p>
    <w:p w14:paraId="07324017" w14:textId="2378C1F1" w:rsidR="00F96B0F" w:rsidRPr="002049BA" w:rsidRDefault="00DB771B" w:rsidP="00A61E46">
      <w:pPr>
        <w:pStyle w:val="Nagwek3"/>
        <w:spacing w:line="360" w:lineRule="auto"/>
        <w:rPr>
          <w:rFonts w:ascii="Verdana" w:hAnsi="Verdana"/>
          <w:b/>
        </w:rPr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3AABBF5E" w:rsidR="00AD2A95" w:rsidRPr="00F96B0F" w:rsidRDefault="00F51E11" w:rsidP="00A61E46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14:paraId="7F4781B2" w14:textId="22345AAD" w:rsidR="00B14E09" w:rsidRDefault="00AD2A95" w:rsidP="00A55BE4">
      <w:pPr>
        <w:pStyle w:val="Nagwek3"/>
        <w:spacing w:line="480" w:lineRule="auto"/>
        <w:rPr>
          <w:rFonts w:ascii="Verdana" w:hAnsi="Verdana"/>
          <w:color w:val="auto"/>
        </w:rPr>
      </w:pPr>
      <w:r w:rsidRPr="00F96B0F">
        <w:rPr>
          <w:rFonts w:ascii="Verdana" w:hAnsi="Verdana"/>
          <w:b/>
          <w:color w:val="auto"/>
        </w:rPr>
        <w:lastRenderedPageBreak/>
        <w:t>Termin realizacji zadania</w:t>
      </w:r>
      <w:r w:rsidRPr="00AD2A95">
        <w:t xml:space="preserve">: </w:t>
      </w:r>
      <w:r w:rsidR="008305DD" w:rsidRPr="00C82FD7">
        <w:rPr>
          <w:rFonts w:ascii="Verdana" w:hAnsi="Verdana"/>
          <w:color w:val="auto"/>
        </w:rPr>
        <w:t xml:space="preserve">rozpoczęcie </w:t>
      </w:r>
      <w:r w:rsidR="000F0219">
        <w:rPr>
          <w:rFonts w:ascii="Verdana" w:hAnsi="Verdana"/>
          <w:bCs/>
          <w:color w:val="auto"/>
        </w:rPr>
        <w:t>1</w:t>
      </w:r>
      <w:r w:rsidR="00164A8D">
        <w:rPr>
          <w:rFonts w:ascii="Verdana" w:hAnsi="Verdana"/>
          <w:bCs/>
          <w:color w:val="auto"/>
        </w:rPr>
        <w:t>5</w:t>
      </w:r>
      <w:r w:rsidR="00B14E09" w:rsidRPr="003D7E68">
        <w:rPr>
          <w:rFonts w:ascii="Verdana" w:hAnsi="Verdana"/>
          <w:bCs/>
          <w:color w:val="auto"/>
        </w:rPr>
        <w:t>.09.2022</w:t>
      </w:r>
      <w:r w:rsidR="000E08FB">
        <w:rPr>
          <w:rFonts w:ascii="Verdana" w:hAnsi="Verdana"/>
          <w:bCs/>
          <w:color w:val="auto"/>
        </w:rPr>
        <w:t xml:space="preserve"> </w:t>
      </w:r>
      <w:r w:rsidR="00B14E09" w:rsidRPr="003D7E68">
        <w:rPr>
          <w:rFonts w:ascii="Verdana" w:hAnsi="Verdana"/>
          <w:bCs/>
          <w:color w:val="auto"/>
        </w:rPr>
        <w:t>r</w:t>
      </w:r>
      <w:r w:rsidR="000830FB" w:rsidRPr="000830FB">
        <w:rPr>
          <w:rFonts w:ascii="Verdana" w:hAnsi="Verdana"/>
          <w:color w:val="auto"/>
        </w:rPr>
        <w:t>oku</w:t>
      </w:r>
      <w:r w:rsidR="008305DD" w:rsidRPr="000830FB">
        <w:rPr>
          <w:rFonts w:ascii="Verdana" w:hAnsi="Verdana"/>
          <w:color w:val="auto"/>
        </w:rPr>
        <w:t xml:space="preserve"> </w:t>
      </w:r>
      <w:r w:rsidR="008305DD" w:rsidRPr="00C82FD7">
        <w:rPr>
          <w:rFonts w:ascii="Verdana" w:hAnsi="Verdana"/>
          <w:color w:val="auto"/>
        </w:rPr>
        <w:t xml:space="preserve">zakończenie </w:t>
      </w:r>
      <w:r w:rsidR="00B14E09">
        <w:rPr>
          <w:rFonts w:ascii="Verdana" w:hAnsi="Verdana"/>
          <w:color w:val="auto"/>
        </w:rPr>
        <w:t>1</w:t>
      </w:r>
      <w:r w:rsidR="00C70C51">
        <w:rPr>
          <w:rFonts w:ascii="Verdana" w:hAnsi="Verdana"/>
          <w:color w:val="auto"/>
        </w:rPr>
        <w:t>5</w:t>
      </w:r>
      <w:r w:rsidR="00B14E09">
        <w:rPr>
          <w:rFonts w:ascii="Verdana" w:hAnsi="Verdana"/>
          <w:color w:val="auto"/>
        </w:rPr>
        <w:t>.12.2022</w:t>
      </w:r>
      <w:r w:rsidR="000E08FB">
        <w:rPr>
          <w:rFonts w:ascii="Verdana" w:hAnsi="Verdana"/>
          <w:color w:val="auto"/>
        </w:rPr>
        <w:t xml:space="preserve"> </w:t>
      </w:r>
      <w:r w:rsidR="00B14E09">
        <w:rPr>
          <w:rFonts w:ascii="Verdana" w:hAnsi="Verdana"/>
          <w:color w:val="auto"/>
        </w:rPr>
        <w:t>r</w:t>
      </w:r>
      <w:r w:rsidR="000830FB">
        <w:rPr>
          <w:rFonts w:ascii="Verdana" w:hAnsi="Verdana"/>
          <w:color w:val="auto"/>
        </w:rPr>
        <w:t>oku</w:t>
      </w:r>
      <w:r w:rsidR="00B14E09">
        <w:rPr>
          <w:rFonts w:ascii="Verdana" w:hAnsi="Verdana"/>
          <w:color w:val="auto"/>
        </w:rPr>
        <w:t>.</w:t>
      </w:r>
    </w:p>
    <w:p w14:paraId="5BE38343" w14:textId="78C0C5CF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B14E09" w:rsidRPr="00B14E09">
        <w:rPr>
          <w:rFonts w:ascii="Verdana" w:hAnsi="Verdana"/>
          <w:color w:val="auto"/>
        </w:rPr>
        <w:t>powierzenie</w:t>
      </w:r>
    </w:p>
    <w:p w14:paraId="09F1BCD0" w14:textId="75811AF5" w:rsidR="006C0FE1" w:rsidRDefault="00DF4550" w:rsidP="00B14E09">
      <w:pPr>
        <w:pStyle w:val="Nagwek3"/>
        <w:tabs>
          <w:tab w:val="left" w:pos="6975"/>
        </w:tabs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30988352" w14:textId="5ABB304C" w:rsidR="00D700D6" w:rsidRDefault="00D700D6" w:rsidP="00257F14">
      <w:pPr>
        <w:spacing w:before="240" w:after="0" w:line="360" w:lineRule="auto"/>
        <w:jc w:val="both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W ramach zadania zapewniona zostanie pomoc </w:t>
      </w:r>
      <w:r w:rsidR="00425428" w:rsidRPr="00F51E11">
        <w:rPr>
          <w:rFonts w:ascii="Verdana" w:hAnsi="Verdana"/>
          <w:sz w:val="24"/>
          <w:szCs w:val="24"/>
        </w:rPr>
        <w:t>obywatelom Ukrainy, którzy w związku z działaniami wojennymi prowadzonymi na terytorium tego państwa przybyli na terytorium Rzeczypospolitej Polskiej i przebywają na terenie Wrocławia</w:t>
      </w:r>
      <w:r w:rsidR="004D1687">
        <w:rPr>
          <w:rFonts w:ascii="Verdana" w:hAnsi="Verdana"/>
          <w:sz w:val="24"/>
          <w:szCs w:val="24"/>
        </w:rPr>
        <w:t>,</w:t>
      </w:r>
      <w:r w:rsidR="00425428" w:rsidRPr="00D700D6">
        <w:rPr>
          <w:rFonts w:ascii="Verdana" w:hAnsi="Verdana"/>
          <w:sz w:val="24"/>
          <w:szCs w:val="24"/>
        </w:rPr>
        <w:t xml:space="preserve"> </w:t>
      </w:r>
      <w:r w:rsidRPr="00D700D6">
        <w:rPr>
          <w:rFonts w:ascii="Verdana" w:hAnsi="Verdana"/>
          <w:sz w:val="24"/>
          <w:szCs w:val="24"/>
        </w:rPr>
        <w:t>obejmująca</w:t>
      </w:r>
      <w:r w:rsidR="00792952">
        <w:rPr>
          <w:rFonts w:ascii="Verdana" w:hAnsi="Verdana"/>
          <w:sz w:val="24"/>
          <w:szCs w:val="24"/>
        </w:rPr>
        <w:t xml:space="preserve"> co najmniej jedno zadanie z poniższych</w:t>
      </w:r>
      <w:r w:rsidRPr="00D700D6">
        <w:rPr>
          <w:rFonts w:ascii="Verdana" w:hAnsi="Verdana"/>
          <w:sz w:val="24"/>
          <w:szCs w:val="24"/>
        </w:rPr>
        <w:t>:</w:t>
      </w:r>
    </w:p>
    <w:p w14:paraId="679FEF59" w14:textId="00A4567A" w:rsidR="009C1BA5" w:rsidRDefault="00164A8D" w:rsidP="009C1BA5">
      <w:pPr>
        <w:pStyle w:val="Akapitzlist"/>
        <w:numPr>
          <w:ilvl w:val="0"/>
          <w:numId w:val="31"/>
        </w:numPr>
        <w:shd w:val="clear" w:color="auto" w:fill="FFFFFF"/>
        <w:spacing w:after="100" w:afterAutospacing="1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s</w:t>
      </w:r>
      <w:r w:rsidR="009C1BA5">
        <w:rPr>
          <w:rFonts w:ascii="Verdana" w:eastAsia="Times New Roman" w:hAnsi="Verdana" w:cs="Times New Roman"/>
          <w:color w:val="2C363A"/>
          <w:sz w:val="24"/>
          <w:szCs w:val="24"/>
        </w:rPr>
        <w:t>zkolenia, warsztaty,</w:t>
      </w:r>
      <w:r w:rsidR="00B03EB8">
        <w:rPr>
          <w:rFonts w:ascii="Verdana" w:eastAsia="Times New Roman" w:hAnsi="Verdana" w:cs="Times New Roman"/>
          <w:color w:val="2C363A"/>
          <w:sz w:val="24"/>
          <w:szCs w:val="24"/>
        </w:rPr>
        <w:t xml:space="preserve"> działania </w:t>
      </w:r>
      <w:proofErr w:type="spellStart"/>
      <w:r w:rsidR="00B03EB8">
        <w:rPr>
          <w:rFonts w:ascii="Verdana" w:eastAsia="Times New Roman" w:hAnsi="Verdana" w:cs="Times New Roman"/>
          <w:color w:val="2C363A"/>
          <w:sz w:val="24"/>
          <w:szCs w:val="24"/>
        </w:rPr>
        <w:t>psychoedukacyjne</w:t>
      </w:r>
      <w:proofErr w:type="spellEnd"/>
      <w:r w:rsidR="00B03EB8">
        <w:rPr>
          <w:rFonts w:ascii="Verdana" w:eastAsia="Times New Roman" w:hAnsi="Verdana" w:cs="Times New Roman"/>
          <w:color w:val="2C363A"/>
          <w:sz w:val="24"/>
          <w:szCs w:val="24"/>
        </w:rPr>
        <w:t>,</w:t>
      </w:r>
      <w:r w:rsidR="009C1BA5">
        <w:rPr>
          <w:rFonts w:ascii="Verdana" w:eastAsia="Times New Roman" w:hAnsi="Verdana" w:cs="Times New Roman"/>
          <w:color w:val="2C363A"/>
          <w:sz w:val="24"/>
          <w:szCs w:val="24"/>
        </w:rPr>
        <w:t xml:space="preserve"> spotkania dla dzieci i młodzieży, liderów, wolontariuszy, </w:t>
      </w:r>
      <w:r w:rsidR="00B03EB8">
        <w:rPr>
          <w:rFonts w:ascii="Verdana" w:eastAsia="Times New Roman" w:hAnsi="Verdana" w:cs="Times New Roman"/>
          <w:color w:val="2C363A"/>
          <w:sz w:val="24"/>
          <w:szCs w:val="24"/>
        </w:rPr>
        <w:t>grup środowiskowych</w:t>
      </w:r>
      <w:r w:rsidR="009C1BA5">
        <w:rPr>
          <w:rFonts w:ascii="Verdana" w:eastAsia="Times New Roman" w:hAnsi="Verdana" w:cs="Times New Roman"/>
          <w:color w:val="2C363A"/>
          <w:sz w:val="24"/>
          <w:szCs w:val="24"/>
        </w:rPr>
        <w:t xml:space="preserve"> podnoszące kompetencje międzykulturowe, wspierające procesy integracyjno-adaptacyjne</w:t>
      </w:r>
      <w:r w:rsidR="00D70F29">
        <w:rPr>
          <w:rFonts w:ascii="Verdana" w:eastAsia="Times New Roman" w:hAnsi="Verdana" w:cs="Times New Roman"/>
          <w:color w:val="2C363A"/>
          <w:sz w:val="24"/>
          <w:szCs w:val="24"/>
        </w:rPr>
        <w:t>, przeciwdział</w:t>
      </w:r>
      <w:r w:rsidR="00B307F9">
        <w:rPr>
          <w:rFonts w:ascii="Verdana" w:eastAsia="Times New Roman" w:hAnsi="Verdana" w:cs="Times New Roman"/>
          <w:color w:val="2C363A"/>
          <w:sz w:val="24"/>
          <w:szCs w:val="24"/>
        </w:rPr>
        <w:t>a</w:t>
      </w:r>
      <w:r w:rsidR="00D70F29">
        <w:rPr>
          <w:rFonts w:ascii="Verdana" w:eastAsia="Times New Roman" w:hAnsi="Verdana" w:cs="Times New Roman"/>
          <w:color w:val="2C363A"/>
          <w:sz w:val="24"/>
          <w:szCs w:val="24"/>
        </w:rPr>
        <w:t xml:space="preserve">jące konfliktom, </w:t>
      </w:r>
      <w:r w:rsidR="009C1BA5">
        <w:rPr>
          <w:rFonts w:ascii="Verdana" w:eastAsia="Times New Roman" w:hAnsi="Verdana" w:cs="Times New Roman"/>
          <w:color w:val="2C363A"/>
          <w:sz w:val="24"/>
          <w:szCs w:val="24"/>
        </w:rPr>
        <w:t xml:space="preserve">w środowisku szkolnym i lokalnym w formie stacjonarnej </w:t>
      </w:r>
      <w:r w:rsidR="00013A97">
        <w:rPr>
          <w:rFonts w:ascii="Verdana" w:eastAsia="Times New Roman" w:hAnsi="Verdana" w:cs="Times New Roman"/>
          <w:color w:val="2C363A"/>
          <w:sz w:val="24"/>
          <w:szCs w:val="24"/>
        </w:rPr>
        <w:t>lub</w:t>
      </w:r>
      <w:r w:rsidR="009C1BA5">
        <w:rPr>
          <w:rFonts w:ascii="Verdana" w:eastAsia="Times New Roman" w:hAnsi="Verdana" w:cs="Times New Roman"/>
          <w:color w:val="2C363A"/>
          <w:sz w:val="24"/>
          <w:szCs w:val="24"/>
        </w:rPr>
        <w:t xml:space="preserve"> online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>;</w:t>
      </w:r>
    </w:p>
    <w:p w14:paraId="1273EE0F" w14:textId="77777777" w:rsidR="00B307F9" w:rsidRDefault="000F0219" w:rsidP="00B307F9">
      <w:pPr>
        <w:pStyle w:val="Akapitzlist"/>
        <w:numPr>
          <w:ilvl w:val="0"/>
          <w:numId w:val="31"/>
        </w:num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s</w:t>
      </w:r>
      <w:r w:rsidR="003659E9" w:rsidRPr="000F0219">
        <w:rPr>
          <w:rFonts w:ascii="Verdana" w:eastAsia="Times New Roman" w:hAnsi="Verdana" w:cs="Times New Roman"/>
          <w:color w:val="2C363A"/>
          <w:sz w:val="24"/>
          <w:szCs w:val="24"/>
        </w:rPr>
        <w:t>zkolenia (stacjonarnie lub online) dla kadry pedagogicznej z zakresu zapobiegania konfliktom, w szczególności dotyczące</w:t>
      </w:r>
      <w:r w:rsidR="0094131E">
        <w:rPr>
          <w:rFonts w:ascii="Verdana" w:eastAsia="Times New Roman" w:hAnsi="Verdana" w:cs="Times New Roman"/>
          <w:color w:val="2C363A"/>
          <w:sz w:val="24"/>
          <w:szCs w:val="24"/>
        </w:rPr>
        <w:t xml:space="preserve"> przygotowania kadry do prowadzenia działań edukacyjno-informacyjnych wśród dzieci i młodzieży szkolnej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>;</w:t>
      </w:r>
      <w:r w:rsidR="00B307F9" w:rsidRPr="00B307F9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</w:p>
    <w:p w14:paraId="6413316C" w14:textId="1244ADB0" w:rsidR="00B307F9" w:rsidRPr="00013A97" w:rsidRDefault="00B307F9" w:rsidP="00B307F9">
      <w:pPr>
        <w:pStyle w:val="Akapitzlist"/>
        <w:numPr>
          <w:ilvl w:val="0"/>
          <w:numId w:val="31"/>
        </w:num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 w:rsidRPr="00013A97">
        <w:rPr>
          <w:rFonts w:ascii="Verdana" w:eastAsia="Times New Roman" w:hAnsi="Verdana" w:cs="Times New Roman"/>
          <w:color w:val="2C363A"/>
          <w:sz w:val="24"/>
          <w:szCs w:val="24"/>
        </w:rPr>
        <w:t>przygotowanie materiałów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i narzędzi </w:t>
      </w:r>
      <w:proofErr w:type="spellStart"/>
      <w:r>
        <w:rPr>
          <w:rFonts w:ascii="Verdana" w:eastAsia="Times New Roman" w:hAnsi="Verdana" w:cs="Times New Roman"/>
          <w:color w:val="2C363A"/>
          <w:sz w:val="24"/>
          <w:szCs w:val="24"/>
        </w:rPr>
        <w:t>edukacyjno</w:t>
      </w:r>
      <w:proofErr w:type="spellEnd"/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-</w:t>
      </w:r>
      <w:r w:rsidR="008A17F0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>informacyjnych wspierających realizację wyżej wymienionych działań</w:t>
      </w:r>
      <w:r w:rsidR="00B03EB8">
        <w:rPr>
          <w:rFonts w:ascii="Verdana" w:eastAsia="Times New Roman" w:hAnsi="Verdana" w:cs="Times New Roman"/>
          <w:color w:val="2C363A"/>
          <w:sz w:val="24"/>
          <w:szCs w:val="24"/>
        </w:rPr>
        <w:t>;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</w:p>
    <w:p w14:paraId="728D1A38" w14:textId="458DEFC3" w:rsidR="003659E9" w:rsidRDefault="000F0219" w:rsidP="000F0219">
      <w:pPr>
        <w:pStyle w:val="Akapitzlist"/>
        <w:numPr>
          <w:ilvl w:val="0"/>
          <w:numId w:val="31"/>
        </w:num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k</w:t>
      </w:r>
      <w:r w:rsidR="003659E9" w:rsidRPr="000F0219">
        <w:rPr>
          <w:rFonts w:ascii="Verdana" w:eastAsia="Times New Roman" w:hAnsi="Verdana" w:cs="Times New Roman"/>
          <w:color w:val="2C363A"/>
          <w:sz w:val="24"/>
          <w:szCs w:val="24"/>
        </w:rPr>
        <w:t>onsultacje (</w:t>
      </w:r>
      <w:r w:rsidR="0094131E">
        <w:rPr>
          <w:rFonts w:ascii="Verdana" w:eastAsia="Times New Roman" w:hAnsi="Verdana" w:cs="Times New Roman"/>
          <w:color w:val="2C363A"/>
          <w:sz w:val="24"/>
          <w:szCs w:val="24"/>
        </w:rPr>
        <w:t xml:space="preserve">osobiste, </w:t>
      </w:r>
      <w:r w:rsidR="003659E9" w:rsidRPr="000F0219">
        <w:rPr>
          <w:rFonts w:ascii="Verdana" w:eastAsia="Times New Roman" w:hAnsi="Verdana" w:cs="Times New Roman"/>
          <w:color w:val="2C363A"/>
          <w:sz w:val="24"/>
          <w:szCs w:val="24"/>
        </w:rPr>
        <w:t>telefoniczne, online, mailowe) w zakresie zapobiegania konfliktom w szkołach</w:t>
      </w:r>
      <w:r w:rsidR="00B307F9">
        <w:rPr>
          <w:rFonts w:ascii="Verdana" w:eastAsia="Times New Roman" w:hAnsi="Verdana" w:cs="Times New Roman"/>
          <w:color w:val="2C363A"/>
          <w:sz w:val="24"/>
          <w:szCs w:val="24"/>
        </w:rPr>
        <w:t xml:space="preserve"> i środowiskach lokalnych</w:t>
      </w:r>
      <w:r w:rsidR="003659E9" w:rsidRPr="000F0219">
        <w:rPr>
          <w:rFonts w:ascii="Verdana" w:eastAsia="Times New Roman" w:hAnsi="Verdana" w:cs="Times New Roman"/>
          <w:color w:val="2C363A"/>
          <w:sz w:val="24"/>
          <w:szCs w:val="24"/>
        </w:rPr>
        <w:t>.</w:t>
      </w:r>
    </w:p>
    <w:p w14:paraId="3951E93A" w14:textId="623E5997" w:rsidR="000E08FB" w:rsidRPr="00705035" w:rsidRDefault="000E08FB" w:rsidP="00E12F03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BE5922">
        <w:rPr>
          <w:rFonts w:ascii="Verdana" w:hAnsi="Verdana"/>
          <w:color w:val="2C363A"/>
        </w:rPr>
        <w:t>Działania realizowane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w ramach Funduszu Narodów Zjednoczonych na Rzecz Dzieci (UNICEF)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powinny obejmować komponenty MHPSS (</w:t>
      </w:r>
      <w:proofErr w:type="spellStart"/>
      <w:r w:rsidRPr="00705035">
        <w:rPr>
          <w:rFonts w:ascii="Verdana" w:hAnsi="Verdana"/>
          <w:color w:val="2C363A"/>
        </w:rPr>
        <w:t>Mental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Health</w:t>
      </w:r>
      <w:proofErr w:type="spellEnd"/>
      <w:r w:rsidRPr="00705035">
        <w:rPr>
          <w:rFonts w:ascii="Verdana" w:hAnsi="Verdana"/>
          <w:color w:val="2C363A"/>
        </w:rPr>
        <w:t xml:space="preserve"> and </w:t>
      </w:r>
      <w:proofErr w:type="spellStart"/>
      <w:r w:rsidRPr="00705035">
        <w:rPr>
          <w:rFonts w:ascii="Verdana" w:hAnsi="Verdana"/>
          <w:color w:val="2C363A"/>
        </w:rPr>
        <w:t>Psychosocial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Support</w:t>
      </w:r>
      <w:proofErr w:type="spellEnd"/>
      <w:r w:rsidRPr="00705035">
        <w:rPr>
          <w:rFonts w:ascii="Verdana" w:hAnsi="Verdana"/>
          <w:color w:val="2C363A"/>
        </w:rPr>
        <w:t xml:space="preserve"> - Zdrowie psychiczne i wsparcie psychospołeczne). MHPSS to ogólny termin używany w kryzysach humanitarnych dla działań w zakresie zdrowia psychicznego i psychospołecznego. Obejmuje wszelkie wsparcie, jakie </w:t>
      </w:r>
      <w:r w:rsidR="00CE7811">
        <w:rPr>
          <w:rFonts w:ascii="Verdana" w:hAnsi="Verdana"/>
          <w:color w:val="2C363A"/>
        </w:rPr>
        <w:t>osoby</w:t>
      </w:r>
      <w:r w:rsidRPr="00705035">
        <w:rPr>
          <w:rFonts w:ascii="Verdana" w:hAnsi="Verdana"/>
          <w:color w:val="2C363A"/>
        </w:rPr>
        <w:t xml:space="preserve"> otrzymują w celu ochrony i zwiększania ich dobrostanu oraz zapobiegania i reagowania na zaburzenia psychiczne.</w:t>
      </w:r>
    </w:p>
    <w:p w14:paraId="2954950C" w14:textId="4B6FFF11" w:rsid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lastRenderedPageBreak/>
        <w:t>MHPSS odpowiada na te potrzeby poprzez</w:t>
      </w:r>
      <w:r w:rsidR="00CE7811">
        <w:rPr>
          <w:rFonts w:ascii="Verdana" w:hAnsi="Verdana"/>
          <w:color w:val="2C363A"/>
        </w:rPr>
        <w:t xml:space="preserve"> między innymi</w:t>
      </w:r>
      <w:r w:rsidR="00705035">
        <w:rPr>
          <w:rFonts w:ascii="Verdana" w:hAnsi="Verdana"/>
          <w:color w:val="2C363A"/>
        </w:rPr>
        <w:t>:</w:t>
      </w:r>
    </w:p>
    <w:p w14:paraId="038F79DA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wzmocnienie wsparcia rodziny i społeczności lokalnej poprzez pielęgnowanie dobrych relacji;</w:t>
      </w:r>
    </w:p>
    <w:p w14:paraId="5634F605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włączani</w:t>
      </w:r>
      <w:r w:rsidR="00705035">
        <w:rPr>
          <w:rFonts w:ascii="Verdana" w:hAnsi="Verdana"/>
          <w:color w:val="2C363A"/>
        </w:rPr>
        <w:t>e</w:t>
      </w:r>
      <w:r w:rsidRPr="00705035">
        <w:rPr>
          <w:rFonts w:ascii="Verdana" w:hAnsi="Verdana"/>
          <w:color w:val="2C363A"/>
        </w:rPr>
        <w:t xml:space="preserve"> wsparcia psychospołecznego w realizowane projekty;</w:t>
      </w:r>
    </w:p>
    <w:p w14:paraId="166D2F03" w14:textId="48CF0A3D" w:rsidR="000E08FB" w:rsidRP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specjalistyczną pomoc psychologiczną.</w:t>
      </w:r>
    </w:p>
    <w:p w14:paraId="75B150DE" w14:textId="0D8FB4EC" w:rsidR="000E08FB" w:rsidRP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Realizatorzy działań powinni podejmować zagadnienia m</w:t>
      </w:r>
      <w:r w:rsidR="00912A3A">
        <w:rPr>
          <w:rFonts w:ascii="Verdana" w:hAnsi="Verdana"/>
          <w:color w:val="2C363A"/>
        </w:rPr>
        <w:t xml:space="preserve">iędzy </w:t>
      </w:r>
      <w:r w:rsidRPr="00705035">
        <w:rPr>
          <w:rFonts w:ascii="Verdana" w:hAnsi="Verdana"/>
          <w:color w:val="2C363A"/>
        </w:rPr>
        <w:t>in</w:t>
      </w:r>
      <w:r w:rsidR="00912A3A">
        <w:rPr>
          <w:rFonts w:ascii="Verdana" w:hAnsi="Verdana"/>
          <w:color w:val="2C363A"/>
        </w:rPr>
        <w:t>nymi</w:t>
      </w:r>
      <w:r w:rsidRPr="00705035">
        <w:rPr>
          <w:rFonts w:ascii="Verdana" w:hAnsi="Verdana"/>
          <w:color w:val="2C363A"/>
        </w:rPr>
        <w:t>: współpracy, korzyści bycia razem i 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2FBA9CAA" w14:textId="5D1C6E3E" w:rsidR="00705035" w:rsidRPr="00705035" w:rsidRDefault="00705035" w:rsidP="000E08FB">
      <w:pPr>
        <w:pStyle w:val="NormalnyWeb"/>
        <w:shd w:val="clear" w:color="auto" w:fill="FFFFFF"/>
        <w:spacing w:before="0" w:beforeAutospacing="0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Więcej informacji na tem</w:t>
      </w:r>
      <w:r>
        <w:rPr>
          <w:rFonts w:ascii="Verdana" w:hAnsi="Verdana"/>
          <w:color w:val="2C363A"/>
        </w:rPr>
        <w:t>a</w:t>
      </w:r>
      <w:r w:rsidRPr="00705035">
        <w:rPr>
          <w:rFonts w:ascii="Verdana" w:hAnsi="Verdana"/>
          <w:color w:val="2C363A"/>
        </w:rPr>
        <w:t>t MH</w:t>
      </w:r>
      <w:r w:rsidR="00CE7811">
        <w:rPr>
          <w:rFonts w:ascii="Verdana" w:hAnsi="Verdana"/>
          <w:color w:val="2C363A"/>
        </w:rPr>
        <w:t>PSS</w:t>
      </w:r>
      <w:r w:rsidR="00912A3A">
        <w:rPr>
          <w:rFonts w:ascii="Verdana" w:hAnsi="Verdana"/>
          <w:color w:val="2C363A"/>
        </w:rPr>
        <w:t>:</w:t>
      </w:r>
    </w:p>
    <w:p w14:paraId="102C4FC5" w14:textId="733D573D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>ęzyku</w:t>
      </w:r>
      <w:r w:rsidRPr="003E393F">
        <w:rPr>
          <w:rFonts w:ascii="Verdana" w:hAnsi="Verdana"/>
          <w:color w:val="2C363A"/>
        </w:rPr>
        <w:t xml:space="preserve"> a</w:t>
      </w:r>
      <w:r w:rsidR="000E08FB" w:rsidRPr="003E393F">
        <w:rPr>
          <w:rFonts w:ascii="Verdana" w:hAnsi="Verdana"/>
          <w:color w:val="2C363A"/>
        </w:rPr>
        <w:t>ng</w:t>
      </w:r>
      <w:r w:rsidRPr="003E393F">
        <w:rPr>
          <w:rFonts w:ascii="Verdana" w:hAnsi="Verdana"/>
          <w:color w:val="2C363A"/>
        </w:rPr>
        <w:t>ielskim</w:t>
      </w:r>
      <w:r w:rsidR="000E08FB" w:rsidRPr="003E393F">
        <w:rPr>
          <w:rFonts w:ascii="Verdana" w:hAnsi="Verdana"/>
          <w:color w:val="2C363A"/>
        </w:rPr>
        <w:t>:</w:t>
      </w:r>
      <w:r w:rsidR="000830FB" w:rsidRPr="003E393F">
        <w:rPr>
          <w:rFonts w:ascii="Verdana" w:hAnsi="Verdana"/>
          <w:color w:val="2C363A"/>
        </w:rPr>
        <w:t xml:space="preserve"> </w:t>
      </w:r>
      <w:hyperlink r:id="rId10" w:history="1">
        <w:r w:rsidR="00B13496" w:rsidRPr="003E393F">
          <w:rPr>
            <w:rStyle w:val="Hipercze"/>
            <w:rFonts w:ascii="Verdana" w:hAnsi="Verdana"/>
          </w:rPr>
          <w:t>MHPSS UNICEF</w:t>
        </w:r>
      </w:hyperlink>
      <w:r w:rsidR="00B13496" w:rsidRPr="003E393F">
        <w:rPr>
          <w:rFonts w:ascii="Verdana" w:hAnsi="Verdana"/>
        </w:rPr>
        <w:t xml:space="preserve"> </w:t>
      </w:r>
    </w:p>
    <w:p w14:paraId="1C71C0B2" w14:textId="0510DFA0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 xml:space="preserve">ęzyku </w:t>
      </w:r>
      <w:r w:rsidRPr="003E393F">
        <w:rPr>
          <w:rFonts w:ascii="Verdana" w:hAnsi="Verdana"/>
          <w:color w:val="2C363A"/>
        </w:rPr>
        <w:t>p</w:t>
      </w:r>
      <w:r w:rsidR="000E08FB" w:rsidRPr="003E393F">
        <w:rPr>
          <w:rFonts w:ascii="Verdana" w:hAnsi="Verdana"/>
          <w:color w:val="2C363A"/>
        </w:rPr>
        <w:t>ol</w:t>
      </w:r>
      <w:r w:rsidR="006F4E00" w:rsidRPr="003E393F">
        <w:rPr>
          <w:rFonts w:ascii="Verdana" w:hAnsi="Verdana"/>
          <w:color w:val="2C363A"/>
        </w:rPr>
        <w:t>skim</w:t>
      </w:r>
      <w:r w:rsidR="000E08FB" w:rsidRPr="003E393F">
        <w:rPr>
          <w:rFonts w:ascii="Verdana" w:hAnsi="Verdana"/>
          <w:color w:val="2C363A"/>
        </w:rPr>
        <w:t>:</w:t>
      </w:r>
      <w:r w:rsidR="00B13496" w:rsidRPr="003E393F">
        <w:rPr>
          <w:rFonts w:ascii="Verdana" w:hAnsi="Verdana"/>
          <w:color w:val="2C363A"/>
        </w:rPr>
        <w:t xml:space="preserve"> </w:t>
      </w:r>
      <w:hyperlink r:id="rId11" w:history="1">
        <w:r w:rsidR="00B13496" w:rsidRPr="003E393F">
          <w:rPr>
            <w:rStyle w:val="Hipercze"/>
            <w:rFonts w:ascii="Verdana" w:hAnsi="Verdana"/>
          </w:rPr>
          <w:t>Zdrowie psychiczne i wsparcie psychospołeczne</w:t>
        </w:r>
      </w:hyperlink>
      <w:r w:rsidR="000830FB" w:rsidRPr="003E393F">
        <w:rPr>
          <w:rFonts w:ascii="Verdana" w:hAnsi="Verdana"/>
          <w:color w:val="2C363A"/>
        </w:rPr>
        <w:t xml:space="preserve"> </w:t>
      </w:r>
    </w:p>
    <w:p w14:paraId="0105490A" w14:textId="27366F0A" w:rsidR="00933D4B" w:rsidRPr="00AC6889" w:rsidRDefault="00933D4B" w:rsidP="00933D4B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 xml:space="preserve">Podmiot realizujący zadanie zobowiązany jest do przestrzegania zapisów ustawy z dnia 13 maja 2016 </w:t>
      </w:r>
      <w:r w:rsidR="004103E1">
        <w:rPr>
          <w:rFonts w:ascii="Verdana" w:hAnsi="Verdana"/>
          <w:sz w:val="24"/>
          <w:szCs w:val="24"/>
        </w:rPr>
        <w:t>roku</w:t>
      </w:r>
      <w:r w:rsidRPr="00AC6889">
        <w:rPr>
          <w:rFonts w:ascii="Verdana" w:hAnsi="Verdana"/>
          <w:sz w:val="24"/>
          <w:szCs w:val="24"/>
        </w:rPr>
        <w:t xml:space="preserve">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2AAD9689" w14:textId="0BEE3509" w:rsidR="00933D4B" w:rsidRPr="005C4F78" w:rsidRDefault="00F37E57" w:rsidP="00933D4B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>
        <w:rPr>
          <w:rFonts w:ascii="Verdana" w:hAnsi="Verdana"/>
        </w:rPr>
        <w:t>Podmiot realizujący zadania</w:t>
      </w:r>
      <w:r w:rsidR="00933D4B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 xml:space="preserve">przeszkoli kadrę </w:t>
      </w:r>
      <w:r w:rsidR="00933D4B" w:rsidRPr="005C4F78">
        <w:rPr>
          <w:rFonts w:ascii="Verdana" w:hAnsi="Verdana"/>
        </w:rPr>
        <w:t>z zakresu ochrony dzieci, w tym</w:t>
      </w:r>
      <w:r w:rsidR="005C4F78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>z</w:t>
      </w:r>
      <w:r w:rsidR="00933D4B" w:rsidRPr="005C4F78">
        <w:rPr>
          <w:rFonts w:ascii="Verdana" w:hAnsi="Verdana"/>
        </w:rPr>
        <w:t xml:space="preserve"> zapobiegania wykorzystywaniu seksualnemu i nadużyciom seksualnym, lub zobowią</w:t>
      </w:r>
      <w:r w:rsidR="005C4F78" w:rsidRPr="005C4F78">
        <w:rPr>
          <w:rFonts w:ascii="Verdana" w:hAnsi="Verdana"/>
        </w:rPr>
        <w:t xml:space="preserve">że </w:t>
      </w:r>
      <w:r w:rsidR="00A967A9">
        <w:rPr>
          <w:rFonts w:ascii="Verdana" w:hAnsi="Verdana"/>
        </w:rPr>
        <w:t>kadrę</w:t>
      </w:r>
      <w:r w:rsidR="00933D4B" w:rsidRPr="005C4F78">
        <w:rPr>
          <w:rFonts w:ascii="Verdana" w:hAnsi="Verdana"/>
        </w:rPr>
        <w:t xml:space="preserve"> do udziału w organizowanych przez UNICEF lub inny podmiot szkoleniach w ww. zakresie</w:t>
      </w:r>
      <w:r w:rsidR="00B66CF9" w:rsidRPr="005C4F78">
        <w:rPr>
          <w:rFonts w:ascii="Verdana" w:hAnsi="Verdana"/>
        </w:rPr>
        <w:t xml:space="preserve">. Możliwe jest </w:t>
      </w:r>
      <w:r w:rsidR="00B66CF9" w:rsidRPr="005C4F78">
        <w:rPr>
          <w:rFonts w:ascii="Verdana" w:hAnsi="Verdana"/>
        </w:rPr>
        <w:lastRenderedPageBreak/>
        <w:t>również z</w:t>
      </w:r>
      <w:r w:rsidR="005C4F78" w:rsidRPr="005C4F78">
        <w:rPr>
          <w:rFonts w:ascii="Verdana" w:hAnsi="Verdana"/>
        </w:rPr>
        <w:t>organizowanie</w:t>
      </w:r>
      <w:r w:rsidR="00B66CF9" w:rsidRPr="005C4F78">
        <w:rPr>
          <w:rFonts w:ascii="Verdana" w:hAnsi="Verdana"/>
        </w:rPr>
        <w:t xml:space="preserve"> takiego szkolenia w ramach realizowanego zadania.</w:t>
      </w:r>
    </w:p>
    <w:p w14:paraId="17B3A762" w14:textId="610B4D0F" w:rsidR="00BF3E90" w:rsidRDefault="00BF3E90" w:rsidP="00BF3E90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przes</w:t>
      </w:r>
      <w:r>
        <w:rPr>
          <w:rFonts w:ascii="Verdana" w:eastAsia="Times New Roman" w:hAnsi="Verdana" w:cs="Arial"/>
          <w:color w:val="2C363A"/>
          <w:sz w:val="24"/>
          <w:szCs w:val="24"/>
        </w:rPr>
        <w:t>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łania danych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sprawozdawczych za poprzedni miesiąc kalendarzowy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na adres</w:t>
      </w:r>
      <w:r>
        <w:rPr>
          <w:rFonts w:ascii="Verdana" w:eastAsia="Times New Roman" w:hAnsi="Verdana" w:cs="Arial"/>
          <w:color w:val="2C363A"/>
          <w:sz w:val="24"/>
          <w:szCs w:val="24"/>
        </w:rPr>
        <w:t>: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hyperlink r:id="rId12" w:history="1">
        <w:r w:rsidRPr="00877D0B">
          <w:rPr>
            <w:rStyle w:val="Hipercze"/>
            <w:rFonts w:ascii="Verdana" w:eastAsia="Times New Roman" w:hAnsi="Verdana" w:cs="Arial"/>
            <w:sz w:val="24"/>
            <w:szCs w:val="24"/>
          </w:rPr>
          <w:t>dorota.kozak-rybska</w:t>
        </w:r>
        <w:r w:rsidRPr="008311D9">
          <w:rPr>
            <w:rStyle w:val="Hipercze"/>
            <w:rFonts w:ascii="Verdana" w:eastAsia="Times New Roman" w:hAnsi="Verdana" w:cs="Arial"/>
            <w:sz w:val="24"/>
            <w:szCs w:val="24"/>
          </w:rPr>
          <w:t>@wcrs.pl</w:t>
        </w:r>
      </w:hyperlink>
      <w:r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w terminach: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10.10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, 1</w:t>
      </w:r>
      <w:r>
        <w:rPr>
          <w:rFonts w:ascii="Verdana" w:eastAsia="Times New Roman" w:hAnsi="Verdana" w:cs="Arial"/>
          <w:color w:val="2C363A"/>
          <w:sz w:val="24"/>
          <w:szCs w:val="24"/>
        </w:rPr>
        <w:t>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</w:t>
      </w:r>
      <w:r>
        <w:rPr>
          <w:rFonts w:ascii="Verdana" w:eastAsia="Times New Roman" w:hAnsi="Verdana" w:cs="Arial"/>
          <w:color w:val="2C363A"/>
          <w:sz w:val="24"/>
          <w:szCs w:val="24"/>
        </w:rPr>
        <w:t>11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, </w:t>
      </w:r>
      <w:r>
        <w:rPr>
          <w:rFonts w:ascii="Verdana" w:eastAsia="Times New Roman" w:hAnsi="Verdana" w:cs="Arial"/>
          <w:color w:val="2C363A"/>
          <w:sz w:val="24"/>
          <w:szCs w:val="24"/>
        </w:rPr>
        <w:t>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.1</w:t>
      </w:r>
      <w:r>
        <w:rPr>
          <w:rFonts w:ascii="Verdana" w:eastAsia="Times New Roman" w:hAnsi="Verdana" w:cs="Arial"/>
          <w:color w:val="2C363A"/>
          <w:sz w:val="24"/>
          <w:szCs w:val="24"/>
        </w:rPr>
        <w:t>2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roku, 10.01.2023 roku, zgodnie z wzorem, który stanowi załącznik </w:t>
      </w:r>
      <w:r w:rsidR="004103E1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</w:t>
      </w:r>
    </w:p>
    <w:p w14:paraId="76D8FD35" w14:textId="2ADCE8BA" w:rsidR="003C4A6D" w:rsidRDefault="00497B54" w:rsidP="008311D9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dokumentowania realizacji 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>działań</w:t>
      </w:r>
      <w:r>
        <w:rPr>
          <w:rFonts w:ascii="Verdana" w:eastAsia="Times New Roman" w:hAnsi="Verdana" w:cs="Arial"/>
          <w:color w:val="2C363A"/>
          <w:sz w:val="24"/>
          <w:szCs w:val="24"/>
        </w:rPr>
        <w:t>, w tym liczby uczestników, zgodnie z kategoriami odbiorców określonymi we wzorze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, który stanowi załącznik </w:t>
      </w:r>
      <w:r w:rsidR="004103E1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 Na wniosek UNICEF zadanie będzie poddawane audytowi. </w:t>
      </w:r>
    </w:p>
    <w:p w14:paraId="505F12B3" w14:textId="614494D8" w:rsidR="00D700D6" w:rsidRDefault="00D700D6" w:rsidP="00DD507A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Zadanie realizowane będzie we Wrocławiu</w:t>
      </w:r>
      <w:r w:rsidR="00C15934">
        <w:rPr>
          <w:rFonts w:ascii="Verdana" w:hAnsi="Verdana"/>
          <w:sz w:val="24"/>
          <w:szCs w:val="24"/>
        </w:rPr>
        <w:t>.</w:t>
      </w:r>
      <w:bookmarkStart w:id="1" w:name="_GoBack"/>
      <w:bookmarkEnd w:id="1"/>
    </w:p>
    <w:p w14:paraId="0A001077" w14:textId="5C57420C" w:rsidR="00CE7811" w:rsidRPr="00AC6889" w:rsidRDefault="00CE7811" w:rsidP="00E16A88">
      <w:pPr>
        <w:pStyle w:val="Akapitzlist1"/>
        <w:spacing w:before="12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</w:t>
      </w:r>
      <w:r w:rsidR="004103E1">
        <w:rPr>
          <w:rFonts w:ascii="Verdana" w:eastAsiaTheme="minorEastAsia" w:hAnsi="Verdana" w:cstheme="minorBidi"/>
          <w:kern w:val="0"/>
          <w:lang w:eastAsia="pl-PL"/>
        </w:rPr>
        <w:t>roku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o zapewnianiu dostępności osobom ze szczególnymi potrzebami (Dz.U.2020.1062 </w:t>
      </w:r>
      <w:r w:rsidR="0017483D">
        <w:rPr>
          <w:rFonts w:ascii="Verdana" w:eastAsiaTheme="minorEastAsia" w:hAnsi="Verdana" w:cstheme="minorBidi"/>
          <w:kern w:val="0"/>
          <w:lang w:eastAsia="pl-PL"/>
        </w:rPr>
        <w:t>tekst jednolity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z dnia 2020.06.19).</w:t>
      </w:r>
      <w:r w:rsidR="00E16A88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Więcej na temat wymagań dotyczących zapewnienia dostępności zadania dla osób ze szczególnymi potrzebami znajduje się w załączniku </w:t>
      </w:r>
      <w:r w:rsidR="004103E1">
        <w:rPr>
          <w:rFonts w:ascii="Verdana" w:eastAsiaTheme="minorEastAsia" w:hAnsi="Verdana" w:cstheme="minorBidi"/>
          <w:kern w:val="0"/>
          <w:lang w:eastAsia="pl-PL"/>
        </w:rPr>
        <w:t>numer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A61E46">
        <w:rPr>
          <w:rFonts w:ascii="Verdana" w:eastAsiaTheme="minorEastAsia" w:hAnsi="Verdana" w:cstheme="minorBidi"/>
          <w:kern w:val="0"/>
          <w:lang w:eastAsia="pl-PL"/>
        </w:rPr>
        <w:t>2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.</w:t>
      </w:r>
    </w:p>
    <w:p w14:paraId="3F845F73" w14:textId="77777777" w:rsidR="00CE7811" w:rsidRPr="00AC6889" w:rsidRDefault="00CE7811" w:rsidP="00AC6889">
      <w:pPr>
        <w:pStyle w:val="Akapitzlist1"/>
        <w:spacing w:before="12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Podmiot realizujący zadanie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544E9DC9" w14:textId="77777777" w:rsidR="00CE7811" w:rsidRPr="00AC6889" w:rsidRDefault="00CE7811" w:rsidP="00AC6889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>W trakcie realizacji zadania podmiot realizujący zadanie powinien podejmować działania zmierzające do:</w:t>
      </w:r>
    </w:p>
    <w:p w14:paraId="67080E25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lastRenderedPageBreak/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3B139163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w przypadku korzystania z usług cateringowych – podawania posiłków w opakowaniach biodegradowalnych lub wielokrotnego użytku,</w:t>
      </w:r>
    </w:p>
    <w:p w14:paraId="78BD44AC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rezygnacji z używania plastikowych toreb, opakowań lub reklamówek.</w:t>
      </w:r>
    </w:p>
    <w:p w14:paraId="69DD25BD" w14:textId="64DE7533" w:rsidR="00ED6438" w:rsidRPr="00ED6438" w:rsidRDefault="00ED6438" w:rsidP="00E16A88">
      <w:pPr>
        <w:pStyle w:val="Nagwek3"/>
        <w:spacing w:line="360" w:lineRule="auto"/>
        <w:jc w:val="both"/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  <w:r w:rsidRPr="003873AB">
        <w:rPr>
          <w:rFonts w:ascii="Verdana" w:hAnsi="Verdana"/>
          <w:color w:val="auto"/>
          <w:sz w:val="22"/>
          <w:szCs w:val="22"/>
        </w:rPr>
        <w:t xml:space="preserve"> </w:t>
      </w:r>
      <w:r w:rsidR="003659E9">
        <w:rPr>
          <w:rFonts w:ascii="Verdana" w:hAnsi="Verdana"/>
          <w:b/>
          <w:bCs/>
          <w:color w:val="auto"/>
        </w:rPr>
        <w:t>2</w:t>
      </w:r>
      <w:r w:rsidR="009801D2">
        <w:rPr>
          <w:rFonts w:ascii="Verdana" w:hAnsi="Verdana"/>
          <w:b/>
          <w:bCs/>
          <w:color w:val="auto"/>
        </w:rPr>
        <w:t>5</w:t>
      </w:r>
      <w:r w:rsidR="00C70C51" w:rsidRPr="00C70C51">
        <w:rPr>
          <w:rFonts w:ascii="Verdana" w:hAnsi="Verdana"/>
          <w:b/>
          <w:bCs/>
          <w:color w:val="auto"/>
        </w:rPr>
        <w:t>0</w:t>
      </w:r>
      <w:r w:rsidR="000E330F">
        <w:rPr>
          <w:rFonts w:ascii="Verdana" w:hAnsi="Verdana"/>
          <w:b/>
          <w:bCs/>
          <w:color w:val="auto"/>
        </w:rPr>
        <w:t> </w:t>
      </w:r>
      <w:r w:rsidR="00C70C51" w:rsidRPr="00C70C51">
        <w:rPr>
          <w:rFonts w:ascii="Verdana" w:hAnsi="Verdana"/>
          <w:b/>
          <w:bCs/>
          <w:color w:val="auto"/>
        </w:rPr>
        <w:t xml:space="preserve">000 </w:t>
      </w:r>
      <w:r w:rsidRPr="00C70C51">
        <w:rPr>
          <w:rFonts w:ascii="Verdana" w:hAnsi="Verdana"/>
          <w:b/>
          <w:bCs/>
          <w:color w:val="auto"/>
        </w:rPr>
        <w:t>z</w:t>
      </w:r>
      <w:r w:rsidR="00234DBC">
        <w:rPr>
          <w:rFonts w:ascii="Verdana" w:hAnsi="Verdana"/>
          <w:b/>
          <w:bCs/>
          <w:color w:val="auto"/>
        </w:rPr>
        <w:t>ł</w:t>
      </w:r>
      <w:r w:rsidR="00ED2905">
        <w:rPr>
          <w:rFonts w:ascii="Verdana" w:hAnsi="Verdana"/>
          <w:b/>
          <w:bCs/>
          <w:color w:val="auto"/>
        </w:rPr>
        <w:t>.</w:t>
      </w:r>
    </w:p>
    <w:p w14:paraId="6E80AF3D" w14:textId="77777777" w:rsidR="00AE0E57" w:rsidRDefault="00AE0E57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14:paraId="7D3846C8" w14:textId="01568032" w:rsidR="00234DBC" w:rsidRPr="00733EE7" w:rsidRDefault="00234DBC" w:rsidP="00E16A88">
      <w:p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przyczyny.</w:t>
      </w:r>
    </w:p>
    <w:p w14:paraId="629AD155" w14:textId="41D21453" w:rsidR="00B26C4A" w:rsidRPr="004B13C3" w:rsidRDefault="00234DBC" w:rsidP="00E16A88">
      <w:pPr>
        <w:pStyle w:val="Nagwek3"/>
        <w:spacing w:line="360" w:lineRule="auto"/>
        <w:rPr>
          <w:rFonts w:ascii="Verdana" w:hAnsi="Verdana"/>
          <w:color w:val="000000" w:themeColor="text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Verdana" w:hAnsi="Verdana"/>
          <w:b/>
          <w:bCs/>
          <w:color w:val="auto"/>
        </w:rPr>
        <w:t>Koszty, które w szczególności będą mogły zostać sfinansowane ze środków UNICEF:</w:t>
      </w:r>
      <w:r w:rsidRPr="004B13C3"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06F9D958" w14:textId="5DBA97D7" w:rsidR="00B26C4A" w:rsidRPr="004B13C3" w:rsidRDefault="00A61E46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164A8D">
        <w:rPr>
          <w:rFonts w:ascii="Verdana" w:eastAsia="Verdana" w:hAnsi="Verdana" w:cs="Verdana"/>
          <w:sz w:val="24"/>
          <w:szCs w:val="24"/>
        </w:rPr>
        <w:t xml:space="preserve"> tłumaczy,</w:t>
      </w:r>
      <w:r w:rsidR="00AE0E57">
        <w:rPr>
          <w:rFonts w:ascii="Verdana" w:eastAsia="Verdana" w:hAnsi="Verdana" w:cs="Verdana"/>
          <w:sz w:val="24"/>
          <w:szCs w:val="24"/>
        </w:rPr>
        <w:t xml:space="preserve"> organizatorów wydarzeń i innych specjalistów,</w:t>
      </w:r>
    </w:p>
    <w:p w14:paraId="3A13B479" w14:textId="791B91E3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ubezpieczenie uczestników i realizatorów w zakresie niezbędnym do bezpiecznej realizacji zadania,</w:t>
      </w:r>
    </w:p>
    <w:p w14:paraId="00F69C2E" w14:textId="4B9A2076" w:rsidR="00B26C4A" w:rsidRPr="00974447" w:rsidRDefault="00B26C4A" w:rsidP="00974447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lastRenderedPageBreak/>
        <w:t>zakup i/lub opracowanie i/lub druk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C54C4C">
        <w:rPr>
          <w:rFonts w:ascii="Verdana" w:eastAsia="Verdana" w:hAnsi="Verdana" w:cs="Verdana"/>
          <w:sz w:val="24"/>
          <w:szCs w:val="24"/>
        </w:rPr>
        <w:t xml:space="preserve"> i</w:t>
      </w:r>
      <w:r w:rsidR="00974447" w:rsidRPr="00974447">
        <w:rPr>
          <w:rFonts w:ascii="Verdana" w:eastAsia="Verdana" w:hAnsi="Verdana" w:cs="Verdana"/>
          <w:sz w:val="24"/>
          <w:szCs w:val="24"/>
        </w:rPr>
        <w:t xml:space="preserve"> 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14:paraId="0FD24B15" w14:textId="75FC430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artykuły spożywcze</w:t>
      </w:r>
      <w:r w:rsidRPr="004B13C3">
        <w:rPr>
          <w:rFonts w:ascii="Verdana" w:eastAsia="Verdana" w:hAnsi="Verdana" w:cs="Verdana"/>
          <w:sz w:val="24"/>
          <w:szCs w:val="24"/>
        </w:rPr>
        <w:t>,</w:t>
      </w:r>
      <w:r w:rsidR="00C54C4C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C54C4C">
        <w:rPr>
          <w:rFonts w:ascii="Verdana" w:eastAsia="Verdana" w:hAnsi="Verdana" w:cs="Verdana"/>
          <w:sz w:val="24"/>
          <w:szCs w:val="24"/>
        </w:rPr>
        <w:t>katering</w:t>
      </w:r>
      <w:proofErr w:type="spellEnd"/>
      <w:r w:rsidR="00C54C4C">
        <w:rPr>
          <w:rFonts w:ascii="Verdana" w:eastAsia="Verdana" w:hAnsi="Verdana" w:cs="Verdana"/>
          <w:sz w:val="24"/>
          <w:szCs w:val="24"/>
        </w:rPr>
        <w:t>,</w:t>
      </w:r>
    </w:p>
    <w:p w14:paraId="43732E16" w14:textId="0D12417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14:paraId="34BBE7E5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proofErr w:type="spellStart"/>
      <w:r w:rsidRPr="004B13C3">
        <w:rPr>
          <w:rFonts w:ascii="Verdana" w:eastAsia="Verdana" w:hAnsi="Verdana" w:cs="Verdana"/>
          <w:sz w:val="24"/>
          <w:szCs w:val="24"/>
        </w:rPr>
        <w:t>internet</w:t>
      </w:r>
      <w:proofErr w:type="spellEnd"/>
      <w:r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administrowanie strony),</w:t>
      </w:r>
    </w:p>
    <w:p w14:paraId="27BC173B" w14:textId="1610C366" w:rsidR="00B26C4A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rozmowy telefoniczne)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14:paraId="1C24D1F6" w14:textId="5C1C9747" w:rsidR="00A96C2B" w:rsidRPr="004B13C3" w:rsidRDefault="00A96C2B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usługi transportowe,</w:t>
      </w:r>
    </w:p>
    <w:p w14:paraId="75D40082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14:paraId="61245F67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sprzątanie,</w:t>
      </w:r>
    </w:p>
    <w:p w14:paraId="4B6CED1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środków czystości,</w:t>
      </w:r>
    </w:p>
    <w:p w14:paraId="2CCFD901" w14:textId="5E4AFD99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wynagrodzenie koordynatora zadania,</w:t>
      </w:r>
    </w:p>
    <w:p w14:paraId="65D801B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promocja,</w:t>
      </w:r>
    </w:p>
    <w:p w14:paraId="0CE7FF21" w14:textId="0DE8E994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eksploatacyjne lokalu (czynsz, gaz, energia elektryczna, ciepła i zimna woda, ścieki, ogrzewanie, wywóz śmieci itp.) tylko w części dotyczącej realizowanego zadania, każdy element obliczony proporcjonalnie do tej części,</w:t>
      </w:r>
    </w:p>
    <w:p w14:paraId="3B335E58" w14:textId="2B4FA0D0" w:rsidR="00B26C4A" w:rsidRPr="004B13C3" w:rsidRDefault="00B26C4A" w:rsidP="00E27C68">
      <w:pPr>
        <w:numPr>
          <w:ilvl w:val="0"/>
          <w:numId w:val="20"/>
        </w:numPr>
        <w:suppressAutoHyphens/>
        <w:spacing w:after="0" w:line="360" w:lineRule="auto"/>
        <w:rPr>
          <w:rFonts w:ascii="Verdana" w:eastAsia="Verdana" w:hAnsi="Verdana" w:cs="Verdana"/>
          <w:bCs/>
          <w:sz w:val="24"/>
          <w:szCs w:val="24"/>
        </w:rPr>
      </w:pPr>
      <w:r w:rsidRPr="004B13C3">
        <w:rPr>
          <w:rFonts w:ascii="Verdana" w:eastAsia="Verdana" w:hAnsi="Verdana" w:cs="Verdana"/>
          <w:b/>
          <w:sz w:val="24"/>
          <w:szCs w:val="24"/>
        </w:rPr>
        <w:t xml:space="preserve">zakup i uzupełnienie drobnego wyposażenia </w:t>
      </w:r>
      <w:r w:rsidRPr="004B13C3">
        <w:rPr>
          <w:rFonts w:ascii="Verdana" w:eastAsia="Verdana" w:hAnsi="Verdana" w:cs="Verdana"/>
          <w:bCs/>
          <w:sz w:val="24"/>
          <w:szCs w:val="24"/>
        </w:rPr>
        <w:t>tylko w uzasadnionych przypadkach opisanych w ofercie,</w:t>
      </w:r>
    </w:p>
    <w:p w14:paraId="3CB72924" w14:textId="28D90BA1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inne wynikające ze specyfiki zadania.</w:t>
      </w:r>
    </w:p>
    <w:p w14:paraId="732B582B" w14:textId="77777777" w:rsidR="00E27C68" w:rsidRDefault="00E27C68" w:rsidP="00E27C68">
      <w:p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Theme="majorEastAsia" w:hAnsi="Verdana" w:cstheme="minorHAnsi"/>
          <w:b/>
          <w:sz w:val="24"/>
          <w:szCs w:val="24"/>
          <w:lang w:eastAsia="zh-CN"/>
        </w:rPr>
      </w:pPr>
      <w:r w:rsidRPr="00733EE7">
        <w:rPr>
          <w:rFonts w:ascii="Verdana" w:eastAsiaTheme="majorEastAsia" w:hAnsi="Verdana" w:cstheme="minorHAnsi"/>
          <w:b/>
          <w:sz w:val="24"/>
          <w:szCs w:val="24"/>
          <w:lang w:eastAsia="zh-CN"/>
        </w:rPr>
        <w:t>Koszty, które w szczególności nie będą mogły zostać sfinansowane ze środków UNICEF</w:t>
      </w:r>
      <w:r>
        <w:rPr>
          <w:rFonts w:ascii="Verdana" w:eastAsiaTheme="majorEastAsia" w:hAnsi="Verdana" w:cstheme="minorHAnsi"/>
          <w:b/>
          <w:sz w:val="24"/>
          <w:szCs w:val="24"/>
          <w:lang w:eastAsia="zh-CN"/>
        </w:rPr>
        <w:t>:</w:t>
      </w:r>
    </w:p>
    <w:p w14:paraId="6193BFDA" w14:textId="7FD0FFBE" w:rsidR="00B26C4A" w:rsidRPr="00E27C68" w:rsidRDefault="00E27C68" w:rsidP="00E27C68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B26C4A"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14:paraId="7C33F8F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14:paraId="70E315B6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Zakupy i wydatki inwestycyjne, remonty i adaptacje pomieszczeń niebędących własnością Gminy Wrocław. </w:t>
      </w:r>
    </w:p>
    <w:p w14:paraId="52C4DC3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Zakup wyposażenia lokali, z wyłączeniem zakupu i uzupełnienia drobnego wyposażenia do pomieszczeń.</w:t>
      </w:r>
    </w:p>
    <w:p w14:paraId="654199A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Odpisy amortyzacyjne. </w:t>
      </w:r>
    </w:p>
    <w:p w14:paraId="20B15E50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dotacji.</w:t>
      </w:r>
    </w:p>
    <w:p w14:paraId="4F7BDC1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Prowadzenie działalności gospodarczej.</w:t>
      </w:r>
    </w:p>
    <w:p w14:paraId="5DB6F43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Tworzenie funduszy kapitałowych. </w:t>
      </w:r>
    </w:p>
    <w:p w14:paraId="4EC47D22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Działania, których celem jest prowadzenie badań naukowych, analiz i studiów. </w:t>
      </w:r>
    </w:p>
    <w:p w14:paraId="63016B4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14:paraId="487E3CA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Dotowanie przedsięwzięć, które są dofinansowywane z budżetu miasta lub jego funduszy celowych na podstawie przepisów szczególnych. </w:t>
      </w:r>
    </w:p>
    <w:p w14:paraId="2DEA41D7" w14:textId="77777777" w:rsidR="00B26C4A" w:rsidRPr="0017483D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Pokrycie deficytu oraz refundacja kosztów zrealizowanych wcześniej przedsięwzięć, rezerwy na pokrycie przyszłych strat </w:t>
      </w:r>
      <w:r w:rsidRPr="0017483D">
        <w:rPr>
          <w:rFonts w:ascii="Verdana" w:eastAsia="Verdana" w:hAnsi="Verdana" w:cs="Verdana"/>
          <w:sz w:val="24"/>
          <w:szCs w:val="24"/>
        </w:rPr>
        <w:t>lub zobowiązań.</w:t>
      </w:r>
    </w:p>
    <w:p w14:paraId="0EECA728" w14:textId="77777777" w:rsidR="00B26C4A" w:rsidRPr="0017483D" w:rsidRDefault="00B26C4A" w:rsidP="0017483D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ascii="Verdana" w:eastAsia="Verdana" w:hAnsi="Verdana" w:cs="Verdana"/>
          <w:b/>
          <w:sz w:val="24"/>
          <w:szCs w:val="24"/>
        </w:rPr>
      </w:pPr>
      <w:r w:rsidRPr="0017483D">
        <w:rPr>
          <w:rFonts w:ascii="Verdana" w:eastAsia="Verdana" w:hAnsi="Verdana" w:cs="Verdana"/>
          <w:color w:val="000000"/>
          <w:sz w:val="24"/>
          <w:szCs w:val="24"/>
        </w:rPr>
        <w:t xml:space="preserve">Podatek od towarów i usług (VAT) w wysokości, której podatnikowi przysługuje prawo do obniżenia kwoty podatku należnego o kwotę podatku naliczonego oraz inne podatki </w:t>
      </w:r>
      <w:r w:rsidRPr="0017483D">
        <w:rPr>
          <w:rFonts w:ascii="Verdana" w:eastAsia="Verdana" w:hAnsi="Verdana" w:cs="Verdana"/>
          <w:b/>
          <w:color w:val="000000"/>
          <w:sz w:val="24"/>
          <w:szCs w:val="24"/>
        </w:rPr>
        <w:t>z wyłączeniem</w:t>
      </w:r>
      <w:r w:rsidRPr="0017483D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17483D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17483D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3EC58E4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Refinansowanie kosztów uzyskania odpisów KRS, zakupu pieczątek, wyrabiania szyldów i innych kosztów o podobnym charakterze, które związane są z bieżącą działalnością oferenta.</w:t>
      </w:r>
    </w:p>
    <w:p w14:paraId="3BEF213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 i 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14:paraId="5FDB01E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Pokrywanie z dotacji nagród i premii pieniężnych, innych form bonifikaty rzeczowej lub finansowej dla osób zajmujących się realizacją zadania publicznego.</w:t>
      </w:r>
    </w:p>
    <w:p w14:paraId="6FE474C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dokumentowane paragonami, pokwitowaniami, dowodami sprzedaży wewnętrznej, wewnętrznymi notami obciążeniowymi itp. </w:t>
      </w:r>
    </w:p>
    <w:p w14:paraId="2A60ADD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14:paraId="59F8F55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14:paraId="3EE87F8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7870C949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usług cateringowych, w których posiłki nie są podawane w opakowaniach biodegradowalnych, wielokrotnego użytku lub podlegających recyklingowi.</w:t>
      </w:r>
    </w:p>
    <w:p w14:paraId="19DF355C" w14:textId="4DF698A9" w:rsidR="00B26C4A" w:rsidRPr="00E16A88" w:rsidRDefault="00B26C4A" w:rsidP="00A55BE4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plastikowych toreb, opakowań, reklamówek.</w:t>
      </w:r>
    </w:p>
    <w:p w14:paraId="33170FCA" w14:textId="1E2F5BBD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233B1867" w:rsidR="00A55BE4" w:rsidRPr="00645755" w:rsidRDefault="00A55BE4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formularzu,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645755">
        <w:rPr>
          <w:rFonts w:ascii="Verdana" w:hAnsi="Verdana" w:cs="Arial"/>
          <w:sz w:val="24"/>
          <w:szCs w:val="24"/>
        </w:rPr>
        <w:t xml:space="preserve"> 1 do 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>w sprawie określenia trybu postępowania o udzielenie dotacji, sposobu jej rozliczania oraz sposobu kontroli 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 xml:space="preserve">związku z konfliktem zbrojnym na terytorium tego </w:t>
      </w:r>
      <w:r w:rsidR="001029B0" w:rsidRPr="001029B0">
        <w:rPr>
          <w:rFonts w:ascii="Verdana" w:hAnsi="Verdana"/>
          <w:sz w:val="24"/>
          <w:szCs w:val="24"/>
        </w:rPr>
        <w:lastRenderedPageBreak/>
        <w:t>państwa,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3" w:history="1">
        <w:r w:rsidR="00F51E11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7777777" w:rsidR="00645755" w:rsidRPr="00645755" w:rsidRDefault="00645755" w:rsidP="001029B0">
      <w:pPr>
        <w:pStyle w:val="Akapitzlist"/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1303306C" w14:textId="77777777" w:rsidR="00A55BE4" w:rsidRPr="00B947EF" w:rsidRDefault="00A55BE4" w:rsidP="00645755">
      <w:pPr>
        <w:pStyle w:val="Nagwek4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t>Do oferty należy załączyć:</w:t>
      </w:r>
    </w:p>
    <w:p w14:paraId="7C656A16" w14:textId="140072BE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58BB995F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2 do </w:t>
      </w:r>
      <w:r w:rsidR="001029B0">
        <w:rPr>
          <w:rFonts w:ascii="Verdana" w:hAnsi="Verdana" w:cs="Arial"/>
          <w:sz w:val="24"/>
          <w:szCs w:val="24"/>
        </w:rPr>
        <w:t xml:space="preserve">ww.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CF8829" w14:textId="77777777" w:rsidR="00A55BE4" w:rsidRPr="00C82FD7" w:rsidRDefault="00A55BE4" w:rsidP="00C82FD7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 i oświadczenie muszą być podpisane przez osobę/osoby upoważnione do składania oświadczeń woli ze strony oferenta.</w:t>
      </w:r>
    </w:p>
    <w:p w14:paraId="25A75E58" w14:textId="529CD24D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1564A0">
        <w:rPr>
          <w:rFonts w:ascii="Verdana" w:hAnsi="Verdana"/>
          <w:sz w:val="24"/>
          <w:szCs w:val="24"/>
        </w:rPr>
        <w:t xml:space="preserve">w formie papierowe </w:t>
      </w:r>
      <w:r w:rsidR="0038436B">
        <w:rPr>
          <w:rFonts w:ascii="Verdana" w:hAnsi="Verdana"/>
          <w:b/>
          <w:bCs/>
          <w:sz w:val="24"/>
          <w:szCs w:val="24"/>
        </w:rPr>
        <w:t xml:space="preserve">do dnia </w:t>
      </w:r>
      <w:r w:rsidR="00164A8D">
        <w:rPr>
          <w:rFonts w:ascii="Verdana" w:hAnsi="Verdana"/>
          <w:b/>
          <w:bCs/>
          <w:sz w:val="24"/>
          <w:szCs w:val="24"/>
        </w:rPr>
        <w:t>05</w:t>
      </w:r>
      <w:r w:rsidR="0038436B">
        <w:rPr>
          <w:rFonts w:ascii="Verdana" w:hAnsi="Verdana"/>
          <w:b/>
          <w:bCs/>
          <w:sz w:val="24"/>
          <w:szCs w:val="24"/>
        </w:rPr>
        <w:t>.0</w:t>
      </w:r>
      <w:r w:rsidR="00164A8D">
        <w:rPr>
          <w:rFonts w:ascii="Verdana" w:hAnsi="Verdana"/>
          <w:b/>
          <w:bCs/>
          <w:sz w:val="24"/>
          <w:szCs w:val="24"/>
        </w:rPr>
        <w:t>9</w:t>
      </w:r>
      <w:r w:rsidR="0038436B">
        <w:rPr>
          <w:rFonts w:ascii="Verdana" w:hAnsi="Verdana"/>
          <w:b/>
          <w:bCs/>
          <w:sz w:val="24"/>
          <w:szCs w:val="24"/>
        </w:rPr>
        <w:t xml:space="preserve">.2022 roku do 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 xml:space="preserve">data jej wpływu do </w:t>
      </w:r>
      <w:r w:rsidRPr="00C82FD7">
        <w:rPr>
          <w:rFonts w:ascii="Verdana" w:eastAsia="Verdana" w:hAnsi="Verdana" w:cs="Verdana"/>
          <w:b/>
          <w:sz w:val="24"/>
          <w:szCs w:val="24"/>
        </w:rPr>
        <w:lastRenderedPageBreak/>
        <w:t>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7F0BBC46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355C170D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645755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4EC28758" w:rsidR="00A55BE4" w:rsidRPr="001029B0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1029B0" w:rsidRPr="00F51E11">
        <w:rPr>
          <w:rFonts w:ascii="Verdana" w:hAnsi="Verdana" w:cstheme="minorHAnsi"/>
          <w:sz w:val="24"/>
          <w:szCs w:val="24"/>
        </w:rPr>
        <w:t xml:space="preserve">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 xml:space="preserve">w sprawie określenia </w:t>
      </w:r>
      <w:r w:rsidR="001029B0" w:rsidRPr="001029B0">
        <w:rPr>
          <w:rFonts w:ascii="Verdana" w:hAnsi="Verdana" w:cstheme="minorHAnsi"/>
          <w:bCs/>
          <w:sz w:val="24"/>
          <w:szCs w:val="24"/>
        </w:rPr>
        <w:lastRenderedPageBreak/>
        <w:t>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4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14:paraId="4D069391" w14:textId="3A0B3A13" w:rsidR="00792952" w:rsidRPr="007F0640" w:rsidRDefault="00A55BE4" w:rsidP="005A594B">
      <w:pPr>
        <w:spacing w:before="100" w:beforeAutospacing="1" w:line="360" w:lineRule="auto"/>
        <w:rPr>
          <w:rFonts w:ascii="Verdana" w:hAnsi="Verdana" w:cs="Arial"/>
        </w:rPr>
      </w:pPr>
      <w:r w:rsidRPr="00C82FD7">
        <w:rPr>
          <w:rFonts w:ascii="Verdana" w:hAnsi="Verdana" w:cs="Arial"/>
          <w:sz w:val="24"/>
          <w:szCs w:val="24"/>
        </w:rPr>
        <w:t xml:space="preserve">Wzór sprawozdania z realizacji zadania publicznego stanowi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5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sectPr w:rsidR="00792952" w:rsidRPr="007F0640" w:rsidSect="00D42BA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7215C" w16cex:dateUtc="2022-08-29T09:28:00Z"/>
  <w16cex:commentExtensible w16cex:durableId="26B72211" w16cex:dateUtc="2022-08-29T09:31:00Z"/>
  <w16cex:commentExtensible w16cex:durableId="26B72226" w16cex:dateUtc="2022-08-29T09:31:00Z"/>
  <w16cex:commentExtensible w16cex:durableId="26B72240" w16cex:dateUtc="2022-08-29T09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AFD1D" w14:textId="77777777" w:rsidR="00356671" w:rsidRDefault="00356671" w:rsidP="00E27BFE">
      <w:pPr>
        <w:spacing w:after="0" w:line="240" w:lineRule="auto"/>
      </w:pPr>
      <w:r>
        <w:separator/>
      </w:r>
    </w:p>
  </w:endnote>
  <w:endnote w:type="continuationSeparator" w:id="0">
    <w:p w14:paraId="478EA34A" w14:textId="77777777" w:rsidR="00356671" w:rsidRDefault="00356671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D9687" w14:textId="77777777" w:rsidR="0074665F" w:rsidRDefault="007466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EDD60" w14:textId="07400001" w:rsidR="003E393F" w:rsidRDefault="00792952">
    <w:pPr>
      <w:pStyle w:val="Stopka"/>
    </w:pPr>
    <w:r>
      <w:rPr>
        <w:noProof/>
      </w:rPr>
      <w:drawing>
        <wp:inline distT="0" distB="0" distL="0" distR="0" wp14:anchorId="3D4CCB4E" wp14:editId="626FDA9C">
          <wp:extent cx="2712723" cy="908054"/>
          <wp:effectExtent l="0" t="0" r="0" b="0"/>
          <wp:docPr id="2" name="Obraz 4" descr="Trzy znaki graficzne. W pierwszym słowo &quot;wspólnie&quot; po polsku i ukraińsku. W drugim napis: unicef dla każdego dziecka. W trzecim napis: Wrocław miasto spotkań.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E308B" w14:textId="77777777" w:rsidR="0074665F" w:rsidRDefault="007466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DB04F" w14:textId="77777777" w:rsidR="00356671" w:rsidRDefault="00356671" w:rsidP="00E27BFE">
      <w:pPr>
        <w:spacing w:after="0" w:line="240" w:lineRule="auto"/>
      </w:pPr>
      <w:r>
        <w:separator/>
      </w:r>
    </w:p>
  </w:footnote>
  <w:footnote w:type="continuationSeparator" w:id="0">
    <w:p w14:paraId="337414E3" w14:textId="77777777" w:rsidR="00356671" w:rsidRDefault="00356671" w:rsidP="00E27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3A69F" w14:textId="77777777" w:rsidR="0074665F" w:rsidRDefault="007466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B2847" w14:textId="77777777" w:rsidR="0074665F" w:rsidRDefault="007466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5E134" w14:textId="77777777" w:rsidR="0074665F" w:rsidRDefault="007466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DFC673A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Theme="majorEastAsia" w:hAnsi="Verdana" w:cstheme="minorHAns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82E2A"/>
    <w:multiLevelType w:val="multilevel"/>
    <w:tmpl w:val="8C0E7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C0F24"/>
    <w:multiLevelType w:val="hybridMultilevel"/>
    <w:tmpl w:val="A4C0D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85442B"/>
    <w:multiLevelType w:val="hybridMultilevel"/>
    <w:tmpl w:val="B32E73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9A5F8E"/>
    <w:multiLevelType w:val="hybridMultilevel"/>
    <w:tmpl w:val="29F86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23"/>
  </w:num>
  <w:num w:numId="4">
    <w:abstractNumId w:val="17"/>
  </w:num>
  <w:num w:numId="5">
    <w:abstractNumId w:val="10"/>
  </w:num>
  <w:num w:numId="6">
    <w:abstractNumId w:val="27"/>
  </w:num>
  <w:num w:numId="7">
    <w:abstractNumId w:val="19"/>
  </w:num>
  <w:num w:numId="8">
    <w:abstractNumId w:val="7"/>
  </w:num>
  <w:num w:numId="9">
    <w:abstractNumId w:val="28"/>
  </w:num>
  <w:num w:numId="10">
    <w:abstractNumId w:val="15"/>
  </w:num>
  <w:num w:numId="11">
    <w:abstractNumId w:val="20"/>
  </w:num>
  <w:num w:numId="12">
    <w:abstractNumId w:val="8"/>
  </w:num>
  <w:num w:numId="13">
    <w:abstractNumId w:val="24"/>
  </w:num>
  <w:num w:numId="14">
    <w:abstractNumId w:val="18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22"/>
  </w:num>
  <w:num w:numId="21">
    <w:abstractNumId w:val="0"/>
  </w:num>
  <w:num w:numId="22">
    <w:abstractNumId w:val="4"/>
  </w:num>
  <w:num w:numId="23">
    <w:abstractNumId w:val="21"/>
  </w:num>
  <w:num w:numId="24">
    <w:abstractNumId w:val="11"/>
  </w:num>
  <w:num w:numId="25">
    <w:abstractNumId w:val="25"/>
  </w:num>
  <w:num w:numId="26">
    <w:abstractNumId w:val="29"/>
  </w:num>
  <w:num w:numId="27">
    <w:abstractNumId w:val="13"/>
  </w:num>
  <w:num w:numId="28">
    <w:abstractNumId w:val="9"/>
  </w:num>
  <w:num w:numId="29">
    <w:abstractNumId w:val="16"/>
  </w:num>
  <w:num w:numId="30">
    <w:abstractNumId w:val="3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13A97"/>
    <w:rsid w:val="000240F9"/>
    <w:rsid w:val="000830FB"/>
    <w:rsid w:val="000922A7"/>
    <w:rsid w:val="000B0956"/>
    <w:rsid w:val="000E08FB"/>
    <w:rsid w:val="000E330F"/>
    <w:rsid w:val="000F0219"/>
    <w:rsid w:val="00100CB4"/>
    <w:rsid w:val="00101FB4"/>
    <w:rsid w:val="001029B0"/>
    <w:rsid w:val="00105A2D"/>
    <w:rsid w:val="00117C91"/>
    <w:rsid w:val="001500EC"/>
    <w:rsid w:val="001564A0"/>
    <w:rsid w:val="00164A8D"/>
    <w:rsid w:val="0017483D"/>
    <w:rsid w:val="001854F0"/>
    <w:rsid w:val="00193175"/>
    <w:rsid w:val="001A1016"/>
    <w:rsid w:val="001F6F47"/>
    <w:rsid w:val="002049BA"/>
    <w:rsid w:val="0020718A"/>
    <w:rsid w:val="002333DD"/>
    <w:rsid w:val="00234DBC"/>
    <w:rsid w:val="00250190"/>
    <w:rsid w:val="00257F14"/>
    <w:rsid w:val="00260D8B"/>
    <w:rsid w:val="00263AF8"/>
    <w:rsid w:val="00293A24"/>
    <w:rsid w:val="002A60C3"/>
    <w:rsid w:val="002B2204"/>
    <w:rsid w:val="002B3867"/>
    <w:rsid w:val="002B4011"/>
    <w:rsid w:val="002E097F"/>
    <w:rsid w:val="00304FF8"/>
    <w:rsid w:val="00320D77"/>
    <w:rsid w:val="00325581"/>
    <w:rsid w:val="00341757"/>
    <w:rsid w:val="00343F54"/>
    <w:rsid w:val="00356671"/>
    <w:rsid w:val="003659E9"/>
    <w:rsid w:val="0038436B"/>
    <w:rsid w:val="003873AB"/>
    <w:rsid w:val="0038753C"/>
    <w:rsid w:val="003C4A6D"/>
    <w:rsid w:val="003D5DD2"/>
    <w:rsid w:val="003D7E68"/>
    <w:rsid w:val="003E315F"/>
    <w:rsid w:val="003E393F"/>
    <w:rsid w:val="003E453C"/>
    <w:rsid w:val="00400496"/>
    <w:rsid w:val="004103E1"/>
    <w:rsid w:val="004145DC"/>
    <w:rsid w:val="004160A2"/>
    <w:rsid w:val="00425428"/>
    <w:rsid w:val="00427719"/>
    <w:rsid w:val="004348DE"/>
    <w:rsid w:val="00451F15"/>
    <w:rsid w:val="00486676"/>
    <w:rsid w:val="0049293E"/>
    <w:rsid w:val="00497B54"/>
    <w:rsid w:val="004B13C3"/>
    <w:rsid w:val="004B56B1"/>
    <w:rsid w:val="004D1687"/>
    <w:rsid w:val="00500172"/>
    <w:rsid w:val="005004A3"/>
    <w:rsid w:val="005049FC"/>
    <w:rsid w:val="00533CA5"/>
    <w:rsid w:val="00555211"/>
    <w:rsid w:val="005608B7"/>
    <w:rsid w:val="0056362D"/>
    <w:rsid w:val="0059464C"/>
    <w:rsid w:val="005A594B"/>
    <w:rsid w:val="005C4F78"/>
    <w:rsid w:val="00625B3A"/>
    <w:rsid w:val="00645755"/>
    <w:rsid w:val="006713A3"/>
    <w:rsid w:val="00671AFF"/>
    <w:rsid w:val="006815A6"/>
    <w:rsid w:val="0068257F"/>
    <w:rsid w:val="00682C71"/>
    <w:rsid w:val="00694AD8"/>
    <w:rsid w:val="006C0FE1"/>
    <w:rsid w:val="006C2264"/>
    <w:rsid w:val="006E2668"/>
    <w:rsid w:val="006F4E00"/>
    <w:rsid w:val="006F55BF"/>
    <w:rsid w:val="007017B2"/>
    <w:rsid w:val="00705035"/>
    <w:rsid w:val="007228C8"/>
    <w:rsid w:val="0072324F"/>
    <w:rsid w:val="00724F52"/>
    <w:rsid w:val="0074665F"/>
    <w:rsid w:val="00750BCD"/>
    <w:rsid w:val="00752C15"/>
    <w:rsid w:val="007619BA"/>
    <w:rsid w:val="00777660"/>
    <w:rsid w:val="007839D2"/>
    <w:rsid w:val="00792952"/>
    <w:rsid w:val="007A3AB1"/>
    <w:rsid w:val="007E15D0"/>
    <w:rsid w:val="007F0640"/>
    <w:rsid w:val="00810D3E"/>
    <w:rsid w:val="00827376"/>
    <w:rsid w:val="008305DD"/>
    <w:rsid w:val="008311D9"/>
    <w:rsid w:val="008406FB"/>
    <w:rsid w:val="00855C33"/>
    <w:rsid w:val="008909B1"/>
    <w:rsid w:val="0089130C"/>
    <w:rsid w:val="008A17F0"/>
    <w:rsid w:val="008C1AA8"/>
    <w:rsid w:val="008D4473"/>
    <w:rsid w:val="008F08F6"/>
    <w:rsid w:val="008F1781"/>
    <w:rsid w:val="00912A3A"/>
    <w:rsid w:val="009143FB"/>
    <w:rsid w:val="00927A67"/>
    <w:rsid w:val="00933D4B"/>
    <w:rsid w:val="0094131E"/>
    <w:rsid w:val="00954C1C"/>
    <w:rsid w:val="00966432"/>
    <w:rsid w:val="009729B8"/>
    <w:rsid w:val="00974447"/>
    <w:rsid w:val="009801D2"/>
    <w:rsid w:val="00997CC3"/>
    <w:rsid w:val="009A47EE"/>
    <w:rsid w:val="009C1BA5"/>
    <w:rsid w:val="009C2B9D"/>
    <w:rsid w:val="009E0AAC"/>
    <w:rsid w:val="00A1070C"/>
    <w:rsid w:val="00A1179F"/>
    <w:rsid w:val="00A30CDC"/>
    <w:rsid w:val="00A55BE4"/>
    <w:rsid w:val="00A61E46"/>
    <w:rsid w:val="00A80AF2"/>
    <w:rsid w:val="00A90FB3"/>
    <w:rsid w:val="00A930B1"/>
    <w:rsid w:val="00A967A9"/>
    <w:rsid w:val="00A96C2B"/>
    <w:rsid w:val="00AA0817"/>
    <w:rsid w:val="00AA3FF3"/>
    <w:rsid w:val="00AB303F"/>
    <w:rsid w:val="00AB55E2"/>
    <w:rsid w:val="00AC4FAF"/>
    <w:rsid w:val="00AC6889"/>
    <w:rsid w:val="00AD2A95"/>
    <w:rsid w:val="00AD3263"/>
    <w:rsid w:val="00AD326D"/>
    <w:rsid w:val="00AD3C44"/>
    <w:rsid w:val="00AD5167"/>
    <w:rsid w:val="00AD63CC"/>
    <w:rsid w:val="00AE0E57"/>
    <w:rsid w:val="00AE1EFF"/>
    <w:rsid w:val="00B03829"/>
    <w:rsid w:val="00B03EB8"/>
    <w:rsid w:val="00B13496"/>
    <w:rsid w:val="00B14E09"/>
    <w:rsid w:val="00B26C4A"/>
    <w:rsid w:val="00B307F9"/>
    <w:rsid w:val="00B66CF9"/>
    <w:rsid w:val="00B82337"/>
    <w:rsid w:val="00B94575"/>
    <w:rsid w:val="00B947EF"/>
    <w:rsid w:val="00BA0826"/>
    <w:rsid w:val="00BB3893"/>
    <w:rsid w:val="00BB3D2E"/>
    <w:rsid w:val="00BB51A1"/>
    <w:rsid w:val="00BC0CEE"/>
    <w:rsid w:val="00BE5922"/>
    <w:rsid w:val="00BF3E90"/>
    <w:rsid w:val="00C014A4"/>
    <w:rsid w:val="00C15934"/>
    <w:rsid w:val="00C54C4C"/>
    <w:rsid w:val="00C5645C"/>
    <w:rsid w:val="00C617E3"/>
    <w:rsid w:val="00C678E9"/>
    <w:rsid w:val="00C70C51"/>
    <w:rsid w:val="00C73597"/>
    <w:rsid w:val="00C82FD7"/>
    <w:rsid w:val="00C84310"/>
    <w:rsid w:val="00C9379B"/>
    <w:rsid w:val="00CB3122"/>
    <w:rsid w:val="00CE7811"/>
    <w:rsid w:val="00CF39A3"/>
    <w:rsid w:val="00D00C80"/>
    <w:rsid w:val="00D03753"/>
    <w:rsid w:val="00D03B7D"/>
    <w:rsid w:val="00D11DD4"/>
    <w:rsid w:val="00D13A5B"/>
    <w:rsid w:val="00D42BAD"/>
    <w:rsid w:val="00D51D1C"/>
    <w:rsid w:val="00D66096"/>
    <w:rsid w:val="00D700D6"/>
    <w:rsid w:val="00D70F29"/>
    <w:rsid w:val="00D76740"/>
    <w:rsid w:val="00D8479E"/>
    <w:rsid w:val="00D8585A"/>
    <w:rsid w:val="00DA1776"/>
    <w:rsid w:val="00DB771B"/>
    <w:rsid w:val="00DC0C6F"/>
    <w:rsid w:val="00DC2A57"/>
    <w:rsid w:val="00DD507A"/>
    <w:rsid w:val="00DF04C4"/>
    <w:rsid w:val="00DF4550"/>
    <w:rsid w:val="00E10212"/>
    <w:rsid w:val="00E12F03"/>
    <w:rsid w:val="00E16A88"/>
    <w:rsid w:val="00E27BFE"/>
    <w:rsid w:val="00E27C68"/>
    <w:rsid w:val="00E507D1"/>
    <w:rsid w:val="00E70EEC"/>
    <w:rsid w:val="00E724A7"/>
    <w:rsid w:val="00E75AE2"/>
    <w:rsid w:val="00EA09BD"/>
    <w:rsid w:val="00EC3ADF"/>
    <w:rsid w:val="00EC740F"/>
    <w:rsid w:val="00ED2905"/>
    <w:rsid w:val="00ED6438"/>
    <w:rsid w:val="00F06F47"/>
    <w:rsid w:val="00F14E58"/>
    <w:rsid w:val="00F37E57"/>
    <w:rsid w:val="00F51AFD"/>
    <w:rsid w:val="00F51E11"/>
    <w:rsid w:val="00F60700"/>
    <w:rsid w:val="00F96B0F"/>
    <w:rsid w:val="00FB5A0C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hyperlink" Target="https://baw.um.wroc.pl/UrzadMiastaWroclawia/document/64674/Zarz%C4%85dzenie-7520_2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dorota.kozak-rybska@wcrs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IASC_zdrowie_psychiczne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baw.um.wroc.pl/UrzadMiastaWroclawia/document/64674/Zarz%C4%85dzenie-7520_2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it.ly/MHPSS_UNICE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hyperlink" Target="https://baw.um.wroc.pl/UrzadMiastaWroclawia/document/64674/Zarz%C4%85dzenie-7520_22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BE05D-6DEB-4710-8599-952F44AF9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2142</Words>
  <Characters>12854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Krukar Marta</cp:lastModifiedBy>
  <cp:revision>3</cp:revision>
  <cp:lastPrinted>2022-08-30T08:05:00Z</cp:lastPrinted>
  <dcterms:created xsi:type="dcterms:W3CDTF">2022-08-30T08:06:00Z</dcterms:created>
  <dcterms:modified xsi:type="dcterms:W3CDTF">2022-08-31T06:43:00Z</dcterms:modified>
</cp:coreProperties>
</file>