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87" w:rsidRPr="00F0407A" w:rsidRDefault="00521F87" w:rsidP="00F0407A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0407A">
        <w:rPr>
          <w:rFonts w:ascii="Verdana" w:hAnsi="Verdana" w:cs="Verdana"/>
          <w:sz w:val="22"/>
          <w:szCs w:val="22"/>
        </w:rPr>
        <w:t>Pan</w:t>
      </w:r>
      <w:r w:rsidR="004E4AF3" w:rsidRPr="00F0407A">
        <w:rPr>
          <w:rFonts w:ascii="Verdana" w:hAnsi="Verdana" w:cs="Verdana"/>
          <w:sz w:val="22"/>
          <w:szCs w:val="22"/>
        </w:rPr>
        <w:t>i</w:t>
      </w:r>
    </w:p>
    <w:p w:rsidR="00521F87" w:rsidRPr="00F0407A" w:rsidRDefault="00C56B59" w:rsidP="00F0407A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0407A">
        <w:rPr>
          <w:rFonts w:ascii="Verdana" w:hAnsi="Verdana" w:cs="Verdana"/>
          <w:sz w:val="22"/>
          <w:szCs w:val="22"/>
        </w:rPr>
        <w:t>Julita Niziołek</w:t>
      </w:r>
    </w:p>
    <w:p w:rsidR="00521F87" w:rsidRPr="00F0407A" w:rsidRDefault="00722470" w:rsidP="00F0407A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 xml:space="preserve">AUTO STOP </w:t>
      </w:r>
      <w:r w:rsidR="00521F87" w:rsidRPr="00F0407A">
        <w:rPr>
          <w:rFonts w:ascii="Verdana" w:hAnsi="Verdana"/>
          <w:sz w:val="22"/>
          <w:szCs w:val="22"/>
        </w:rPr>
        <w:t xml:space="preserve">OŚRODEK SZKOLENIA KIEROWCÓW </w:t>
      </w:r>
      <w:r w:rsidRPr="00F0407A">
        <w:rPr>
          <w:rFonts w:ascii="Verdana" w:hAnsi="Verdana"/>
          <w:sz w:val="22"/>
          <w:szCs w:val="22"/>
        </w:rPr>
        <w:t>JULITA NIZIOŁEK</w:t>
      </w:r>
    </w:p>
    <w:p w:rsidR="00C56B59" w:rsidRPr="00F0407A" w:rsidRDefault="00521F87" w:rsidP="00F0407A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>ul.</w:t>
      </w:r>
      <w:r w:rsidR="00C56B59" w:rsidRPr="00F0407A">
        <w:rPr>
          <w:rFonts w:ascii="Verdana" w:hAnsi="Verdana"/>
          <w:sz w:val="22"/>
          <w:szCs w:val="22"/>
        </w:rPr>
        <w:t xml:space="preserve"> kard. Stefana Wyszyńskiego 41</w:t>
      </w:r>
      <w:r w:rsidR="00722470" w:rsidRPr="00F0407A">
        <w:rPr>
          <w:rFonts w:ascii="Verdana" w:hAnsi="Verdana"/>
          <w:sz w:val="22"/>
          <w:szCs w:val="22"/>
        </w:rPr>
        <w:t xml:space="preserve"> lok. 1U</w:t>
      </w:r>
    </w:p>
    <w:p w:rsidR="00521F87" w:rsidRPr="00F0407A" w:rsidRDefault="00521F87" w:rsidP="00F0407A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>5</w:t>
      </w:r>
      <w:r w:rsidR="00722470" w:rsidRPr="00F0407A">
        <w:rPr>
          <w:rFonts w:ascii="Verdana" w:hAnsi="Verdana"/>
          <w:sz w:val="22"/>
          <w:szCs w:val="22"/>
        </w:rPr>
        <w:t>0</w:t>
      </w:r>
      <w:r w:rsidRPr="00F0407A">
        <w:rPr>
          <w:rFonts w:ascii="Verdana" w:hAnsi="Verdana"/>
          <w:sz w:val="22"/>
          <w:szCs w:val="22"/>
        </w:rPr>
        <w:t>-</w:t>
      </w:r>
      <w:r w:rsidR="00722470" w:rsidRPr="00F0407A">
        <w:rPr>
          <w:rFonts w:ascii="Verdana" w:hAnsi="Verdana"/>
          <w:sz w:val="22"/>
          <w:szCs w:val="22"/>
        </w:rPr>
        <w:t xml:space="preserve">330 </w:t>
      </w:r>
      <w:r w:rsidRPr="00F0407A">
        <w:rPr>
          <w:rFonts w:ascii="Verdana" w:hAnsi="Verdana"/>
          <w:sz w:val="22"/>
          <w:szCs w:val="22"/>
        </w:rPr>
        <w:t>Wrocław</w:t>
      </w:r>
    </w:p>
    <w:p w:rsidR="002F700F" w:rsidRPr="00F0407A" w:rsidRDefault="002F700F" w:rsidP="00F0407A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 w:cs="Verdana"/>
          <w:sz w:val="22"/>
          <w:szCs w:val="22"/>
        </w:rPr>
      </w:pPr>
      <w:r w:rsidRPr="00F0407A">
        <w:rPr>
          <w:rFonts w:ascii="Verdana" w:hAnsi="Verdana" w:cs="Verdana"/>
          <w:sz w:val="22"/>
          <w:szCs w:val="22"/>
        </w:rPr>
        <w:t xml:space="preserve">Wrocław, dnia </w:t>
      </w:r>
      <w:r w:rsidR="00C56B59" w:rsidRPr="00F0407A">
        <w:rPr>
          <w:rFonts w:ascii="Verdana" w:hAnsi="Verdana" w:cs="Verdana"/>
          <w:sz w:val="22"/>
          <w:szCs w:val="22"/>
        </w:rPr>
        <w:t>24 października</w:t>
      </w:r>
      <w:r w:rsidRPr="00F0407A">
        <w:rPr>
          <w:rFonts w:ascii="Verdana" w:hAnsi="Verdana" w:cs="Verdana"/>
          <w:sz w:val="22"/>
          <w:szCs w:val="22"/>
        </w:rPr>
        <w:t xml:space="preserve"> 2018 r.</w:t>
      </w:r>
    </w:p>
    <w:p w:rsidR="00891299" w:rsidRPr="00F0407A" w:rsidRDefault="00BB4ABD" w:rsidP="00F0407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0407A">
        <w:rPr>
          <w:rFonts w:ascii="Verdana" w:hAnsi="Verdana" w:cs="Verdana"/>
          <w:sz w:val="22"/>
          <w:szCs w:val="22"/>
        </w:rPr>
        <w:t>WKN-KSO.5440.1.</w:t>
      </w:r>
      <w:r w:rsidR="00C56B59" w:rsidRPr="00F0407A">
        <w:rPr>
          <w:rFonts w:ascii="Verdana" w:hAnsi="Verdana" w:cs="Verdana"/>
          <w:sz w:val="22"/>
          <w:szCs w:val="22"/>
        </w:rPr>
        <w:t>53</w:t>
      </w:r>
      <w:r w:rsidR="00891299" w:rsidRPr="00F0407A">
        <w:rPr>
          <w:rFonts w:ascii="Verdana" w:hAnsi="Verdana" w:cs="Verdana"/>
          <w:sz w:val="22"/>
          <w:szCs w:val="22"/>
        </w:rPr>
        <w:t>.201</w:t>
      </w:r>
      <w:r w:rsidR="00FF2F26" w:rsidRPr="00F0407A">
        <w:rPr>
          <w:rFonts w:ascii="Verdana" w:hAnsi="Verdana" w:cs="Verdana"/>
          <w:sz w:val="22"/>
          <w:szCs w:val="22"/>
        </w:rPr>
        <w:t>8</w:t>
      </w:r>
    </w:p>
    <w:p w:rsidR="00891299" w:rsidRPr="00F0407A" w:rsidRDefault="00157F24" w:rsidP="00F0407A">
      <w:pPr>
        <w:pStyle w:val="Tekstdymka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0407A">
        <w:rPr>
          <w:rFonts w:ascii="Verdana" w:hAnsi="Verdana" w:cs="Times New Roman"/>
          <w:sz w:val="22"/>
          <w:szCs w:val="22"/>
        </w:rPr>
        <w:t>00089419/2018/W</w:t>
      </w:r>
    </w:p>
    <w:p w:rsidR="00891299" w:rsidRPr="00F0407A" w:rsidRDefault="00891299" w:rsidP="00F0407A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>ZALECENIA POKONTROLNE</w:t>
      </w:r>
    </w:p>
    <w:p w:rsidR="00891299" w:rsidRPr="00F0407A" w:rsidRDefault="00891299" w:rsidP="00F0407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722470" w:rsidRPr="00F0407A">
        <w:rPr>
          <w:rFonts w:ascii="Verdana" w:hAnsi="Verdana"/>
          <w:sz w:val="22"/>
          <w:szCs w:val="22"/>
        </w:rPr>
        <w:t>AUTO STOP OŚRODEK SZKOLENIA KIEROWCÓW JULITA NIZIOŁEK</w:t>
      </w:r>
      <w:r w:rsidRPr="00F0407A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 pod nr ewidencyjnym 0</w:t>
      </w:r>
      <w:r w:rsidR="00F04B75" w:rsidRPr="00F0407A">
        <w:rPr>
          <w:rFonts w:ascii="Verdana" w:hAnsi="Verdana"/>
          <w:sz w:val="22"/>
          <w:szCs w:val="22"/>
        </w:rPr>
        <w:t>2</w:t>
      </w:r>
      <w:r w:rsidR="00722470" w:rsidRPr="00F0407A">
        <w:rPr>
          <w:rFonts w:ascii="Verdana" w:hAnsi="Verdana"/>
          <w:sz w:val="22"/>
          <w:szCs w:val="22"/>
        </w:rPr>
        <w:t>39</w:t>
      </w:r>
      <w:r w:rsidR="001C4BEB" w:rsidRPr="00F0407A">
        <w:rPr>
          <w:rFonts w:ascii="Verdana" w:hAnsi="Verdana"/>
          <w:sz w:val="22"/>
          <w:szCs w:val="22"/>
        </w:rPr>
        <w:t>0</w:t>
      </w:r>
      <w:r w:rsidRPr="00F0407A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F0407A">
        <w:rPr>
          <w:rFonts w:ascii="Verdana" w:hAnsi="Verdana"/>
          <w:sz w:val="22"/>
          <w:szCs w:val="22"/>
        </w:rPr>
        <w:t xml:space="preserve">przy </w:t>
      </w:r>
      <w:r w:rsidR="00722470" w:rsidRPr="00F0407A">
        <w:rPr>
          <w:rFonts w:ascii="Verdana" w:hAnsi="Verdana"/>
          <w:sz w:val="22"/>
          <w:szCs w:val="22"/>
        </w:rPr>
        <w:t>ul. kard. Stefana Wyszyńskiego 41 lok. 1U, 50-330 Wrocław</w:t>
      </w:r>
      <w:r w:rsidRPr="00F0407A">
        <w:rPr>
          <w:rFonts w:ascii="Verdana" w:hAnsi="Verdana"/>
          <w:sz w:val="22"/>
          <w:szCs w:val="22"/>
        </w:rPr>
        <w:t>.</w:t>
      </w:r>
    </w:p>
    <w:p w:rsidR="00521F87" w:rsidRPr="00F0407A" w:rsidRDefault="00891299" w:rsidP="00F0407A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>Kontrola dotyczyła działalności pr</w:t>
      </w:r>
      <w:r w:rsidR="00BB4ABD" w:rsidRPr="00F0407A">
        <w:rPr>
          <w:rFonts w:ascii="Verdana" w:hAnsi="Verdana"/>
          <w:sz w:val="22"/>
          <w:szCs w:val="22"/>
        </w:rPr>
        <w:t xml:space="preserve">zedsiębiorcy w okresie od dnia </w:t>
      </w:r>
      <w:r w:rsidR="00722470" w:rsidRPr="00F0407A">
        <w:rPr>
          <w:rFonts w:ascii="Verdana" w:hAnsi="Verdana"/>
          <w:sz w:val="22"/>
          <w:szCs w:val="22"/>
        </w:rPr>
        <w:t>16</w:t>
      </w:r>
      <w:r w:rsidR="00521F87" w:rsidRPr="00F0407A">
        <w:rPr>
          <w:rFonts w:ascii="Verdana" w:hAnsi="Verdana" w:cs="Verdana"/>
          <w:sz w:val="22"/>
          <w:szCs w:val="22"/>
        </w:rPr>
        <w:t>.</w:t>
      </w:r>
      <w:r w:rsidR="00722470" w:rsidRPr="00F0407A">
        <w:rPr>
          <w:rFonts w:ascii="Verdana" w:hAnsi="Verdana" w:cs="Verdana"/>
          <w:sz w:val="22"/>
          <w:szCs w:val="22"/>
        </w:rPr>
        <w:t>09</w:t>
      </w:r>
      <w:r w:rsidR="00521F87" w:rsidRPr="00F0407A">
        <w:rPr>
          <w:rFonts w:ascii="Verdana" w:hAnsi="Verdana" w:cs="Verdana"/>
          <w:sz w:val="22"/>
          <w:szCs w:val="22"/>
        </w:rPr>
        <w:t xml:space="preserve">.2017 </w:t>
      </w:r>
      <w:r w:rsidR="00521F87" w:rsidRPr="00F0407A">
        <w:rPr>
          <w:rFonts w:ascii="Verdana" w:hAnsi="Verdana"/>
          <w:bCs/>
          <w:sz w:val="22"/>
          <w:szCs w:val="22"/>
        </w:rPr>
        <w:t xml:space="preserve">r. do dnia </w:t>
      </w:r>
      <w:r w:rsidR="00722470" w:rsidRPr="00F0407A">
        <w:rPr>
          <w:rFonts w:ascii="Verdana" w:hAnsi="Verdana"/>
          <w:bCs/>
          <w:sz w:val="22"/>
          <w:szCs w:val="22"/>
        </w:rPr>
        <w:t>10</w:t>
      </w:r>
      <w:r w:rsidR="00521F87" w:rsidRPr="00F0407A">
        <w:rPr>
          <w:rFonts w:ascii="Verdana" w:hAnsi="Verdana"/>
          <w:bCs/>
          <w:sz w:val="22"/>
          <w:szCs w:val="22"/>
        </w:rPr>
        <w:t>.0</w:t>
      </w:r>
      <w:r w:rsidR="00722470" w:rsidRPr="00F0407A">
        <w:rPr>
          <w:rFonts w:ascii="Verdana" w:hAnsi="Verdana"/>
          <w:bCs/>
          <w:sz w:val="22"/>
          <w:szCs w:val="22"/>
        </w:rPr>
        <w:t>9</w:t>
      </w:r>
      <w:r w:rsidR="00521F87" w:rsidRPr="00F0407A">
        <w:rPr>
          <w:rFonts w:ascii="Verdana" w:hAnsi="Verdana"/>
          <w:bCs/>
          <w:sz w:val="22"/>
          <w:szCs w:val="22"/>
        </w:rPr>
        <w:t>.2018 r.</w:t>
      </w:r>
    </w:p>
    <w:p w:rsidR="00891299" w:rsidRPr="00F0407A" w:rsidRDefault="00891299" w:rsidP="00F0407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>Zakresem kontroli objęto:</w:t>
      </w:r>
    </w:p>
    <w:p w:rsidR="00891299" w:rsidRPr="00F0407A" w:rsidRDefault="00891299" w:rsidP="00F0407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F0407A">
        <w:rPr>
          <w:rFonts w:ascii="Verdana" w:hAnsi="Verdana"/>
          <w:sz w:val="22"/>
          <w:szCs w:val="22"/>
        </w:rPr>
        <w:t xml:space="preserve"> </w:t>
      </w:r>
      <w:r w:rsidRPr="00F0407A">
        <w:rPr>
          <w:rFonts w:ascii="Verdana" w:hAnsi="Verdana"/>
          <w:sz w:val="22"/>
          <w:szCs w:val="22"/>
        </w:rPr>
        <w:t xml:space="preserve">r. </w:t>
      </w:r>
      <w:r w:rsidR="00BE1110" w:rsidRPr="00F0407A">
        <w:rPr>
          <w:rFonts w:ascii="Verdana" w:hAnsi="Verdana"/>
          <w:sz w:val="22"/>
          <w:szCs w:val="22"/>
        </w:rPr>
        <w:t>o</w:t>
      </w:r>
      <w:r w:rsidR="00F0407A">
        <w:rPr>
          <w:rFonts w:ascii="Verdana" w:hAnsi="Verdana"/>
          <w:sz w:val="22"/>
          <w:szCs w:val="22"/>
        </w:rPr>
        <w:t xml:space="preserve"> </w:t>
      </w:r>
      <w:r w:rsidRPr="00F0407A">
        <w:rPr>
          <w:rFonts w:ascii="Verdana" w:hAnsi="Verdana"/>
          <w:sz w:val="22"/>
          <w:szCs w:val="22"/>
        </w:rPr>
        <w:t>kierujących pojazdami (t.j. Dz. U. z 2017 r. poz. 978</w:t>
      </w:r>
      <w:r w:rsidR="00BE1110" w:rsidRPr="00F0407A">
        <w:rPr>
          <w:rFonts w:ascii="Verdana" w:hAnsi="Verdana"/>
          <w:sz w:val="22"/>
          <w:szCs w:val="22"/>
        </w:rPr>
        <w:t xml:space="preserve"> z</w:t>
      </w:r>
      <w:r w:rsidR="00F0407A">
        <w:rPr>
          <w:rFonts w:ascii="Verdana" w:hAnsi="Verdana"/>
          <w:sz w:val="22"/>
          <w:szCs w:val="22"/>
        </w:rPr>
        <w:t xml:space="preserve"> </w:t>
      </w:r>
      <w:r w:rsidR="008E63FA" w:rsidRPr="00F0407A">
        <w:rPr>
          <w:rFonts w:ascii="Verdana" w:hAnsi="Verdana"/>
          <w:sz w:val="22"/>
          <w:szCs w:val="22"/>
        </w:rPr>
        <w:t>póź</w:t>
      </w:r>
      <w:r w:rsidR="00DA1DDF" w:rsidRPr="00F0407A">
        <w:rPr>
          <w:rFonts w:ascii="Verdana" w:hAnsi="Verdana"/>
          <w:sz w:val="22"/>
          <w:szCs w:val="22"/>
        </w:rPr>
        <w:t>n</w:t>
      </w:r>
      <w:r w:rsidR="008E63FA" w:rsidRPr="00F0407A">
        <w:rPr>
          <w:rFonts w:ascii="Verdana" w:hAnsi="Verdana"/>
          <w:sz w:val="22"/>
          <w:szCs w:val="22"/>
        </w:rPr>
        <w:t>.</w:t>
      </w:r>
      <w:r w:rsidR="00F0407A">
        <w:rPr>
          <w:rFonts w:ascii="Verdana" w:hAnsi="Verdana"/>
          <w:sz w:val="22"/>
          <w:szCs w:val="22"/>
        </w:rPr>
        <w:t xml:space="preserve"> </w:t>
      </w:r>
      <w:r w:rsidR="007E22CA" w:rsidRPr="00F0407A">
        <w:rPr>
          <w:rFonts w:ascii="Verdana" w:hAnsi="Verdana"/>
          <w:sz w:val="22"/>
          <w:szCs w:val="22"/>
        </w:rPr>
        <w:t>z</w:t>
      </w:r>
      <w:r w:rsidR="008E63FA" w:rsidRPr="00F0407A">
        <w:rPr>
          <w:rFonts w:ascii="Verdana" w:hAnsi="Verdana"/>
          <w:sz w:val="22"/>
          <w:szCs w:val="22"/>
        </w:rPr>
        <w:t>m.</w:t>
      </w:r>
      <w:r w:rsidRPr="00F0407A">
        <w:rPr>
          <w:rFonts w:ascii="Verdana" w:hAnsi="Verdana"/>
          <w:sz w:val="22"/>
          <w:szCs w:val="22"/>
        </w:rPr>
        <w:t>).</w:t>
      </w:r>
    </w:p>
    <w:p w:rsidR="00891299" w:rsidRPr="00F0407A" w:rsidRDefault="00891299" w:rsidP="00F0407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F0407A" w:rsidRDefault="00891299" w:rsidP="00F0407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F0407A" w:rsidRDefault="00891299" w:rsidP="00F0407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 xml:space="preserve">informacją lub danymi, o których </w:t>
      </w:r>
      <w:r w:rsidR="00F0407A">
        <w:rPr>
          <w:rFonts w:ascii="Verdana" w:hAnsi="Verdana"/>
          <w:sz w:val="22"/>
          <w:szCs w:val="22"/>
        </w:rPr>
        <w:t xml:space="preserve">mowa w art. 27 ust. 1 pkt 1 ww. </w:t>
      </w:r>
      <w:r w:rsidRPr="00F0407A">
        <w:rPr>
          <w:rFonts w:ascii="Verdana" w:hAnsi="Verdana"/>
          <w:sz w:val="22"/>
          <w:szCs w:val="22"/>
        </w:rPr>
        <w:t>ustawy,</w:t>
      </w:r>
    </w:p>
    <w:p w:rsidR="00891299" w:rsidRPr="00F0407A" w:rsidRDefault="00891299" w:rsidP="00F0407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F0407A" w:rsidRDefault="00891299" w:rsidP="00F0407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F0407A" w:rsidRDefault="00891299" w:rsidP="00F0407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F0407A">
        <w:rPr>
          <w:rFonts w:ascii="Verdana" w:hAnsi="Verdana"/>
          <w:sz w:val="22"/>
          <w:szCs w:val="22"/>
        </w:rPr>
        <w:t>WKN-KSO.5440.1.</w:t>
      </w:r>
      <w:r w:rsidR="00722470" w:rsidRPr="00F0407A">
        <w:rPr>
          <w:rFonts w:ascii="Verdana" w:hAnsi="Verdana"/>
          <w:sz w:val="22"/>
          <w:szCs w:val="22"/>
        </w:rPr>
        <w:t>53</w:t>
      </w:r>
      <w:r w:rsidR="00010558" w:rsidRPr="00F0407A">
        <w:rPr>
          <w:rFonts w:ascii="Verdana" w:hAnsi="Verdana"/>
          <w:sz w:val="22"/>
          <w:szCs w:val="22"/>
        </w:rPr>
        <w:t>.201</w:t>
      </w:r>
      <w:r w:rsidR="00693CFE" w:rsidRPr="00F0407A">
        <w:rPr>
          <w:rFonts w:ascii="Verdana" w:hAnsi="Verdana"/>
          <w:sz w:val="22"/>
          <w:szCs w:val="22"/>
        </w:rPr>
        <w:t>8</w:t>
      </w:r>
      <w:r w:rsidR="00010558" w:rsidRPr="00F0407A">
        <w:rPr>
          <w:rFonts w:ascii="Verdana" w:hAnsi="Verdana"/>
          <w:sz w:val="22"/>
          <w:szCs w:val="22"/>
        </w:rPr>
        <w:t xml:space="preserve"> z dnia </w:t>
      </w:r>
      <w:r w:rsidR="00722470" w:rsidRPr="00F0407A">
        <w:rPr>
          <w:rFonts w:ascii="Verdana" w:hAnsi="Verdana"/>
          <w:sz w:val="22"/>
          <w:szCs w:val="22"/>
        </w:rPr>
        <w:t>17</w:t>
      </w:r>
      <w:r w:rsidRPr="00F0407A">
        <w:rPr>
          <w:rFonts w:ascii="Verdana" w:hAnsi="Verdana"/>
          <w:sz w:val="22"/>
          <w:szCs w:val="22"/>
        </w:rPr>
        <w:t>.</w:t>
      </w:r>
      <w:r w:rsidR="00722470" w:rsidRPr="00F0407A">
        <w:rPr>
          <w:rFonts w:ascii="Verdana" w:hAnsi="Verdana"/>
          <w:sz w:val="22"/>
          <w:szCs w:val="22"/>
        </w:rPr>
        <w:t>10</w:t>
      </w:r>
      <w:r w:rsidRPr="00F0407A">
        <w:rPr>
          <w:rFonts w:ascii="Verdana" w:hAnsi="Verdana"/>
          <w:sz w:val="22"/>
          <w:szCs w:val="22"/>
        </w:rPr>
        <w:t>.201</w:t>
      </w:r>
      <w:r w:rsidR="00693CFE" w:rsidRPr="00F0407A">
        <w:rPr>
          <w:rFonts w:ascii="Verdana" w:hAnsi="Verdana"/>
          <w:sz w:val="22"/>
          <w:szCs w:val="22"/>
        </w:rPr>
        <w:t>8</w:t>
      </w:r>
      <w:r w:rsidRPr="00F0407A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F0407A">
        <w:rPr>
          <w:rFonts w:ascii="Verdana" w:hAnsi="Verdana"/>
          <w:sz w:val="22"/>
          <w:szCs w:val="22"/>
        </w:rPr>
        <w:t>zastrzeżeń</w:t>
      </w:r>
      <w:r w:rsidRPr="00F0407A">
        <w:rPr>
          <w:rFonts w:ascii="Verdana" w:hAnsi="Verdana"/>
          <w:sz w:val="22"/>
          <w:szCs w:val="22"/>
        </w:rPr>
        <w:t>.</w:t>
      </w:r>
    </w:p>
    <w:p w:rsidR="00175E98" w:rsidRPr="00F0407A" w:rsidRDefault="00175E98" w:rsidP="00F0407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175E98" w:rsidRPr="00F0407A" w:rsidRDefault="00175E98" w:rsidP="00F0407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>Nie stwierdzono nieprawidłowości w zakresie</w:t>
      </w:r>
      <w:r w:rsidR="00F0407A">
        <w:rPr>
          <w:rFonts w:ascii="Verdana" w:hAnsi="Verdana"/>
          <w:sz w:val="22"/>
          <w:szCs w:val="22"/>
        </w:rPr>
        <w:t xml:space="preserve"> zgodności prowadzenia kursów z </w:t>
      </w:r>
      <w:r w:rsidRPr="00F0407A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F0407A" w:rsidRDefault="00175E98" w:rsidP="00F0407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0407A">
        <w:rPr>
          <w:rFonts w:ascii="Verdana" w:hAnsi="Verdana"/>
          <w:sz w:val="22"/>
          <w:szCs w:val="22"/>
        </w:rPr>
        <w:t>Osoby prowadzące szkolenia posiadały wymagane kwalifikacje.</w:t>
      </w:r>
    </w:p>
    <w:p w:rsidR="00F0407A" w:rsidRPr="00451A54" w:rsidRDefault="00F0407A" w:rsidP="00F0407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F0407A" w:rsidRPr="00B31CC1" w:rsidRDefault="00F0407A" w:rsidP="00F0407A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F0407A" w:rsidRPr="00B31CC1" w:rsidRDefault="00F0407A" w:rsidP="00F0407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F0407A" w:rsidRPr="00B31CC1" w:rsidRDefault="00F0407A" w:rsidP="00F0407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F0407A" w:rsidRPr="00451A54" w:rsidRDefault="00F0407A" w:rsidP="00F0407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F0407A" w:rsidRDefault="00891299" w:rsidP="00F0407A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F0407A">
        <w:rPr>
          <w:bCs/>
          <w:sz w:val="22"/>
          <w:szCs w:val="22"/>
        </w:rPr>
        <w:t>Pan Henryk Zieliński – Dyrektor WSO UMW wraz z proto</w:t>
      </w:r>
      <w:r w:rsidR="00BB4ABD" w:rsidRPr="00F0407A">
        <w:rPr>
          <w:bCs/>
          <w:sz w:val="22"/>
          <w:szCs w:val="22"/>
        </w:rPr>
        <w:t>kołem kontroli WKN-KSO.5440.1.</w:t>
      </w:r>
      <w:r w:rsidR="00722470" w:rsidRPr="00F0407A">
        <w:rPr>
          <w:bCs/>
          <w:sz w:val="22"/>
          <w:szCs w:val="22"/>
        </w:rPr>
        <w:t>53</w:t>
      </w:r>
      <w:r w:rsidRPr="00F0407A">
        <w:rPr>
          <w:bCs/>
          <w:sz w:val="22"/>
          <w:szCs w:val="22"/>
        </w:rPr>
        <w:t>.201</w:t>
      </w:r>
      <w:r w:rsidR="00B6613D" w:rsidRPr="00F0407A">
        <w:rPr>
          <w:bCs/>
          <w:sz w:val="22"/>
          <w:szCs w:val="22"/>
        </w:rPr>
        <w:t>8</w:t>
      </w:r>
      <w:r w:rsidR="00C80F89">
        <w:rPr>
          <w:bCs/>
          <w:sz w:val="22"/>
          <w:szCs w:val="22"/>
        </w:rPr>
        <w:t xml:space="preserve"> w </w:t>
      </w:r>
      <w:r w:rsidRPr="00F0407A">
        <w:rPr>
          <w:bCs/>
          <w:sz w:val="22"/>
          <w:szCs w:val="22"/>
        </w:rPr>
        <w:t>wersji elektronicznej.</w:t>
      </w:r>
    </w:p>
    <w:sectPr w:rsidR="00891299" w:rsidRPr="00F0407A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5DE" w:rsidRDefault="00A605DE">
      <w:r>
        <w:separator/>
      </w:r>
    </w:p>
  </w:endnote>
  <w:endnote w:type="continuationSeparator" w:id="0">
    <w:p w:rsidR="00A605DE" w:rsidRDefault="00A60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35" w:rsidRDefault="00F00635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04BA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04BAB">
      <w:rPr>
        <w:rFonts w:ascii="Times New Roman" w:hAnsi="Times New Roman"/>
        <w:sz w:val="14"/>
        <w:szCs w:val="14"/>
      </w:rPr>
      <w:fldChar w:fldCharType="separate"/>
    </w:r>
    <w:r w:rsidR="007F68C3">
      <w:rPr>
        <w:rFonts w:ascii="Times New Roman" w:hAnsi="Times New Roman"/>
        <w:noProof/>
        <w:sz w:val="14"/>
        <w:szCs w:val="14"/>
      </w:rPr>
      <w:t>2</w:t>
    </w:r>
    <w:r w:rsidR="00604BA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04BA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04BAB">
      <w:rPr>
        <w:rFonts w:ascii="Times New Roman" w:hAnsi="Times New Roman"/>
        <w:sz w:val="14"/>
        <w:szCs w:val="14"/>
      </w:rPr>
      <w:fldChar w:fldCharType="separate"/>
    </w:r>
    <w:r w:rsidR="007F68C3">
      <w:rPr>
        <w:rFonts w:ascii="Times New Roman" w:hAnsi="Times New Roman"/>
        <w:noProof/>
        <w:sz w:val="14"/>
        <w:szCs w:val="14"/>
      </w:rPr>
      <w:t>2</w:t>
    </w:r>
    <w:r w:rsidR="00604BAB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35" w:rsidRDefault="00F00635">
    <w:pPr>
      <w:pStyle w:val="Stopka"/>
      <w:rPr>
        <w:rFonts w:ascii="Times New Roman" w:hAnsi="Times New Roman"/>
      </w:rPr>
    </w:pPr>
  </w:p>
  <w:p w:rsidR="00F00635" w:rsidRDefault="00F0063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wo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5DE" w:rsidRDefault="00A605DE">
      <w:r>
        <w:separator/>
      </w:r>
    </w:p>
  </w:footnote>
  <w:footnote w:type="continuationSeparator" w:id="0">
    <w:p w:rsidR="00A605DE" w:rsidRDefault="00A60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35" w:rsidRDefault="00F0063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5350C"/>
    <w:rsid w:val="00093B30"/>
    <w:rsid w:val="000A14AB"/>
    <w:rsid w:val="000C1594"/>
    <w:rsid w:val="000D2C95"/>
    <w:rsid w:val="000E3386"/>
    <w:rsid w:val="000F102D"/>
    <w:rsid w:val="00107355"/>
    <w:rsid w:val="00135D32"/>
    <w:rsid w:val="00157F24"/>
    <w:rsid w:val="00160897"/>
    <w:rsid w:val="00166784"/>
    <w:rsid w:val="00175E98"/>
    <w:rsid w:val="00185ADC"/>
    <w:rsid w:val="0019431E"/>
    <w:rsid w:val="001A46DA"/>
    <w:rsid w:val="001C4BEB"/>
    <w:rsid w:val="001C7E71"/>
    <w:rsid w:val="00204491"/>
    <w:rsid w:val="00222038"/>
    <w:rsid w:val="002347B6"/>
    <w:rsid w:val="00251C8F"/>
    <w:rsid w:val="002A20A5"/>
    <w:rsid w:val="002B4270"/>
    <w:rsid w:val="002F2669"/>
    <w:rsid w:val="002F700F"/>
    <w:rsid w:val="00302E80"/>
    <w:rsid w:val="00321C21"/>
    <w:rsid w:val="0037000D"/>
    <w:rsid w:val="003D0A87"/>
    <w:rsid w:val="003E47E8"/>
    <w:rsid w:val="00412FD6"/>
    <w:rsid w:val="0043334E"/>
    <w:rsid w:val="00440F95"/>
    <w:rsid w:val="00456DF3"/>
    <w:rsid w:val="0047342B"/>
    <w:rsid w:val="0048458F"/>
    <w:rsid w:val="004A4AF6"/>
    <w:rsid w:val="004B68E9"/>
    <w:rsid w:val="004C2DFB"/>
    <w:rsid w:val="004E4AF3"/>
    <w:rsid w:val="00512542"/>
    <w:rsid w:val="00521F87"/>
    <w:rsid w:val="00525AB6"/>
    <w:rsid w:val="005367F4"/>
    <w:rsid w:val="00556EA1"/>
    <w:rsid w:val="005624CF"/>
    <w:rsid w:val="00564015"/>
    <w:rsid w:val="005F1243"/>
    <w:rsid w:val="00604BAB"/>
    <w:rsid w:val="00623EAC"/>
    <w:rsid w:val="00672C8A"/>
    <w:rsid w:val="00686623"/>
    <w:rsid w:val="006904BD"/>
    <w:rsid w:val="006917E6"/>
    <w:rsid w:val="00693CFE"/>
    <w:rsid w:val="006D3B2A"/>
    <w:rsid w:val="006E46BC"/>
    <w:rsid w:val="00722470"/>
    <w:rsid w:val="007312A4"/>
    <w:rsid w:val="00747464"/>
    <w:rsid w:val="007651FA"/>
    <w:rsid w:val="007E22CA"/>
    <w:rsid w:val="007E6F70"/>
    <w:rsid w:val="007E789B"/>
    <w:rsid w:val="007F498B"/>
    <w:rsid w:val="007F68C3"/>
    <w:rsid w:val="00807377"/>
    <w:rsid w:val="008428C1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C1AD6"/>
    <w:rsid w:val="009D08AF"/>
    <w:rsid w:val="009D2DF8"/>
    <w:rsid w:val="00A32A77"/>
    <w:rsid w:val="00A35BFF"/>
    <w:rsid w:val="00A3652D"/>
    <w:rsid w:val="00A565D9"/>
    <w:rsid w:val="00A605DE"/>
    <w:rsid w:val="00A6726D"/>
    <w:rsid w:val="00A82262"/>
    <w:rsid w:val="00AA2DA6"/>
    <w:rsid w:val="00AB0E19"/>
    <w:rsid w:val="00AB5F40"/>
    <w:rsid w:val="00AD3232"/>
    <w:rsid w:val="00AF191D"/>
    <w:rsid w:val="00B46948"/>
    <w:rsid w:val="00B579F9"/>
    <w:rsid w:val="00B6613D"/>
    <w:rsid w:val="00B91FD3"/>
    <w:rsid w:val="00BA7FEC"/>
    <w:rsid w:val="00BB4ABD"/>
    <w:rsid w:val="00BE1110"/>
    <w:rsid w:val="00C13617"/>
    <w:rsid w:val="00C27349"/>
    <w:rsid w:val="00C362FD"/>
    <w:rsid w:val="00C56B59"/>
    <w:rsid w:val="00C80F89"/>
    <w:rsid w:val="00C9501D"/>
    <w:rsid w:val="00CB7F73"/>
    <w:rsid w:val="00CC0F95"/>
    <w:rsid w:val="00CC4DE4"/>
    <w:rsid w:val="00CD5739"/>
    <w:rsid w:val="00CE00E8"/>
    <w:rsid w:val="00CF4287"/>
    <w:rsid w:val="00D036FA"/>
    <w:rsid w:val="00D10793"/>
    <w:rsid w:val="00D17EBC"/>
    <w:rsid w:val="00D432C4"/>
    <w:rsid w:val="00D56C94"/>
    <w:rsid w:val="00D77190"/>
    <w:rsid w:val="00DA1DDF"/>
    <w:rsid w:val="00DF08A9"/>
    <w:rsid w:val="00E40072"/>
    <w:rsid w:val="00E43B24"/>
    <w:rsid w:val="00E75950"/>
    <w:rsid w:val="00E82F78"/>
    <w:rsid w:val="00EA466C"/>
    <w:rsid w:val="00EB5222"/>
    <w:rsid w:val="00EC02C9"/>
    <w:rsid w:val="00EE4888"/>
    <w:rsid w:val="00F00635"/>
    <w:rsid w:val="00F0407A"/>
    <w:rsid w:val="00F04B75"/>
    <w:rsid w:val="00F37631"/>
    <w:rsid w:val="00F736FA"/>
    <w:rsid w:val="00F82925"/>
    <w:rsid w:val="00F920EF"/>
    <w:rsid w:val="00FA410A"/>
    <w:rsid w:val="00FD41B8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2018-10-22T10:19:00Z</cp:lastPrinted>
  <dcterms:created xsi:type="dcterms:W3CDTF">2022-08-25T08:50:00Z</dcterms:created>
  <dcterms:modified xsi:type="dcterms:W3CDTF">2022-08-25T08:50:00Z</dcterms:modified>
</cp:coreProperties>
</file>