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44" w:rsidRPr="00D072C1" w:rsidRDefault="00583D44" w:rsidP="00D072C1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D072C1">
        <w:rPr>
          <w:rFonts w:ascii="Verdana" w:hAnsi="Verdana" w:cs="Arial"/>
          <w:sz w:val="22"/>
          <w:szCs w:val="22"/>
        </w:rPr>
        <w:t>Pani</w:t>
      </w:r>
    </w:p>
    <w:p w:rsidR="00583D44" w:rsidRPr="00D072C1" w:rsidRDefault="00583D44" w:rsidP="00D072C1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D072C1">
        <w:rPr>
          <w:rFonts w:ascii="Verdana" w:hAnsi="Verdana" w:cs="Arial"/>
          <w:sz w:val="22"/>
          <w:szCs w:val="22"/>
        </w:rPr>
        <w:t xml:space="preserve">Teresa Jastrzębska </w:t>
      </w:r>
    </w:p>
    <w:p w:rsidR="00583D44" w:rsidRPr="00D072C1" w:rsidRDefault="00583D44" w:rsidP="00D072C1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D072C1">
        <w:rPr>
          <w:rFonts w:ascii="Verdana" w:hAnsi="Verdana" w:cs="Arial"/>
          <w:sz w:val="22"/>
          <w:szCs w:val="22"/>
        </w:rPr>
        <w:t>ART RUCH TERESA JASTRZĘBSKA</w:t>
      </w:r>
    </w:p>
    <w:p w:rsidR="00583D44" w:rsidRPr="00D072C1" w:rsidRDefault="00583D44" w:rsidP="00D072C1">
      <w:pPr>
        <w:pStyle w:val="Nagwek"/>
        <w:tabs>
          <w:tab w:val="clear" w:pos="4536"/>
          <w:tab w:val="clear" w:pos="9072"/>
        </w:tabs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D072C1">
        <w:rPr>
          <w:rFonts w:ascii="Verdana" w:hAnsi="Verdana" w:cs="Arial"/>
          <w:sz w:val="22"/>
          <w:szCs w:val="22"/>
        </w:rPr>
        <w:t>ul. Borowska 92</w:t>
      </w:r>
    </w:p>
    <w:p w:rsidR="00583D44" w:rsidRPr="00D072C1" w:rsidRDefault="00583D44" w:rsidP="00D072C1">
      <w:pPr>
        <w:pStyle w:val="Nagwek"/>
        <w:tabs>
          <w:tab w:val="clear" w:pos="4536"/>
          <w:tab w:val="clear" w:pos="9072"/>
        </w:tabs>
        <w:suppressAutoHyphens/>
        <w:spacing w:before="120" w:after="120" w:line="23" w:lineRule="atLeast"/>
        <w:rPr>
          <w:rFonts w:ascii="Verdana" w:hAnsi="Verdana" w:cs="Verdana"/>
          <w:sz w:val="22"/>
          <w:szCs w:val="22"/>
          <w:highlight w:val="yellow"/>
        </w:rPr>
      </w:pPr>
      <w:r w:rsidRPr="00D072C1">
        <w:rPr>
          <w:rFonts w:ascii="Verdana" w:hAnsi="Verdana" w:cs="Arial"/>
          <w:sz w:val="22"/>
          <w:szCs w:val="22"/>
        </w:rPr>
        <w:t>50-552 Wrocław</w:t>
      </w:r>
    </w:p>
    <w:p w:rsidR="00BE1ED0" w:rsidRPr="00D072C1" w:rsidRDefault="00BE1ED0" w:rsidP="00D072C1">
      <w:pPr>
        <w:pStyle w:val="Tekstpodstawowy"/>
        <w:suppressAutoHyphens/>
        <w:spacing w:before="240" w:after="240" w:line="23" w:lineRule="atLeast"/>
        <w:rPr>
          <w:rFonts w:ascii="Verdana" w:hAnsi="Verdana" w:cs="Verdana"/>
          <w:sz w:val="22"/>
          <w:szCs w:val="22"/>
        </w:rPr>
      </w:pPr>
      <w:r w:rsidRPr="00D072C1">
        <w:rPr>
          <w:rFonts w:ascii="Verdana" w:hAnsi="Verdana" w:cs="Verdana"/>
          <w:sz w:val="22"/>
          <w:szCs w:val="22"/>
        </w:rPr>
        <w:t xml:space="preserve">Wrocław, dnia </w:t>
      </w:r>
      <w:r w:rsidR="006475AD" w:rsidRPr="00D072C1">
        <w:rPr>
          <w:rFonts w:ascii="Verdana" w:hAnsi="Verdana" w:cs="Verdana"/>
          <w:sz w:val="22"/>
          <w:szCs w:val="22"/>
        </w:rPr>
        <w:t>23</w:t>
      </w:r>
      <w:r w:rsidRPr="00D072C1">
        <w:rPr>
          <w:rFonts w:ascii="Verdana" w:hAnsi="Verdana" w:cs="Verdana"/>
          <w:sz w:val="22"/>
          <w:szCs w:val="22"/>
        </w:rPr>
        <w:t xml:space="preserve"> października 2020 r.</w:t>
      </w:r>
    </w:p>
    <w:p w:rsidR="00BE1ED0" w:rsidRPr="00D072C1" w:rsidRDefault="00BE1ED0" w:rsidP="00D072C1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D072C1">
        <w:rPr>
          <w:rFonts w:ascii="Verdana" w:hAnsi="Verdana" w:cs="Verdana"/>
          <w:sz w:val="22"/>
          <w:szCs w:val="22"/>
        </w:rPr>
        <w:t>WKN-KSO.5440.1.3</w:t>
      </w:r>
      <w:r w:rsidR="00583D44" w:rsidRPr="00D072C1">
        <w:rPr>
          <w:rFonts w:ascii="Verdana" w:hAnsi="Verdana" w:cs="Verdana"/>
          <w:sz w:val="22"/>
          <w:szCs w:val="22"/>
        </w:rPr>
        <w:t>9</w:t>
      </w:r>
      <w:r w:rsidRPr="00D072C1">
        <w:rPr>
          <w:rFonts w:ascii="Verdana" w:hAnsi="Verdana" w:cs="Verdana"/>
          <w:sz w:val="22"/>
          <w:szCs w:val="22"/>
        </w:rPr>
        <w:t>.2020</w:t>
      </w:r>
    </w:p>
    <w:p w:rsidR="00BE1ED0" w:rsidRPr="00D072C1" w:rsidRDefault="00BE1ED0" w:rsidP="00D072C1">
      <w:pPr>
        <w:pStyle w:val="Nagwek"/>
        <w:tabs>
          <w:tab w:val="clear" w:pos="4536"/>
          <w:tab w:val="clear" w:pos="9072"/>
        </w:tabs>
        <w:suppressAutoHyphens/>
        <w:spacing w:before="120" w:after="120" w:line="23" w:lineRule="atLeast"/>
        <w:rPr>
          <w:rFonts w:ascii="Verdana" w:hAnsi="Verdana"/>
          <w:sz w:val="22"/>
          <w:szCs w:val="22"/>
        </w:rPr>
      </w:pPr>
      <w:r w:rsidRPr="00D072C1">
        <w:rPr>
          <w:rFonts w:ascii="Verdana" w:hAnsi="Verdana"/>
          <w:sz w:val="22"/>
          <w:szCs w:val="22"/>
        </w:rPr>
        <w:t>00</w:t>
      </w:r>
      <w:r w:rsidR="00403B85" w:rsidRPr="00D072C1">
        <w:rPr>
          <w:rFonts w:ascii="Verdana" w:hAnsi="Verdana"/>
          <w:sz w:val="22"/>
          <w:szCs w:val="22"/>
        </w:rPr>
        <w:t>131642</w:t>
      </w:r>
      <w:r w:rsidRPr="00D072C1">
        <w:rPr>
          <w:rFonts w:ascii="Verdana" w:hAnsi="Verdana"/>
          <w:sz w:val="22"/>
          <w:szCs w:val="22"/>
        </w:rPr>
        <w:t>/2020/W</w:t>
      </w:r>
    </w:p>
    <w:p w:rsidR="00891299" w:rsidRPr="00D072C1" w:rsidRDefault="00891299" w:rsidP="00D072C1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D072C1">
        <w:rPr>
          <w:rFonts w:ascii="Verdana" w:hAnsi="Verdana"/>
          <w:sz w:val="22"/>
          <w:szCs w:val="22"/>
        </w:rPr>
        <w:t>ZALECENIA POKONTROLNE</w:t>
      </w:r>
    </w:p>
    <w:p w:rsidR="00756B71" w:rsidRPr="00D072C1" w:rsidRDefault="00756B71" w:rsidP="000753DB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D072C1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583D44" w:rsidRPr="00D072C1">
        <w:rPr>
          <w:rFonts w:ascii="Verdana" w:hAnsi="Verdana" w:cs="Arial"/>
          <w:sz w:val="22"/>
          <w:szCs w:val="22"/>
        </w:rPr>
        <w:t>ART RUCH TERESA JASTRZĘBSKA</w:t>
      </w:r>
      <w:r w:rsidRPr="00D072C1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02</w:t>
      </w:r>
      <w:r w:rsidR="00BE1ED0" w:rsidRPr="00D072C1">
        <w:rPr>
          <w:rFonts w:ascii="Verdana" w:hAnsi="Verdana"/>
          <w:sz w:val="22"/>
          <w:szCs w:val="22"/>
        </w:rPr>
        <w:t>7</w:t>
      </w:r>
      <w:r w:rsidR="00583D44" w:rsidRPr="00D072C1">
        <w:rPr>
          <w:rFonts w:ascii="Verdana" w:hAnsi="Verdana"/>
          <w:sz w:val="22"/>
          <w:szCs w:val="22"/>
        </w:rPr>
        <w:t>7</w:t>
      </w:r>
      <w:r w:rsidRPr="00D072C1">
        <w:rPr>
          <w:rFonts w:ascii="Verdana" w:hAnsi="Verdana"/>
          <w:sz w:val="22"/>
          <w:szCs w:val="22"/>
        </w:rPr>
        <w:t>0264.</w:t>
      </w:r>
    </w:p>
    <w:p w:rsidR="00CC1744" w:rsidRPr="00D072C1" w:rsidRDefault="00891299" w:rsidP="000753DB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D072C1">
        <w:rPr>
          <w:rFonts w:ascii="Verdana" w:hAnsi="Verdana"/>
          <w:sz w:val="22"/>
          <w:szCs w:val="22"/>
        </w:rPr>
        <w:t>Kontrola dotyczyła działalności pr</w:t>
      </w:r>
      <w:r w:rsidR="00BB4ABD" w:rsidRPr="00D072C1">
        <w:rPr>
          <w:rFonts w:ascii="Verdana" w:hAnsi="Verdana"/>
          <w:sz w:val="22"/>
          <w:szCs w:val="22"/>
        </w:rPr>
        <w:t xml:space="preserve">zedsiębiorcy w okresie od dnia </w:t>
      </w:r>
      <w:r w:rsidR="00583D44" w:rsidRPr="00D072C1">
        <w:rPr>
          <w:rFonts w:ascii="Verdana" w:hAnsi="Verdana"/>
          <w:sz w:val="22"/>
          <w:szCs w:val="22"/>
        </w:rPr>
        <w:t>29</w:t>
      </w:r>
      <w:r w:rsidR="00BE1ED0" w:rsidRPr="00D072C1">
        <w:rPr>
          <w:rFonts w:ascii="Verdana" w:hAnsi="Verdana"/>
          <w:sz w:val="22"/>
          <w:szCs w:val="22"/>
        </w:rPr>
        <w:t>.03</w:t>
      </w:r>
      <w:r w:rsidR="00CC1744" w:rsidRPr="00D072C1">
        <w:rPr>
          <w:rFonts w:ascii="Verdana" w:hAnsi="Verdana"/>
          <w:bCs/>
          <w:sz w:val="22"/>
          <w:szCs w:val="22"/>
        </w:rPr>
        <w:t>.</w:t>
      </w:r>
      <w:r w:rsidR="00CC1744" w:rsidRPr="00D072C1">
        <w:rPr>
          <w:rFonts w:ascii="Verdana" w:hAnsi="Verdana" w:cs="Verdana"/>
          <w:sz w:val="22"/>
          <w:szCs w:val="22"/>
        </w:rPr>
        <w:t>20</w:t>
      </w:r>
      <w:r w:rsidR="002867CB" w:rsidRPr="00D072C1">
        <w:rPr>
          <w:rFonts w:ascii="Verdana" w:hAnsi="Verdana" w:cs="Verdana"/>
          <w:sz w:val="22"/>
          <w:szCs w:val="22"/>
        </w:rPr>
        <w:t>19</w:t>
      </w:r>
      <w:r w:rsidR="00CC1744" w:rsidRPr="00D072C1">
        <w:rPr>
          <w:rFonts w:ascii="Verdana" w:hAnsi="Verdana" w:cs="Verdana"/>
          <w:sz w:val="22"/>
          <w:szCs w:val="22"/>
        </w:rPr>
        <w:t xml:space="preserve"> </w:t>
      </w:r>
      <w:r w:rsidR="00CC1744" w:rsidRPr="00D072C1">
        <w:rPr>
          <w:rFonts w:ascii="Verdana" w:hAnsi="Verdana"/>
          <w:bCs/>
          <w:sz w:val="22"/>
          <w:szCs w:val="22"/>
        </w:rPr>
        <w:t xml:space="preserve">r. do dnia </w:t>
      </w:r>
      <w:r w:rsidR="00583D44" w:rsidRPr="00D072C1">
        <w:rPr>
          <w:rFonts w:ascii="Verdana" w:hAnsi="Verdana"/>
          <w:bCs/>
          <w:sz w:val="22"/>
          <w:szCs w:val="22"/>
        </w:rPr>
        <w:t>03</w:t>
      </w:r>
      <w:r w:rsidR="00CC1744" w:rsidRPr="00D072C1">
        <w:rPr>
          <w:rFonts w:ascii="Verdana" w:hAnsi="Verdana"/>
          <w:bCs/>
          <w:sz w:val="22"/>
          <w:szCs w:val="22"/>
        </w:rPr>
        <w:t>.</w:t>
      </w:r>
      <w:r w:rsidR="00BE1ED0" w:rsidRPr="00D072C1">
        <w:rPr>
          <w:rFonts w:ascii="Verdana" w:hAnsi="Verdana"/>
          <w:bCs/>
          <w:sz w:val="22"/>
          <w:szCs w:val="22"/>
        </w:rPr>
        <w:t>09</w:t>
      </w:r>
      <w:r w:rsidR="00CC1744" w:rsidRPr="00D072C1">
        <w:rPr>
          <w:rFonts w:ascii="Verdana" w:hAnsi="Verdana"/>
          <w:bCs/>
          <w:sz w:val="22"/>
          <w:szCs w:val="22"/>
        </w:rPr>
        <w:t>.20</w:t>
      </w:r>
      <w:r w:rsidR="002867CB" w:rsidRPr="00D072C1">
        <w:rPr>
          <w:rFonts w:ascii="Verdana" w:hAnsi="Verdana"/>
          <w:bCs/>
          <w:sz w:val="22"/>
          <w:szCs w:val="22"/>
        </w:rPr>
        <w:t>20</w:t>
      </w:r>
      <w:r w:rsidR="00CC1744" w:rsidRPr="00D072C1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D072C1" w:rsidRDefault="00891299" w:rsidP="000753D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072C1">
        <w:rPr>
          <w:rFonts w:ascii="Verdana" w:hAnsi="Verdana"/>
          <w:sz w:val="22"/>
          <w:szCs w:val="22"/>
        </w:rPr>
        <w:t>Zakresem kontroli objęto:</w:t>
      </w:r>
    </w:p>
    <w:p w:rsidR="00891299" w:rsidRPr="00D072C1" w:rsidRDefault="00891299" w:rsidP="000753D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D072C1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D072C1">
        <w:rPr>
          <w:rFonts w:ascii="Verdana" w:hAnsi="Verdana"/>
          <w:sz w:val="22"/>
          <w:szCs w:val="22"/>
        </w:rPr>
        <w:t xml:space="preserve"> </w:t>
      </w:r>
      <w:r w:rsidRPr="00D072C1">
        <w:rPr>
          <w:rFonts w:ascii="Verdana" w:hAnsi="Verdana"/>
          <w:sz w:val="22"/>
          <w:szCs w:val="22"/>
        </w:rPr>
        <w:t xml:space="preserve">r. </w:t>
      </w:r>
      <w:r w:rsidR="00BE1110" w:rsidRPr="00D072C1">
        <w:rPr>
          <w:rFonts w:ascii="Verdana" w:hAnsi="Verdana"/>
          <w:sz w:val="22"/>
          <w:szCs w:val="22"/>
        </w:rPr>
        <w:t>o</w:t>
      </w:r>
      <w:r w:rsidR="00D072C1">
        <w:rPr>
          <w:rFonts w:ascii="Verdana" w:hAnsi="Verdana"/>
          <w:sz w:val="22"/>
          <w:szCs w:val="22"/>
        </w:rPr>
        <w:t xml:space="preserve"> </w:t>
      </w:r>
      <w:r w:rsidRPr="00D072C1">
        <w:rPr>
          <w:rFonts w:ascii="Verdana" w:hAnsi="Verdana"/>
          <w:sz w:val="22"/>
          <w:szCs w:val="22"/>
        </w:rPr>
        <w:t xml:space="preserve">kierujących pojazdami </w:t>
      </w:r>
      <w:r w:rsidR="00BE1ED0" w:rsidRPr="00D072C1">
        <w:rPr>
          <w:rFonts w:ascii="Verdana" w:hAnsi="Verdana"/>
          <w:sz w:val="22"/>
          <w:szCs w:val="22"/>
        </w:rPr>
        <w:t>(t.j. Dz. U. z 2020 r. poz. 1268)</w:t>
      </w:r>
      <w:r w:rsidRPr="00D072C1">
        <w:rPr>
          <w:rFonts w:ascii="Verdana" w:hAnsi="Verdana"/>
          <w:sz w:val="22"/>
          <w:szCs w:val="22"/>
        </w:rPr>
        <w:t>.</w:t>
      </w:r>
    </w:p>
    <w:p w:rsidR="00891299" w:rsidRPr="00D072C1" w:rsidRDefault="00891299" w:rsidP="000753D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D072C1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D072C1" w:rsidRDefault="00891299" w:rsidP="000753D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D072C1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D072C1" w:rsidRDefault="00891299" w:rsidP="000753D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D072C1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D072C1">
        <w:rPr>
          <w:rFonts w:ascii="Verdana" w:hAnsi="Verdana"/>
          <w:sz w:val="22"/>
          <w:szCs w:val="22"/>
        </w:rPr>
        <w:t>mowa w art. 27 ust. 1 pkt 1 ww. </w:t>
      </w:r>
      <w:r w:rsidRPr="00D072C1">
        <w:rPr>
          <w:rFonts w:ascii="Verdana" w:hAnsi="Verdana"/>
          <w:sz w:val="22"/>
          <w:szCs w:val="22"/>
        </w:rPr>
        <w:t>ustawy,</w:t>
      </w:r>
    </w:p>
    <w:p w:rsidR="00891299" w:rsidRPr="00D072C1" w:rsidRDefault="00891299" w:rsidP="000753D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D072C1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D072C1" w:rsidRDefault="00891299" w:rsidP="000753D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D072C1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D072C1" w:rsidRDefault="00891299" w:rsidP="000753D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072C1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D072C1">
        <w:rPr>
          <w:rFonts w:ascii="Verdana" w:hAnsi="Verdana"/>
          <w:sz w:val="22"/>
          <w:szCs w:val="22"/>
        </w:rPr>
        <w:t>WKN-KSO.5440.1.</w:t>
      </w:r>
      <w:r w:rsidR="00583D44" w:rsidRPr="00D072C1">
        <w:rPr>
          <w:rFonts w:ascii="Verdana" w:hAnsi="Verdana"/>
          <w:sz w:val="22"/>
          <w:szCs w:val="22"/>
        </w:rPr>
        <w:t>39</w:t>
      </w:r>
      <w:r w:rsidR="00010558" w:rsidRPr="00D072C1">
        <w:rPr>
          <w:rFonts w:ascii="Verdana" w:hAnsi="Verdana"/>
          <w:sz w:val="22"/>
          <w:szCs w:val="22"/>
        </w:rPr>
        <w:t>.20</w:t>
      </w:r>
      <w:r w:rsidR="002867CB" w:rsidRPr="00D072C1">
        <w:rPr>
          <w:rFonts w:ascii="Verdana" w:hAnsi="Verdana"/>
          <w:sz w:val="22"/>
          <w:szCs w:val="22"/>
        </w:rPr>
        <w:t>20</w:t>
      </w:r>
      <w:r w:rsidR="00010558" w:rsidRPr="00D072C1">
        <w:rPr>
          <w:rFonts w:ascii="Verdana" w:hAnsi="Verdana"/>
          <w:sz w:val="22"/>
          <w:szCs w:val="22"/>
        </w:rPr>
        <w:t xml:space="preserve"> z dnia </w:t>
      </w:r>
      <w:r w:rsidR="00B8285D" w:rsidRPr="00D072C1">
        <w:rPr>
          <w:rFonts w:ascii="Verdana" w:hAnsi="Verdana"/>
          <w:sz w:val="22"/>
          <w:szCs w:val="22"/>
        </w:rPr>
        <w:t>20</w:t>
      </w:r>
      <w:r w:rsidR="007B7BEC" w:rsidRPr="00D072C1">
        <w:rPr>
          <w:rFonts w:ascii="Verdana" w:hAnsi="Verdana"/>
          <w:sz w:val="22"/>
          <w:szCs w:val="22"/>
        </w:rPr>
        <w:t>.</w:t>
      </w:r>
      <w:r w:rsidR="00BE1ED0" w:rsidRPr="00D072C1">
        <w:rPr>
          <w:rFonts w:ascii="Verdana" w:hAnsi="Verdana"/>
          <w:sz w:val="22"/>
          <w:szCs w:val="22"/>
        </w:rPr>
        <w:t>10</w:t>
      </w:r>
      <w:r w:rsidRPr="00D072C1">
        <w:rPr>
          <w:rFonts w:ascii="Verdana" w:hAnsi="Verdana"/>
          <w:sz w:val="22"/>
          <w:szCs w:val="22"/>
        </w:rPr>
        <w:t>.20</w:t>
      </w:r>
      <w:r w:rsidR="002867CB" w:rsidRPr="00D072C1">
        <w:rPr>
          <w:rFonts w:ascii="Verdana" w:hAnsi="Verdana"/>
          <w:sz w:val="22"/>
          <w:szCs w:val="22"/>
        </w:rPr>
        <w:t>20</w:t>
      </w:r>
      <w:r w:rsidRPr="00D072C1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D072C1">
        <w:rPr>
          <w:rFonts w:ascii="Verdana" w:hAnsi="Verdana"/>
          <w:sz w:val="22"/>
          <w:szCs w:val="22"/>
        </w:rPr>
        <w:t>zastrzeżeń</w:t>
      </w:r>
      <w:r w:rsidRPr="00D072C1">
        <w:rPr>
          <w:rFonts w:ascii="Verdana" w:hAnsi="Verdana"/>
          <w:sz w:val="22"/>
          <w:szCs w:val="22"/>
        </w:rPr>
        <w:t>.</w:t>
      </w:r>
    </w:p>
    <w:p w:rsidR="00175E98" w:rsidRPr="00D072C1" w:rsidRDefault="00175E98" w:rsidP="000753D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072C1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 </w:t>
      </w:r>
    </w:p>
    <w:p w:rsidR="00175E98" w:rsidRPr="00D072C1" w:rsidRDefault="00175E98" w:rsidP="000753D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072C1">
        <w:rPr>
          <w:rFonts w:ascii="Verdana" w:hAnsi="Verdana"/>
          <w:sz w:val="22"/>
          <w:szCs w:val="22"/>
        </w:rPr>
        <w:t>Nie stwierdzono nieprawidłowości w zakresie</w:t>
      </w:r>
      <w:r w:rsidR="00D072C1">
        <w:rPr>
          <w:rFonts w:ascii="Verdana" w:hAnsi="Verdana"/>
          <w:sz w:val="22"/>
          <w:szCs w:val="22"/>
        </w:rPr>
        <w:t xml:space="preserve"> zgodności prowadzenia kursów z </w:t>
      </w:r>
      <w:r w:rsidRPr="00D072C1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D072C1" w:rsidRDefault="00175E98" w:rsidP="00D072C1">
      <w:pPr>
        <w:pStyle w:val="Tekstpodstawowy"/>
        <w:suppressAutoHyphens/>
        <w:spacing w:before="120" w:after="120" w:line="23" w:lineRule="atLeast"/>
        <w:rPr>
          <w:rFonts w:ascii="Verdana" w:hAnsi="Verdana"/>
          <w:sz w:val="22"/>
          <w:szCs w:val="22"/>
        </w:rPr>
      </w:pPr>
      <w:r w:rsidRPr="00D072C1">
        <w:rPr>
          <w:rFonts w:ascii="Verdana" w:hAnsi="Verdana"/>
          <w:sz w:val="22"/>
          <w:szCs w:val="22"/>
        </w:rPr>
        <w:t>Osob</w:t>
      </w:r>
      <w:r w:rsidR="00006F41" w:rsidRPr="00D072C1">
        <w:rPr>
          <w:rFonts w:ascii="Verdana" w:hAnsi="Verdana"/>
          <w:sz w:val="22"/>
          <w:szCs w:val="22"/>
        </w:rPr>
        <w:t>y</w:t>
      </w:r>
      <w:r w:rsidRPr="00D072C1">
        <w:rPr>
          <w:rFonts w:ascii="Verdana" w:hAnsi="Verdana"/>
          <w:sz w:val="22"/>
          <w:szCs w:val="22"/>
        </w:rPr>
        <w:t xml:space="preserve"> prowadząc</w:t>
      </w:r>
      <w:r w:rsidR="00006F41" w:rsidRPr="00D072C1">
        <w:rPr>
          <w:rFonts w:ascii="Verdana" w:hAnsi="Verdana"/>
          <w:sz w:val="22"/>
          <w:szCs w:val="22"/>
        </w:rPr>
        <w:t>e</w:t>
      </w:r>
      <w:r w:rsidRPr="00D072C1">
        <w:rPr>
          <w:rFonts w:ascii="Verdana" w:hAnsi="Verdana"/>
          <w:sz w:val="22"/>
          <w:szCs w:val="22"/>
        </w:rPr>
        <w:t xml:space="preserve"> szkolenia posiadał</w:t>
      </w:r>
      <w:r w:rsidR="00006F41" w:rsidRPr="00D072C1">
        <w:rPr>
          <w:rFonts w:ascii="Verdana" w:hAnsi="Verdana"/>
          <w:sz w:val="22"/>
          <w:szCs w:val="22"/>
        </w:rPr>
        <w:t>y</w:t>
      </w:r>
      <w:r w:rsidRPr="00D072C1">
        <w:rPr>
          <w:rFonts w:ascii="Verdana" w:hAnsi="Verdana"/>
          <w:sz w:val="22"/>
          <w:szCs w:val="22"/>
        </w:rPr>
        <w:t xml:space="preserve"> wymagane kwalifikacje. </w:t>
      </w:r>
      <w:r w:rsidRPr="00D072C1">
        <w:rPr>
          <w:rFonts w:ascii="Verdana" w:hAnsi="Verdana"/>
          <w:sz w:val="22"/>
          <w:szCs w:val="22"/>
        </w:rPr>
        <w:tab/>
      </w:r>
    </w:p>
    <w:p w:rsidR="00D072C1" w:rsidRDefault="00D072C1" w:rsidP="00D072C1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Mając na uwadze</w:t>
      </w:r>
      <w:r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D072C1" w:rsidRDefault="00D072C1" w:rsidP="00D072C1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D072C1" w:rsidRDefault="00D072C1" w:rsidP="00D072C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D072C1" w:rsidRDefault="00D072C1" w:rsidP="00D072C1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p w:rsidR="00D072C1" w:rsidRDefault="00D072C1" w:rsidP="00D072C1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wiadomości:</w:t>
      </w:r>
    </w:p>
    <w:p w:rsidR="00D072C1" w:rsidRPr="000E7F2A" w:rsidRDefault="00D072C1" w:rsidP="00D072C1">
      <w:pPr>
        <w:pStyle w:val="Tekstpodstawowy"/>
        <w:suppressAutoHyphens/>
        <w:spacing w:line="23" w:lineRule="atLeas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Pani Bożena Bronowicka – Dyrektor WSO UMW wraz z protokołem kontroli</w:t>
      </w:r>
    </w:p>
    <w:p w:rsidR="00891299" w:rsidRPr="00D072C1" w:rsidRDefault="00BB4ABD" w:rsidP="00D072C1">
      <w:pPr>
        <w:pStyle w:val="08Sygnaturapisma"/>
        <w:suppressAutoHyphens/>
        <w:snapToGrid w:val="0"/>
        <w:spacing w:before="120" w:line="23" w:lineRule="atLeast"/>
        <w:jc w:val="left"/>
        <w:rPr>
          <w:bCs/>
          <w:sz w:val="22"/>
          <w:szCs w:val="22"/>
        </w:rPr>
      </w:pPr>
      <w:r w:rsidRPr="00D072C1">
        <w:rPr>
          <w:bCs/>
          <w:sz w:val="22"/>
          <w:szCs w:val="22"/>
        </w:rPr>
        <w:t>WKN-KSO.5440.1.</w:t>
      </w:r>
      <w:r w:rsidR="00583D44" w:rsidRPr="00D072C1">
        <w:rPr>
          <w:bCs/>
          <w:sz w:val="22"/>
          <w:szCs w:val="22"/>
        </w:rPr>
        <w:t>39</w:t>
      </w:r>
      <w:r w:rsidR="00891299" w:rsidRPr="00D072C1">
        <w:rPr>
          <w:bCs/>
          <w:sz w:val="22"/>
          <w:szCs w:val="22"/>
        </w:rPr>
        <w:t>.20</w:t>
      </w:r>
      <w:r w:rsidR="002867CB" w:rsidRPr="00D072C1">
        <w:rPr>
          <w:bCs/>
          <w:sz w:val="22"/>
          <w:szCs w:val="22"/>
        </w:rPr>
        <w:t>20</w:t>
      </w:r>
      <w:r w:rsidR="00891299" w:rsidRPr="00D072C1">
        <w:rPr>
          <w:bCs/>
          <w:sz w:val="22"/>
          <w:szCs w:val="22"/>
        </w:rPr>
        <w:t xml:space="preserve"> w</w:t>
      </w:r>
      <w:r w:rsidR="00D072C1">
        <w:rPr>
          <w:bCs/>
          <w:sz w:val="22"/>
          <w:szCs w:val="22"/>
        </w:rPr>
        <w:t xml:space="preserve"> </w:t>
      </w:r>
      <w:r w:rsidR="00891299" w:rsidRPr="00D072C1">
        <w:rPr>
          <w:bCs/>
          <w:sz w:val="22"/>
          <w:szCs w:val="22"/>
        </w:rPr>
        <w:t>wersji elektronicznej.</w:t>
      </w:r>
    </w:p>
    <w:sectPr w:rsidR="00891299" w:rsidRPr="00D072C1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F99" w:rsidRDefault="00432F99">
      <w:r>
        <w:separator/>
      </w:r>
    </w:p>
  </w:endnote>
  <w:endnote w:type="continuationSeparator" w:id="0">
    <w:p w:rsidR="00432F99" w:rsidRDefault="00432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2C1" w:rsidRDefault="00D072C1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66580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665803">
      <w:rPr>
        <w:rFonts w:ascii="Times New Roman" w:hAnsi="Times New Roman"/>
        <w:sz w:val="14"/>
        <w:szCs w:val="14"/>
      </w:rPr>
      <w:fldChar w:fldCharType="separate"/>
    </w:r>
    <w:r w:rsidR="000753DB">
      <w:rPr>
        <w:rFonts w:ascii="Times New Roman" w:hAnsi="Times New Roman"/>
        <w:noProof/>
        <w:sz w:val="14"/>
        <w:szCs w:val="14"/>
      </w:rPr>
      <w:t>2</w:t>
    </w:r>
    <w:r w:rsidR="0066580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66580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665803">
      <w:rPr>
        <w:rFonts w:ascii="Times New Roman" w:hAnsi="Times New Roman"/>
        <w:sz w:val="14"/>
        <w:szCs w:val="14"/>
      </w:rPr>
      <w:fldChar w:fldCharType="separate"/>
    </w:r>
    <w:r w:rsidR="000753DB">
      <w:rPr>
        <w:rFonts w:ascii="Times New Roman" w:hAnsi="Times New Roman"/>
        <w:noProof/>
        <w:sz w:val="14"/>
        <w:szCs w:val="14"/>
      </w:rPr>
      <w:t>2</w:t>
    </w:r>
    <w:r w:rsidR="0066580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2C1" w:rsidRDefault="00D072C1">
    <w:pPr>
      <w:pStyle w:val="Stopka"/>
      <w:rPr>
        <w:rFonts w:ascii="Times New Roman" w:hAnsi="Times New Roman"/>
      </w:rPr>
    </w:pPr>
  </w:p>
  <w:p w:rsidR="00D072C1" w:rsidRDefault="00D072C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F99" w:rsidRDefault="00432F99">
      <w:r>
        <w:separator/>
      </w:r>
    </w:p>
  </w:footnote>
  <w:footnote w:type="continuationSeparator" w:id="0">
    <w:p w:rsidR="00432F99" w:rsidRDefault="00432F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2C1" w:rsidRDefault="00D072C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5350C"/>
    <w:rsid w:val="00060271"/>
    <w:rsid w:val="000753DB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F102D"/>
    <w:rsid w:val="00127B48"/>
    <w:rsid w:val="001315D0"/>
    <w:rsid w:val="00135D32"/>
    <w:rsid w:val="00137E3F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204491"/>
    <w:rsid w:val="00222038"/>
    <w:rsid w:val="002347B6"/>
    <w:rsid w:val="002412CB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46257"/>
    <w:rsid w:val="0037000D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03B85"/>
    <w:rsid w:val="00412563"/>
    <w:rsid w:val="00412FD6"/>
    <w:rsid w:val="00432F99"/>
    <w:rsid w:val="00433320"/>
    <w:rsid w:val="0043334E"/>
    <w:rsid w:val="00440F95"/>
    <w:rsid w:val="00456DF3"/>
    <w:rsid w:val="00461D14"/>
    <w:rsid w:val="00465F6D"/>
    <w:rsid w:val="004733A1"/>
    <w:rsid w:val="0047342B"/>
    <w:rsid w:val="0048458F"/>
    <w:rsid w:val="0049603C"/>
    <w:rsid w:val="004A4AF6"/>
    <w:rsid w:val="004B117A"/>
    <w:rsid w:val="004B68E9"/>
    <w:rsid w:val="004C2DFB"/>
    <w:rsid w:val="004C7167"/>
    <w:rsid w:val="004E2835"/>
    <w:rsid w:val="00512542"/>
    <w:rsid w:val="00521F87"/>
    <w:rsid w:val="00525AB6"/>
    <w:rsid w:val="005367F4"/>
    <w:rsid w:val="00556EA1"/>
    <w:rsid w:val="005624CF"/>
    <w:rsid w:val="00582E0D"/>
    <w:rsid w:val="00583D44"/>
    <w:rsid w:val="0059147E"/>
    <w:rsid w:val="00596A50"/>
    <w:rsid w:val="005A2EEA"/>
    <w:rsid w:val="005F1243"/>
    <w:rsid w:val="00612407"/>
    <w:rsid w:val="00613DA2"/>
    <w:rsid w:val="0062001F"/>
    <w:rsid w:val="00623EAC"/>
    <w:rsid w:val="006445BC"/>
    <w:rsid w:val="006475AD"/>
    <w:rsid w:val="00651156"/>
    <w:rsid w:val="00663590"/>
    <w:rsid w:val="00665803"/>
    <w:rsid w:val="00672C8A"/>
    <w:rsid w:val="00686623"/>
    <w:rsid w:val="006904BD"/>
    <w:rsid w:val="006908FD"/>
    <w:rsid w:val="006917E6"/>
    <w:rsid w:val="00693CFE"/>
    <w:rsid w:val="00695E7A"/>
    <w:rsid w:val="00696D50"/>
    <w:rsid w:val="006A5B19"/>
    <w:rsid w:val="006A6701"/>
    <w:rsid w:val="006D3B2A"/>
    <w:rsid w:val="006E46BC"/>
    <w:rsid w:val="00727A32"/>
    <w:rsid w:val="007312A4"/>
    <w:rsid w:val="00745B39"/>
    <w:rsid w:val="00747464"/>
    <w:rsid w:val="00756B71"/>
    <w:rsid w:val="007651FA"/>
    <w:rsid w:val="007B4CA6"/>
    <w:rsid w:val="007B62D8"/>
    <w:rsid w:val="007B7BEC"/>
    <w:rsid w:val="007C7E85"/>
    <w:rsid w:val="007E10A7"/>
    <w:rsid w:val="007E22CA"/>
    <w:rsid w:val="007E69DE"/>
    <w:rsid w:val="007E6F70"/>
    <w:rsid w:val="007E789B"/>
    <w:rsid w:val="007F498B"/>
    <w:rsid w:val="00820814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11285"/>
    <w:rsid w:val="0092641F"/>
    <w:rsid w:val="00933F09"/>
    <w:rsid w:val="00946101"/>
    <w:rsid w:val="00963651"/>
    <w:rsid w:val="009918FC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5BFF"/>
    <w:rsid w:val="00A3652D"/>
    <w:rsid w:val="00A565D9"/>
    <w:rsid w:val="00A6726D"/>
    <w:rsid w:val="00A82262"/>
    <w:rsid w:val="00AA2DA6"/>
    <w:rsid w:val="00AA3369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7695"/>
    <w:rsid w:val="00B8285D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13617"/>
    <w:rsid w:val="00C27349"/>
    <w:rsid w:val="00C33BF8"/>
    <w:rsid w:val="00C362FD"/>
    <w:rsid w:val="00C429C4"/>
    <w:rsid w:val="00C70DAE"/>
    <w:rsid w:val="00C912B7"/>
    <w:rsid w:val="00C927E3"/>
    <w:rsid w:val="00C9501D"/>
    <w:rsid w:val="00CA433F"/>
    <w:rsid w:val="00CB7F73"/>
    <w:rsid w:val="00CC0F95"/>
    <w:rsid w:val="00CC1744"/>
    <w:rsid w:val="00CC4DE4"/>
    <w:rsid w:val="00CD361B"/>
    <w:rsid w:val="00CD5262"/>
    <w:rsid w:val="00CD5739"/>
    <w:rsid w:val="00CE00E8"/>
    <w:rsid w:val="00CE7515"/>
    <w:rsid w:val="00D036FA"/>
    <w:rsid w:val="00D072C1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C5601"/>
    <w:rsid w:val="00DD453C"/>
    <w:rsid w:val="00DD6F1B"/>
    <w:rsid w:val="00DE5F2E"/>
    <w:rsid w:val="00DF0014"/>
    <w:rsid w:val="00DF08A9"/>
    <w:rsid w:val="00DF2DF5"/>
    <w:rsid w:val="00E03A99"/>
    <w:rsid w:val="00E058FB"/>
    <w:rsid w:val="00E225EB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C2C5E"/>
    <w:rsid w:val="00EE4888"/>
    <w:rsid w:val="00EF02E5"/>
    <w:rsid w:val="00F04B75"/>
    <w:rsid w:val="00F11EDA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0B64"/>
    <w:rsid w:val="00FE3FFF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AB374-8DC4-435D-B95E-900F714A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2020-10-23T08:20:00Z</cp:lastPrinted>
  <dcterms:created xsi:type="dcterms:W3CDTF">2022-08-10T11:53:00Z</dcterms:created>
  <dcterms:modified xsi:type="dcterms:W3CDTF">2022-08-10T11:53:00Z</dcterms:modified>
</cp:coreProperties>
</file>