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DB" w:rsidRPr="00126FBD" w:rsidRDefault="009003DB" w:rsidP="002A160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 xml:space="preserve">WROCŁAWSKA RADA FEDERACJI STOWARZYSZEŃ </w:t>
      </w:r>
    </w:p>
    <w:p w:rsidR="009003DB" w:rsidRPr="00126FBD" w:rsidRDefault="009003DB" w:rsidP="002A160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 xml:space="preserve">NAUKOWO-TECHNICZNYCH NOT </w:t>
      </w:r>
    </w:p>
    <w:p w:rsidR="009003DB" w:rsidRPr="00126FBD" w:rsidRDefault="009003DB" w:rsidP="002A160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ul. Piłsudskiego 74</w:t>
      </w:r>
    </w:p>
    <w:p w:rsidR="009003DB" w:rsidRPr="00126FBD" w:rsidRDefault="009003DB" w:rsidP="002A160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50-020 Wrocław</w:t>
      </w:r>
    </w:p>
    <w:p w:rsidR="009003DB" w:rsidRPr="00126FBD" w:rsidRDefault="009003DB" w:rsidP="00126FB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WKN-KSO.5421.2.43.2018</w:t>
      </w:r>
    </w:p>
    <w:p w:rsidR="009003DB" w:rsidRPr="00126FBD" w:rsidRDefault="00126FBD" w:rsidP="00126FB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00005065/2019/W</w:t>
      </w:r>
    </w:p>
    <w:p w:rsidR="009003DB" w:rsidRPr="00126FBD" w:rsidRDefault="009003DB" w:rsidP="002A160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126FBD">
        <w:rPr>
          <w:sz w:val="22"/>
          <w:szCs w:val="22"/>
        </w:rPr>
        <w:t>Wrocław, dnia 7 marca 2019 r.</w:t>
      </w:r>
    </w:p>
    <w:p w:rsidR="009003DB" w:rsidRPr="00126FBD" w:rsidRDefault="009003DB" w:rsidP="002A1604">
      <w:pPr>
        <w:pStyle w:val="Bezodstpw"/>
        <w:spacing w:before="120" w:after="12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ZALECENIA POKONTROLNE</w:t>
      </w:r>
    </w:p>
    <w:p w:rsidR="009003DB" w:rsidRPr="00126FBD" w:rsidRDefault="009003DB" w:rsidP="002A1604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26FBD">
        <w:rPr>
          <w:rFonts w:ascii="Verdana" w:hAnsi="Verdana"/>
          <w:sz w:val="22"/>
          <w:szCs w:val="22"/>
        </w:rPr>
        <w:t>pkt</w:t>
      </w:r>
      <w:proofErr w:type="spellEnd"/>
      <w:r w:rsidRPr="00126FB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126FBD">
        <w:rPr>
          <w:rFonts w:ascii="Verdana" w:hAnsi="Verdana"/>
          <w:sz w:val="22"/>
          <w:szCs w:val="22"/>
        </w:rPr>
        <w:t>t.j</w:t>
      </w:r>
      <w:proofErr w:type="spellEnd"/>
      <w:r w:rsidRPr="00126FB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126FBD">
        <w:rPr>
          <w:rFonts w:ascii="Verdana" w:hAnsi="Verdana"/>
          <w:sz w:val="22"/>
          <w:szCs w:val="22"/>
        </w:rPr>
        <w:t>późn</w:t>
      </w:r>
      <w:proofErr w:type="spellEnd"/>
      <w:r w:rsidRPr="00126FBD">
        <w:rPr>
          <w:rFonts w:ascii="Verdana" w:hAnsi="Verdana"/>
          <w:sz w:val="22"/>
          <w:szCs w:val="22"/>
        </w:rPr>
        <w:t>. zm.).</w:t>
      </w:r>
    </w:p>
    <w:p w:rsidR="009003DB" w:rsidRPr="00126FBD" w:rsidRDefault="009003DB" w:rsidP="002A160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26FBD">
        <w:rPr>
          <w:rFonts w:ascii="Verdana" w:hAnsi="Verdana"/>
          <w:sz w:val="22"/>
          <w:szCs w:val="22"/>
        </w:rPr>
        <w:t>pkt</w:t>
      </w:r>
      <w:proofErr w:type="spellEnd"/>
      <w:r w:rsidRPr="00126FB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126FBD">
        <w:rPr>
          <w:rFonts w:ascii="Verdana" w:hAnsi="Verdana"/>
          <w:sz w:val="22"/>
          <w:szCs w:val="22"/>
        </w:rPr>
        <w:t>t.j</w:t>
      </w:r>
      <w:proofErr w:type="spellEnd"/>
      <w:r w:rsidRPr="00126FBD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126FBD">
        <w:rPr>
          <w:rFonts w:ascii="Verdana" w:hAnsi="Verdana"/>
          <w:sz w:val="22"/>
          <w:szCs w:val="22"/>
        </w:rPr>
        <w:t>późn</w:t>
      </w:r>
      <w:proofErr w:type="spellEnd"/>
      <w:r w:rsidRPr="00126FBD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WROCŁAWSKA RADA FEDERACJI STOWARZYSZEŃ NAUKOWO-TECHNICZNYCH NOT, wpisanego do rejestru działalności regulowanej, prowadzonego przez Prezydenta Wrocławia pod numerem ewidencyjnym DW/047/P, ze wskazanym adresem wykonywania działalności: ul. Piłsudskiego 74, 50-020 Wrocław.</w:t>
      </w:r>
    </w:p>
    <w:p w:rsidR="009003DB" w:rsidRPr="00126FBD" w:rsidRDefault="009003DB" w:rsidP="002A160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Zakresem kontroli objęto:</w:t>
      </w:r>
    </w:p>
    <w:p w:rsidR="009003DB" w:rsidRPr="00126FBD" w:rsidRDefault="009003DB" w:rsidP="002A160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003DB" w:rsidRPr="00126FBD" w:rsidRDefault="009003DB" w:rsidP="002A160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003DB" w:rsidRPr="00126FBD" w:rsidRDefault="009003DB" w:rsidP="002A160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Sprawdzenie prawidłowości prowadzenia dokumentacji.</w:t>
      </w:r>
    </w:p>
    <w:p w:rsidR="009003DB" w:rsidRPr="00126FBD" w:rsidRDefault="009003DB" w:rsidP="002A160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Szczegółowe ustalenia kontroli przedstawiono w protokole nr WKN-KSO.5421.2.43.2018 z dnia 9 stycznia 2019 r., do którego przeds</w:t>
      </w:r>
      <w:r w:rsidR="00126FBD">
        <w:rPr>
          <w:rFonts w:ascii="Verdana" w:hAnsi="Verdana"/>
          <w:sz w:val="22"/>
          <w:szCs w:val="22"/>
        </w:rPr>
        <w:t>iębiorca nie wniósł zastrzeżeń.</w:t>
      </w:r>
    </w:p>
    <w:p w:rsidR="009003DB" w:rsidRPr="00126FBD" w:rsidRDefault="009003DB" w:rsidP="002A160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9003DB" w:rsidRPr="00126FBD" w:rsidRDefault="009003DB" w:rsidP="002A160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Nie stwierdzono nieprawidłowośc</w:t>
      </w:r>
      <w:r w:rsidR="00126FBD">
        <w:rPr>
          <w:rFonts w:ascii="Verdana" w:hAnsi="Verdana"/>
          <w:sz w:val="22"/>
          <w:szCs w:val="22"/>
        </w:rPr>
        <w:t xml:space="preserve">i w zakresie zgodności stacji z </w:t>
      </w:r>
      <w:r w:rsidRPr="00126FBD">
        <w:rPr>
          <w:rFonts w:ascii="Verdana" w:hAnsi="Verdana"/>
          <w:sz w:val="22"/>
          <w:szCs w:val="22"/>
        </w:rPr>
        <w:t>wymaganiami, o których mowa w art. 83 ust. 3 ustawy.</w:t>
      </w:r>
    </w:p>
    <w:p w:rsidR="009003DB" w:rsidRPr="00126FBD" w:rsidRDefault="009003DB" w:rsidP="002A1604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Stwierdzono nieprawidłowości w zakresie wykonywania badania technicznego pojazdu:</w:t>
      </w:r>
    </w:p>
    <w:p w:rsidR="009003DB" w:rsidRPr="00126FBD" w:rsidRDefault="009003DB" w:rsidP="002A160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MERCEDES VITO. Badanie okresowe pojazdu zarejestrowano w rejestrze badań technicznych pojazdów pod pozycją o nr 01191/DW/047/P/2018 oraz wydano zaświadczenie </w:t>
      </w:r>
      <w:r w:rsidRPr="00126FBD">
        <w:rPr>
          <w:rFonts w:ascii="Verdana" w:hAnsi="Verdana"/>
          <w:sz w:val="22"/>
          <w:szCs w:val="22"/>
        </w:rPr>
        <w:br/>
        <w:t>o przeprowadzonym badaniu technicznym pojazdu o tym samym numerze. Badanie zakończono wynikiem negatywnym z powodu wykazanych usterek istotnych.</w:t>
      </w:r>
    </w:p>
    <w:p w:rsidR="009003DB" w:rsidRPr="00126FBD" w:rsidRDefault="009003DB" w:rsidP="002A160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 w:cs="Calibri"/>
          <w:sz w:val="22"/>
          <w:szCs w:val="22"/>
        </w:rPr>
        <w:t xml:space="preserve">Przeprowadzając badanie </w:t>
      </w:r>
      <w:r w:rsidRPr="00126FBD">
        <w:rPr>
          <w:rStyle w:val="text-justify"/>
          <w:rFonts w:ascii="Verdana" w:hAnsi="Verdana" w:cs="Calibri"/>
          <w:sz w:val="22"/>
          <w:szCs w:val="22"/>
        </w:rPr>
        <w:t xml:space="preserve">diagnosta ustalił, że w pojeździe jest 6 miejsc. Liczba miejsc wpisana w dowodzie rejestracyjnym to 9. Diagnosta stwierdził nieprawidłowość i wpisał w rejestrze oraz w zaświadczeniu usterkę o kodzie </w:t>
      </w:r>
      <w:r w:rsidRPr="00126FBD">
        <w:rPr>
          <w:rFonts w:ascii="Verdana" w:hAnsi="Verdana"/>
          <w:sz w:val="22"/>
          <w:szCs w:val="22"/>
        </w:rPr>
        <w:t xml:space="preserve">[6.2.6.a] z działu I </w:t>
      </w:r>
      <w:r w:rsidRPr="00126FBD">
        <w:rPr>
          <w:rStyle w:val="text-justify"/>
          <w:rFonts w:ascii="Verdana" w:hAnsi="Verdana" w:cs="Calibri"/>
          <w:sz w:val="22"/>
          <w:szCs w:val="22"/>
        </w:rPr>
        <w:t xml:space="preserve">załącznika nr 1 </w:t>
      </w:r>
      <w:r w:rsidRPr="00126FBD">
        <w:rPr>
          <w:rFonts w:ascii="Verdana" w:hAnsi="Verdana"/>
          <w:sz w:val="22"/>
          <w:szCs w:val="22"/>
        </w:rPr>
        <w:t xml:space="preserve">do rozporządzenia </w:t>
      </w:r>
      <w:proofErr w:type="spellStart"/>
      <w:r w:rsidRPr="00126FBD">
        <w:rPr>
          <w:rFonts w:ascii="Verdana" w:hAnsi="Verdana"/>
          <w:sz w:val="22"/>
          <w:szCs w:val="22"/>
        </w:rPr>
        <w:t>MTBiG</w:t>
      </w:r>
      <w:proofErr w:type="spellEnd"/>
      <w:r w:rsidRPr="00126FBD">
        <w:rPr>
          <w:rFonts w:ascii="Verdana" w:hAnsi="Verdana"/>
          <w:sz w:val="22"/>
          <w:szCs w:val="22"/>
        </w:rPr>
        <w:t>, dotyczącą siedzeń uszkodzonych lub niepewnych</w:t>
      </w:r>
      <w:r w:rsidR="00126FBD">
        <w:rPr>
          <w:rFonts w:ascii="Verdana" w:hAnsi="Verdana"/>
          <w:sz w:val="22"/>
          <w:szCs w:val="22"/>
        </w:rPr>
        <w:t xml:space="preserve"> mocowań siedzeń wraz z własnym </w:t>
      </w:r>
      <w:r w:rsidRPr="00126FBD">
        <w:rPr>
          <w:rFonts w:ascii="Verdana" w:hAnsi="Verdana"/>
          <w:sz w:val="22"/>
          <w:szCs w:val="22"/>
        </w:rPr>
        <w:t xml:space="preserve">rozszerzeniem </w:t>
      </w:r>
      <w:r w:rsidRPr="00126FBD">
        <w:rPr>
          <w:rStyle w:val="text-justify"/>
          <w:rFonts w:ascii="Verdana" w:hAnsi="Verdana" w:cs="Calibri"/>
          <w:sz w:val="22"/>
          <w:szCs w:val="22"/>
        </w:rPr>
        <w:t>[Brak 3 tylnych siedzeń].</w:t>
      </w:r>
    </w:p>
    <w:p w:rsidR="009003DB" w:rsidRPr="00126FBD" w:rsidRDefault="009003DB" w:rsidP="002A160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 xml:space="preserve">Diagnosta przyporządkował do ustalonego stanu faktycznego usterkę o nieprawidłowym kodzie [6.2.6.a], co stanowi naruszenie § 2 ust. </w:t>
      </w:r>
      <w:r w:rsidR="00126FBD">
        <w:rPr>
          <w:rFonts w:ascii="Verdana" w:hAnsi="Verdana"/>
          <w:sz w:val="22"/>
          <w:szCs w:val="22"/>
        </w:rPr>
        <w:t xml:space="preserve">9, § </w:t>
      </w:r>
      <w:r w:rsidRPr="00126FBD">
        <w:rPr>
          <w:rFonts w:ascii="Verdana" w:hAnsi="Verdana"/>
          <w:sz w:val="22"/>
          <w:szCs w:val="22"/>
        </w:rPr>
        <w:t>5 ust. 2 rozporządzenia Ministra Transportu, Budo</w:t>
      </w:r>
      <w:r w:rsidR="00126FBD">
        <w:rPr>
          <w:rFonts w:ascii="Verdana" w:hAnsi="Verdana"/>
          <w:sz w:val="22"/>
          <w:szCs w:val="22"/>
        </w:rPr>
        <w:t xml:space="preserve">wnictwa i Gospodarki Morskiej z </w:t>
      </w:r>
      <w:r w:rsidRPr="00126FBD">
        <w:rPr>
          <w:rFonts w:ascii="Verdana" w:hAnsi="Verdana"/>
          <w:sz w:val="22"/>
          <w:szCs w:val="22"/>
        </w:rPr>
        <w:t>dnia 26 czer</w:t>
      </w:r>
      <w:r w:rsidR="00126FBD">
        <w:rPr>
          <w:rFonts w:ascii="Verdana" w:hAnsi="Verdana"/>
          <w:sz w:val="22"/>
          <w:szCs w:val="22"/>
        </w:rPr>
        <w:t xml:space="preserve">wca 2012 r. w sprawie zakresu i </w:t>
      </w:r>
      <w:r w:rsidRPr="00126FBD">
        <w:rPr>
          <w:rFonts w:ascii="Verdana" w:hAnsi="Verdana"/>
          <w:sz w:val="22"/>
          <w:szCs w:val="22"/>
        </w:rPr>
        <w:t>sposobu przeprowadzania badań technicznych pojazdów oraz wzorów dokumentów stosowanych przy tych badaniach (</w:t>
      </w:r>
      <w:proofErr w:type="spellStart"/>
      <w:r w:rsidRPr="00126FBD">
        <w:rPr>
          <w:rFonts w:ascii="Verdana" w:hAnsi="Verdana"/>
          <w:sz w:val="22"/>
          <w:szCs w:val="22"/>
        </w:rPr>
        <w:t>t.j</w:t>
      </w:r>
      <w:proofErr w:type="spellEnd"/>
      <w:r w:rsidRPr="00126FBD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126FBD">
        <w:rPr>
          <w:rFonts w:ascii="Verdana" w:hAnsi="Verdana"/>
          <w:sz w:val="22"/>
          <w:szCs w:val="22"/>
        </w:rPr>
        <w:t>późn</w:t>
      </w:r>
      <w:proofErr w:type="spellEnd"/>
      <w:r w:rsidRPr="00126FBD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126FBD">
        <w:rPr>
          <w:rFonts w:ascii="Verdana" w:hAnsi="Verdana"/>
          <w:sz w:val="22"/>
          <w:szCs w:val="22"/>
        </w:rPr>
        <w:t>MTBiG</w:t>
      </w:r>
      <w:proofErr w:type="spellEnd"/>
      <w:r w:rsidRPr="00126FBD">
        <w:rPr>
          <w:rFonts w:ascii="Verdana" w:hAnsi="Verdana"/>
          <w:sz w:val="22"/>
          <w:szCs w:val="22"/>
        </w:rPr>
        <w:t xml:space="preserve">), ust. 2 </w:t>
      </w:r>
      <w:proofErr w:type="spellStart"/>
      <w:r w:rsidRPr="00126FBD">
        <w:rPr>
          <w:rFonts w:ascii="Verdana" w:hAnsi="Verdana"/>
          <w:sz w:val="22"/>
          <w:szCs w:val="22"/>
        </w:rPr>
        <w:t>pkt</w:t>
      </w:r>
      <w:proofErr w:type="spellEnd"/>
      <w:r w:rsidRPr="00126FBD">
        <w:rPr>
          <w:rFonts w:ascii="Verdana" w:hAnsi="Verdana"/>
          <w:sz w:val="22"/>
          <w:szCs w:val="22"/>
        </w:rPr>
        <w:t xml:space="preserve"> 16 objaśnień do załączn</w:t>
      </w:r>
      <w:r w:rsidR="00126FBD">
        <w:rPr>
          <w:rFonts w:ascii="Verdana" w:hAnsi="Verdana"/>
          <w:sz w:val="22"/>
          <w:szCs w:val="22"/>
        </w:rPr>
        <w:t xml:space="preserve">ika nr 8 rozporządzenia </w:t>
      </w:r>
      <w:proofErr w:type="spellStart"/>
      <w:r w:rsidR="00126FBD">
        <w:rPr>
          <w:rFonts w:ascii="Verdana" w:hAnsi="Verdana"/>
          <w:sz w:val="22"/>
          <w:szCs w:val="22"/>
        </w:rPr>
        <w:t>MTBiG</w:t>
      </w:r>
      <w:proofErr w:type="spellEnd"/>
      <w:r w:rsidR="00126FBD">
        <w:rPr>
          <w:rFonts w:ascii="Verdana" w:hAnsi="Verdana"/>
          <w:sz w:val="22"/>
          <w:szCs w:val="22"/>
        </w:rPr>
        <w:t xml:space="preserve"> w związku z § 2 ust. </w:t>
      </w:r>
      <w:r w:rsidRPr="00126FBD">
        <w:rPr>
          <w:rFonts w:ascii="Verdana" w:hAnsi="Verdana"/>
          <w:sz w:val="22"/>
          <w:szCs w:val="22"/>
        </w:rPr>
        <w:t xml:space="preserve">1 </w:t>
      </w:r>
      <w:proofErr w:type="spellStart"/>
      <w:r w:rsidRPr="00126FBD">
        <w:rPr>
          <w:rFonts w:ascii="Verdana" w:hAnsi="Verdana"/>
          <w:sz w:val="22"/>
          <w:szCs w:val="22"/>
        </w:rPr>
        <w:t>pkt</w:t>
      </w:r>
      <w:proofErr w:type="spellEnd"/>
      <w:r w:rsidRPr="00126FBD">
        <w:rPr>
          <w:rFonts w:ascii="Verdana" w:hAnsi="Verdana"/>
          <w:sz w:val="22"/>
          <w:szCs w:val="22"/>
        </w:rPr>
        <w:t xml:space="preserve"> 1</w:t>
      </w:r>
      <w:r w:rsidR="00126FBD">
        <w:rPr>
          <w:rFonts w:ascii="Verdana" w:hAnsi="Verdana"/>
          <w:sz w:val="22"/>
          <w:szCs w:val="22"/>
        </w:rPr>
        <w:t xml:space="preserve"> lit. a) rozporządzenia  </w:t>
      </w:r>
      <w:proofErr w:type="spellStart"/>
      <w:r w:rsidR="00126FBD">
        <w:rPr>
          <w:rFonts w:ascii="Verdana" w:hAnsi="Verdana"/>
          <w:sz w:val="22"/>
          <w:szCs w:val="22"/>
        </w:rPr>
        <w:t>MTBiG</w:t>
      </w:r>
      <w:proofErr w:type="spellEnd"/>
      <w:r w:rsidR="00126FBD">
        <w:rPr>
          <w:rFonts w:ascii="Verdana" w:hAnsi="Verdana"/>
          <w:sz w:val="22"/>
          <w:szCs w:val="22"/>
        </w:rPr>
        <w:t>.</w:t>
      </w:r>
    </w:p>
    <w:p w:rsidR="009003DB" w:rsidRPr="00126FBD" w:rsidRDefault="009003DB" w:rsidP="002A160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 xml:space="preserve">Zgodnie z treścią </w:t>
      </w:r>
      <w:proofErr w:type="spellStart"/>
      <w:r w:rsidRPr="00126FBD">
        <w:rPr>
          <w:rFonts w:ascii="Verdana" w:hAnsi="Verdana" w:cs="Verdana"/>
          <w:sz w:val="22"/>
          <w:szCs w:val="22"/>
        </w:rPr>
        <w:t>pkt</w:t>
      </w:r>
      <w:proofErr w:type="spellEnd"/>
      <w:r w:rsidRPr="00126FBD">
        <w:rPr>
          <w:rFonts w:ascii="Verdana" w:hAnsi="Verdana" w:cs="Verdana"/>
          <w:sz w:val="22"/>
          <w:szCs w:val="22"/>
        </w:rPr>
        <w:t xml:space="preserve"> 2 UWAGI: działu I, załącznika nr 1 do rozporządzenia </w:t>
      </w:r>
      <w:proofErr w:type="spellStart"/>
      <w:r w:rsidRPr="00126FBD">
        <w:rPr>
          <w:rFonts w:ascii="Verdana" w:hAnsi="Verdana" w:cs="Verdana"/>
          <w:sz w:val="22"/>
          <w:szCs w:val="22"/>
        </w:rPr>
        <w:t>MTBiG</w:t>
      </w:r>
      <w:proofErr w:type="spellEnd"/>
      <w:r w:rsidRPr="00126FBD">
        <w:rPr>
          <w:rFonts w:ascii="Verdana" w:hAnsi="Verdana" w:cs="Verdana"/>
          <w:sz w:val="22"/>
          <w:szCs w:val="22"/>
        </w:rPr>
        <w:t xml:space="preserve"> wykaz czynności oraz metody i kryteria oceny stanu technicznego pojazdów nie wyczerpują wszystkich możliwych przypadków niesprawności.</w:t>
      </w:r>
    </w:p>
    <w:p w:rsidR="009003DB" w:rsidRPr="00126FBD" w:rsidRDefault="009003DB" w:rsidP="002A160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9003DB" w:rsidRPr="00126FBD" w:rsidRDefault="009003DB" w:rsidP="002A1604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W rejestrze oraz w zaświadczeniu dokonywać zgodnego ze stanem faktycznym doboru usterek wraz z odpowiadającymi kodami.</w:t>
      </w:r>
    </w:p>
    <w:p w:rsidR="009003DB" w:rsidRPr="00126FBD" w:rsidRDefault="009003DB" w:rsidP="002A1604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 xml:space="preserve">W przypadku stwierdzenia usterki nie ujętej w załączniku nr 1 do rozporządzenia </w:t>
      </w:r>
      <w:proofErr w:type="spellStart"/>
      <w:r w:rsidRPr="00126FBD">
        <w:rPr>
          <w:rFonts w:ascii="Verdana" w:hAnsi="Verdana"/>
          <w:sz w:val="22"/>
          <w:szCs w:val="22"/>
        </w:rPr>
        <w:t>MTBiG</w:t>
      </w:r>
      <w:proofErr w:type="spellEnd"/>
      <w:r w:rsidRPr="00126FBD">
        <w:rPr>
          <w:rFonts w:ascii="Verdana" w:hAnsi="Verdana"/>
          <w:sz w:val="22"/>
          <w:szCs w:val="22"/>
        </w:rPr>
        <w:t xml:space="preserve"> dokonywać zgodne</w:t>
      </w:r>
      <w:r w:rsidR="00126FBD">
        <w:rPr>
          <w:rFonts w:ascii="Verdana" w:hAnsi="Verdana"/>
          <w:sz w:val="22"/>
          <w:szCs w:val="22"/>
        </w:rPr>
        <w:t xml:space="preserve">go ze stanem faktycznym </w:t>
      </w:r>
      <w:r w:rsidR="00126FBD">
        <w:rPr>
          <w:rFonts w:ascii="Verdana" w:hAnsi="Verdana"/>
          <w:sz w:val="22"/>
          <w:szCs w:val="22"/>
        </w:rPr>
        <w:lastRenderedPageBreak/>
        <w:t xml:space="preserve">opisu i </w:t>
      </w:r>
      <w:r w:rsidRPr="00126FBD">
        <w:rPr>
          <w:rFonts w:ascii="Verdana" w:hAnsi="Verdana"/>
          <w:sz w:val="22"/>
          <w:szCs w:val="22"/>
        </w:rPr>
        <w:t>oceny usterek stwierdzonych w trakcie badania technicznego pojazdu.</w:t>
      </w:r>
    </w:p>
    <w:p w:rsidR="009003DB" w:rsidRPr="00126FBD" w:rsidRDefault="009003DB" w:rsidP="002A1604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126FBD">
        <w:rPr>
          <w:rFonts w:ascii="Verdana" w:hAnsi="Verdana"/>
          <w:sz w:val="22"/>
          <w:szCs w:val="22"/>
        </w:rPr>
        <w:t>adzenia wymaganej dokumentacji:</w:t>
      </w:r>
    </w:p>
    <w:bookmarkEnd w:id="0"/>
    <w:p w:rsidR="009003DB" w:rsidRPr="00126FBD" w:rsidRDefault="009003DB" w:rsidP="002A160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W rejestrze badań technicznych pojazdów pod pozycją o nr 01094/DW/047/P/2018 oraz w wydanym w dniu 17 sierpnia 2018 r. zaświadczeniu o przeprowadzonym badaniu technicznym pojazdu o tym samym numerze stwierdzono wpisy o przeprowadzeniu okresowego oraz dodatkowego badania technicznego pojazdu. Stwierdzono również pobranie opłaty</w:t>
      </w:r>
      <w:r w:rsidR="00126FBD">
        <w:rPr>
          <w:rFonts w:ascii="Verdana" w:hAnsi="Verdana"/>
          <w:sz w:val="22"/>
          <w:szCs w:val="22"/>
        </w:rPr>
        <w:t xml:space="preserve"> ewidencyjnej za jedno badanie.</w:t>
      </w:r>
    </w:p>
    <w:p w:rsidR="009003DB" w:rsidRPr="00126FBD" w:rsidRDefault="009003DB" w:rsidP="002A1604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126FBD">
        <w:rPr>
          <w:b w:val="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126FBD">
        <w:rPr>
          <w:b w:val="0"/>
          <w:sz w:val="22"/>
          <w:szCs w:val="22"/>
        </w:rPr>
        <w:t>MTBiG</w:t>
      </w:r>
      <w:proofErr w:type="spellEnd"/>
      <w:r w:rsidRPr="00126FBD">
        <w:rPr>
          <w:b w:val="0"/>
          <w:sz w:val="22"/>
          <w:szCs w:val="22"/>
        </w:rPr>
        <w:t>.</w:t>
      </w:r>
    </w:p>
    <w:p w:rsidR="009003DB" w:rsidRPr="00126FBD" w:rsidRDefault="009003DB" w:rsidP="002A160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9003DB" w:rsidRPr="00126FBD" w:rsidRDefault="009003DB" w:rsidP="002A160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Ponadto, w rejestrze oraz w wydanym zaświadczeniu diagn</w:t>
      </w:r>
      <w:r w:rsidR="00126FBD">
        <w:rPr>
          <w:rFonts w:ascii="Verdana" w:hAnsi="Verdana"/>
          <w:sz w:val="22"/>
          <w:szCs w:val="22"/>
        </w:rPr>
        <w:t xml:space="preserve">osta nie wykazał rozbieżności w </w:t>
      </w:r>
      <w:r w:rsidRPr="00126FBD">
        <w:rPr>
          <w:rFonts w:ascii="Verdana" w:hAnsi="Verdana"/>
          <w:sz w:val="22"/>
          <w:szCs w:val="22"/>
        </w:rPr>
        <w:t xml:space="preserve">zakresie rodzaju pojazdu </w:t>
      </w:r>
      <w:r w:rsidR="00126FBD">
        <w:rPr>
          <w:rFonts w:ascii="Verdana" w:hAnsi="Verdana"/>
          <w:sz w:val="22"/>
          <w:szCs w:val="22"/>
        </w:rPr>
        <w:t xml:space="preserve">pomiędzy danymi zgromadzonymi w centralnej ewidencji pojazdów a </w:t>
      </w:r>
      <w:r w:rsidRPr="00126FBD">
        <w:rPr>
          <w:rFonts w:ascii="Verdana" w:hAnsi="Verdana"/>
          <w:sz w:val="22"/>
          <w:szCs w:val="22"/>
        </w:rPr>
        <w:t xml:space="preserve">dowodem rejestracyjnym i stanem faktycznym, co stanowi naruszenie § 2 ust. 1 </w:t>
      </w:r>
      <w:proofErr w:type="spellStart"/>
      <w:r w:rsidRPr="00126FBD">
        <w:rPr>
          <w:rFonts w:ascii="Verdana" w:hAnsi="Verdana"/>
          <w:sz w:val="22"/>
          <w:szCs w:val="22"/>
        </w:rPr>
        <w:t>pkt</w:t>
      </w:r>
      <w:proofErr w:type="spellEnd"/>
      <w:r w:rsidRPr="00126FBD">
        <w:rPr>
          <w:rFonts w:ascii="Verdana" w:hAnsi="Verdana"/>
          <w:sz w:val="22"/>
          <w:szCs w:val="22"/>
        </w:rPr>
        <w:t xml:space="preserve"> 1 lit. c), § 2 ust. 9, § 5 ust. 2 rozporządzenia </w:t>
      </w:r>
      <w:proofErr w:type="spellStart"/>
      <w:r w:rsidRPr="00126FBD">
        <w:rPr>
          <w:rFonts w:ascii="Verdana" w:hAnsi="Verdana"/>
          <w:sz w:val="22"/>
          <w:szCs w:val="22"/>
        </w:rPr>
        <w:t>MTBiG</w:t>
      </w:r>
      <w:proofErr w:type="spellEnd"/>
      <w:r w:rsidRPr="00126FBD">
        <w:rPr>
          <w:rFonts w:ascii="Verdana" w:hAnsi="Verdana"/>
          <w:sz w:val="22"/>
          <w:szCs w:val="22"/>
        </w:rPr>
        <w:t xml:space="preserve">, </w:t>
      </w:r>
      <w:r w:rsidR="00126FBD">
        <w:rPr>
          <w:rFonts w:ascii="Verdana" w:hAnsi="Verdana"/>
          <w:sz w:val="22"/>
          <w:szCs w:val="22"/>
        </w:rPr>
        <w:t xml:space="preserve">ust. 2 </w:t>
      </w:r>
      <w:proofErr w:type="spellStart"/>
      <w:r w:rsidR="00126FBD">
        <w:rPr>
          <w:rFonts w:ascii="Verdana" w:hAnsi="Verdana"/>
          <w:sz w:val="22"/>
          <w:szCs w:val="22"/>
        </w:rPr>
        <w:t>pkt</w:t>
      </w:r>
      <w:proofErr w:type="spellEnd"/>
      <w:r w:rsidR="00126FBD">
        <w:rPr>
          <w:rFonts w:ascii="Verdana" w:hAnsi="Verdana"/>
          <w:sz w:val="22"/>
          <w:szCs w:val="22"/>
        </w:rPr>
        <w:t xml:space="preserve"> 6 załącznika nr 8 do </w:t>
      </w:r>
      <w:r w:rsidRPr="00126FBD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126FBD">
        <w:rPr>
          <w:rFonts w:ascii="Verdana" w:hAnsi="Verdana"/>
          <w:sz w:val="22"/>
          <w:szCs w:val="22"/>
        </w:rPr>
        <w:t>MTBiG</w:t>
      </w:r>
      <w:proofErr w:type="spellEnd"/>
      <w:r w:rsidRPr="00126FBD">
        <w:rPr>
          <w:rFonts w:ascii="Verdana" w:hAnsi="Verdana"/>
          <w:sz w:val="22"/>
          <w:szCs w:val="22"/>
        </w:rPr>
        <w:t>.</w:t>
      </w:r>
    </w:p>
    <w:p w:rsidR="009003DB" w:rsidRPr="00126FBD" w:rsidRDefault="009003DB" w:rsidP="002A1604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126FBD">
        <w:rPr>
          <w:sz w:val="22"/>
          <w:szCs w:val="22"/>
        </w:rPr>
        <w:t>Mając na uwadze stwierdzone nieprawidłowości zaleca się na bieżąco:</w:t>
      </w:r>
    </w:p>
    <w:p w:rsidR="009003DB" w:rsidRPr="00126FBD" w:rsidRDefault="009003DB" w:rsidP="002A1604">
      <w:pPr>
        <w:suppressAutoHyphens/>
        <w:spacing w:before="240" w:after="240" w:line="276" w:lineRule="auto"/>
        <w:ind w:firstLine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9003DB" w:rsidRPr="00126FBD" w:rsidRDefault="009003DB" w:rsidP="002A160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Pobierać opłatę ewidencyjną za każde badanie techniczne pojazdu.</w:t>
      </w:r>
    </w:p>
    <w:p w:rsidR="009003DB" w:rsidRPr="00126FBD" w:rsidRDefault="009003DB" w:rsidP="002A160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Wykazywać rozbieżności pomiędzy faktycznymi danymi p</w:t>
      </w:r>
      <w:r w:rsidR="00126FBD">
        <w:rPr>
          <w:rFonts w:ascii="Verdana" w:hAnsi="Verdana"/>
          <w:sz w:val="22"/>
          <w:szCs w:val="22"/>
        </w:rPr>
        <w:t xml:space="preserve">ojazdu a danymi zgromadzonymi w </w:t>
      </w:r>
      <w:r w:rsidRPr="00126FBD">
        <w:rPr>
          <w:rFonts w:ascii="Verdana" w:hAnsi="Verdana"/>
          <w:sz w:val="22"/>
          <w:szCs w:val="22"/>
        </w:rPr>
        <w:t>centralnej ewidencji pojazdów w przypadku ich występowania.</w:t>
      </w:r>
    </w:p>
    <w:p w:rsidR="009003DB" w:rsidRPr="00126FBD" w:rsidRDefault="009003DB" w:rsidP="002A160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9003DB" w:rsidRPr="00126FBD" w:rsidRDefault="009003DB" w:rsidP="002A160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</w:t>
      </w:r>
      <w:r w:rsidR="00126FBD">
        <w:rPr>
          <w:rFonts w:ascii="Verdana" w:hAnsi="Verdana"/>
          <w:sz w:val="22"/>
          <w:szCs w:val="22"/>
        </w:rPr>
        <w:t xml:space="preserve">ntroli Pojazdów, w </w:t>
      </w:r>
      <w:r w:rsidRPr="00126FB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126FBD" w:rsidRDefault="00722372" w:rsidP="00126FB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126FB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126FBD" w:rsidRDefault="00887F59" w:rsidP="00126F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26FBD">
        <w:rPr>
          <w:rFonts w:ascii="Verdana" w:hAnsi="Verdana"/>
          <w:bCs/>
          <w:sz w:val="22"/>
          <w:szCs w:val="22"/>
        </w:rPr>
        <w:t>Małgorzata Fronia</w:t>
      </w:r>
    </w:p>
    <w:p w:rsidR="00722372" w:rsidRPr="00126FBD" w:rsidRDefault="00887F59" w:rsidP="00126FB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126FB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126FBD">
        <w:rPr>
          <w:rFonts w:ascii="Verdana" w:hAnsi="Verdana"/>
          <w:bCs/>
          <w:sz w:val="22"/>
          <w:szCs w:val="22"/>
        </w:rPr>
        <w:t>Dyrektor</w:t>
      </w:r>
      <w:r w:rsidRPr="00126FBD">
        <w:rPr>
          <w:rFonts w:ascii="Verdana" w:hAnsi="Verdana"/>
          <w:bCs/>
          <w:sz w:val="22"/>
          <w:szCs w:val="22"/>
        </w:rPr>
        <w:t>a</w:t>
      </w:r>
      <w:r w:rsidR="00722372" w:rsidRPr="00126FB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126FB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E6C" w:rsidRDefault="00CC1E6C">
      <w:r>
        <w:separator/>
      </w:r>
    </w:p>
  </w:endnote>
  <w:endnote w:type="continuationSeparator" w:id="0">
    <w:p w:rsidR="00CC1E6C" w:rsidRDefault="00CC1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550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55034" w:rsidRPr="004D6885">
      <w:rPr>
        <w:sz w:val="14"/>
        <w:szCs w:val="14"/>
      </w:rPr>
      <w:fldChar w:fldCharType="separate"/>
    </w:r>
    <w:r w:rsidR="009F0745">
      <w:rPr>
        <w:noProof/>
        <w:sz w:val="14"/>
        <w:szCs w:val="14"/>
      </w:rPr>
      <w:t>3</w:t>
    </w:r>
    <w:r w:rsidR="007550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550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55034" w:rsidRPr="004D6885">
      <w:rPr>
        <w:sz w:val="14"/>
        <w:szCs w:val="14"/>
      </w:rPr>
      <w:fldChar w:fldCharType="separate"/>
    </w:r>
    <w:r w:rsidR="009F0745">
      <w:rPr>
        <w:noProof/>
        <w:sz w:val="14"/>
        <w:szCs w:val="14"/>
      </w:rPr>
      <w:t>4</w:t>
    </w:r>
    <w:r w:rsidR="007550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E6C" w:rsidRDefault="00CC1E6C">
      <w:r>
        <w:separator/>
      </w:r>
    </w:p>
  </w:footnote>
  <w:footnote w:type="continuationSeparator" w:id="0">
    <w:p w:rsidR="00CC1E6C" w:rsidRDefault="00CC1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550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26FBD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A1604"/>
    <w:rsid w:val="002B5F90"/>
    <w:rsid w:val="002B6140"/>
    <w:rsid w:val="002B7EEC"/>
    <w:rsid w:val="002C7F21"/>
    <w:rsid w:val="002D67D8"/>
    <w:rsid w:val="002F14BE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55034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003DB"/>
    <w:rsid w:val="00916B2A"/>
    <w:rsid w:val="00922B9F"/>
    <w:rsid w:val="0092577D"/>
    <w:rsid w:val="00944243"/>
    <w:rsid w:val="0096490C"/>
    <w:rsid w:val="009765D0"/>
    <w:rsid w:val="00980520"/>
    <w:rsid w:val="00984F47"/>
    <w:rsid w:val="009F0745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0A0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C1E6C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63102"/>
    <w:rsid w:val="00D7788A"/>
    <w:rsid w:val="00D81AFC"/>
    <w:rsid w:val="00D844BB"/>
    <w:rsid w:val="00D8547D"/>
    <w:rsid w:val="00DB4778"/>
    <w:rsid w:val="00DB725D"/>
    <w:rsid w:val="00DC191D"/>
    <w:rsid w:val="00DC5BCF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  <w:rsid w:val="00FF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text-justify">
    <w:name w:val="text-justify"/>
    <w:basedOn w:val="Domylnaczcionkaakapitu"/>
    <w:rsid w:val="009003D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2022-07-25T12:58:00Z</dcterms:created>
  <dcterms:modified xsi:type="dcterms:W3CDTF">2022-07-25T12:58:00Z</dcterms:modified>
</cp:coreProperties>
</file>