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4C" w:rsidRDefault="003D114C" w:rsidP="00DD26D9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 Marek Jaremko</w:t>
      </w:r>
    </w:p>
    <w:p w:rsidR="003D114C" w:rsidRDefault="003D114C" w:rsidP="00DD26D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MAREK JAREMKO</w:t>
      </w:r>
    </w:p>
    <w:p w:rsidR="003D114C" w:rsidRDefault="003D114C" w:rsidP="00DD26D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Kolista 14k</w:t>
      </w:r>
    </w:p>
    <w:p w:rsidR="003D114C" w:rsidRDefault="00400CE5" w:rsidP="00DD26D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54-152 Wrocław</w:t>
      </w:r>
    </w:p>
    <w:p w:rsidR="003D114C" w:rsidRDefault="003D114C" w:rsidP="003D114C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WKN-KSO.5421.2.20.2018</w:t>
      </w:r>
    </w:p>
    <w:p w:rsidR="003D114C" w:rsidRDefault="00400CE5" w:rsidP="003D114C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00011109/2019/W</w:t>
      </w:r>
    </w:p>
    <w:p w:rsidR="003D114C" w:rsidRDefault="003D114C" w:rsidP="00DD26D9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>Wrocław, dnia 31 stycznia 2019 r.</w:t>
      </w:r>
    </w:p>
    <w:p w:rsidR="003D114C" w:rsidRDefault="003D114C" w:rsidP="00DD26D9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3D114C" w:rsidRDefault="003D114C" w:rsidP="00DD26D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3D114C" w:rsidRDefault="003D114C" w:rsidP="00DD26D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MAREK JAREMKO, wpisanego do rejestru działalności regulowanej, prowadzonego przez Prezydenta Wrocławia, pod numerem ewidencyjnym DW/087/P, ze wskazanym adresem wykonywania działalności: ul. Kolista 14k, 54-152 Wrocław.</w:t>
      </w:r>
    </w:p>
    <w:p w:rsidR="003D114C" w:rsidRDefault="003D114C" w:rsidP="00DD26D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3D114C" w:rsidRDefault="003D114C" w:rsidP="00DD26D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D114C" w:rsidRDefault="003D114C" w:rsidP="00DD26D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D114C" w:rsidRDefault="003D114C" w:rsidP="00DD26D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3D114C" w:rsidRDefault="003D114C" w:rsidP="00DD26D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ustalenia kontroli przedstawiono w protokole nr WKN-KSO.5421.2.20.2018 z dnia 8 stycznia 2019 r., do którego przeds</w:t>
      </w:r>
      <w:r w:rsidR="00400CE5">
        <w:rPr>
          <w:rFonts w:ascii="Verdana" w:hAnsi="Verdana"/>
          <w:sz w:val="22"/>
          <w:szCs w:val="22"/>
        </w:rPr>
        <w:t>iębiorca nie wniósł zastrzeżeń.</w:t>
      </w:r>
    </w:p>
    <w:p w:rsidR="003D114C" w:rsidRDefault="003D114C" w:rsidP="00DD26D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3D114C" w:rsidRDefault="003D114C" w:rsidP="00DD26D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</w:t>
      </w:r>
      <w:r w:rsidR="00400CE5">
        <w:rPr>
          <w:rFonts w:ascii="Verdana" w:hAnsi="Verdana"/>
          <w:sz w:val="22"/>
          <w:szCs w:val="22"/>
        </w:rPr>
        <w:t xml:space="preserve">i w zakresie zgodności stacji z </w:t>
      </w:r>
      <w:r>
        <w:rPr>
          <w:rFonts w:ascii="Verdana" w:hAnsi="Verdana"/>
          <w:sz w:val="22"/>
          <w:szCs w:val="22"/>
        </w:rPr>
        <w:t>wymaganiami, o których mowa w art. 83 ust. 3 ustawy.</w:t>
      </w:r>
    </w:p>
    <w:p w:rsidR="003D114C" w:rsidRDefault="003D114C" w:rsidP="00DD26D9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nieprawidłowości w zakresie wykonywania badania technicznego pojazdu:</w:t>
      </w:r>
    </w:p>
    <w:p w:rsidR="003D114C" w:rsidRDefault="003D114C" w:rsidP="00DD26D9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W czasie kontroli zespół kontrolujący obserwował przebieg badania technicznego pojazdu </w:t>
      </w:r>
      <w:r>
        <w:rPr>
          <w:rFonts w:ascii="Verdana" w:hAnsi="Verdana"/>
          <w:sz w:val="22"/>
          <w:szCs w:val="22"/>
        </w:rPr>
        <w:t>marki FIAT SEICENTO. Badanie okresowe pojazdu zarejestrowano w rejestrze badań technicznych pojazdów pod pozycją o nr 01202/DW/087/P/2018 oraz wydano zaświadczenie o przeprowadzonym badaniu technicznym pojazdu o tym samym numerze i zakończono wynikiem negatywnym.</w:t>
      </w:r>
    </w:p>
    <w:p w:rsidR="003D114C" w:rsidRDefault="003D114C" w:rsidP="00DD26D9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Przeprowadzając badanie okresowe diagnosta dokonał pomiaru siły hamowania na urządzeniu rolkowym, lecz nie zmierzył si</w:t>
      </w:r>
      <w:r w:rsidR="00400CE5">
        <w:rPr>
          <w:b w:val="0"/>
          <w:sz w:val="22"/>
          <w:szCs w:val="22"/>
        </w:rPr>
        <w:t xml:space="preserve">ły nacisku na pedał hamulca, co </w:t>
      </w:r>
      <w:r>
        <w:rPr>
          <w:b w:val="0"/>
          <w:sz w:val="22"/>
          <w:szCs w:val="22"/>
        </w:rPr>
        <w:t xml:space="preserve">stanowi naruszenie </w:t>
      </w:r>
      <w:r>
        <w:rPr>
          <w:rFonts w:cs="Arial"/>
          <w:b w:val="0"/>
          <w:iCs/>
          <w:color w:val="000000"/>
          <w:sz w:val="22"/>
          <w:szCs w:val="22"/>
        </w:rPr>
        <w:t xml:space="preserve">§ 2 ust. 1 </w:t>
      </w:r>
      <w:proofErr w:type="spellStart"/>
      <w:r>
        <w:rPr>
          <w:rFonts w:cs="Arial"/>
          <w:b w:val="0"/>
          <w:iCs/>
          <w:color w:val="000000"/>
          <w:sz w:val="22"/>
          <w:szCs w:val="22"/>
        </w:rPr>
        <w:t>pkt</w:t>
      </w:r>
      <w:proofErr w:type="spellEnd"/>
      <w:r>
        <w:rPr>
          <w:rFonts w:cs="Arial"/>
          <w:b w:val="0"/>
          <w:iCs/>
          <w:color w:val="000000"/>
          <w:sz w:val="22"/>
          <w:szCs w:val="22"/>
        </w:rPr>
        <w:t xml:space="preserve"> 3 lit. c) </w:t>
      </w:r>
      <w:r>
        <w:rPr>
          <w:b w:val="0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>
        <w:rPr>
          <w:b w:val="0"/>
          <w:sz w:val="22"/>
          <w:szCs w:val="22"/>
        </w:rPr>
        <w:t>t</w:t>
      </w:r>
      <w:r w:rsidR="00400CE5">
        <w:rPr>
          <w:b w:val="0"/>
          <w:sz w:val="22"/>
          <w:szCs w:val="22"/>
        </w:rPr>
        <w:t>.j</w:t>
      </w:r>
      <w:proofErr w:type="spellEnd"/>
      <w:r w:rsidR="00400CE5">
        <w:rPr>
          <w:b w:val="0"/>
          <w:sz w:val="22"/>
          <w:szCs w:val="22"/>
        </w:rPr>
        <w:t xml:space="preserve">. Dz. U. z 2015 r. poz. 776 z </w:t>
      </w:r>
      <w:proofErr w:type="spellStart"/>
      <w:r>
        <w:rPr>
          <w:b w:val="0"/>
          <w:sz w:val="22"/>
          <w:szCs w:val="22"/>
        </w:rPr>
        <w:t>późn</w:t>
      </w:r>
      <w:proofErr w:type="spellEnd"/>
      <w:r>
        <w:rPr>
          <w:b w:val="0"/>
          <w:sz w:val="22"/>
          <w:szCs w:val="22"/>
        </w:rPr>
        <w:t xml:space="preserve">. zm. – zwane dalej rozporządzeniem </w:t>
      </w:r>
      <w:proofErr w:type="spellStart"/>
      <w:r>
        <w:rPr>
          <w:b w:val="0"/>
          <w:sz w:val="22"/>
          <w:szCs w:val="22"/>
        </w:rPr>
        <w:t>MTBiG</w:t>
      </w:r>
      <w:proofErr w:type="spellEnd"/>
      <w:r>
        <w:rPr>
          <w:b w:val="0"/>
          <w:sz w:val="22"/>
          <w:szCs w:val="22"/>
        </w:rPr>
        <w:t>), bowiem nie wy</w:t>
      </w:r>
      <w:r w:rsidR="00400CE5">
        <w:rPr>
          <w:b w:val="0"/>
          <w:sz w:val="22"/>
          <w:szCs w:val="22"/>
        </w:rPr>
        <w:t xml:space="preserve">konał badania zgodnie z </w:t>
      </w:r>
      <w:r>
        <w:rPr>
          <w:b w:val="0"/>
          <w:sz w:val="22"/>
          <w:szCs w:val="22"/>
        </w:rPr>
        <w:t xml:space="preserve">zakresem i sposobem określonym w </w:t>
      </w:r>
      <w:r>
        <w:rPr>
          <w:rFonts w:cs="Arial"/>
          <w:b w:val="0"/>
          <w:iCs/>
          <w:color w:val="000000"/>
          <w:sz w:val="22"/>
          <w:szCs w:val="22"/>
        </w:rPr>
        <w:t xml:space="preserve">§ 2 ust. 1 </w:t>
      </w:r>
      <w:proofErr w:type="spellStart"/>
      <w:r>
        <w:rPr>
          <w:rFonts w:cs="Arial"/>
          <w:b w:val="0"/>
          <w:iCs/>
          <w:color w:val="000000"/>
          <w:sz w:val="22"/>
          <w:szCs w:val="22"/>
        </w:rPr>
        <w:t>pkt</w:t>
      </w:r>
      <w:proofErr w:type="spellEnd"/>
      <w:r>
        <w:rPr>
          <w:rFonts w:cs="Arial"/>
          <w:b w:val="0"/>
          <w:iCs/>
          <w:color w:val="000000"/>
          <w:sz w:val="22"/>
          <w:szCs w:val="22"/>
        </w:rPr>
        <w:t xml:space="preserve"> 5 działu II, załącznika nr 1</w:t>
      </w:r>
      <w:r w:rsidR="00400CE5">
        <w:rPr>
          <w:b w:val="0"/>
          <w:sz w:val="22"/>
          <w:szCs w:val="22"/>
        </w:rPr>
        <w:t xml:space="preserve"> do </w:t>
      </w:r>
      <w:r>
        <w:rPr>
          <w:b w:val="0"/>
          <w:sz w:val="22"/>
          <w:szCs w:val="22"/>
        </w:rPr>
        <w:t xml:space="preserve">rozporządzenia </w:t>
      </w:r>
      <w:proofErr w:type="spellStart"/>
      <w:r>
        <w:rPr>
          <w:b w:val="0"/>
          <w:sz w:val="22"/>
          <w:szCs w:val="22"/>
        </w:rPr>
        <w:t>MTBiG</w:t>
      </w:r>
      <w:proofErr w:type="spellEnd"/>
      <w:r>
        <w:rPr>
          <w:b w:val="0"/>
          <w:sz w:val="22"/>
          <w:szCs w:val="22"/>
        </w:rPr>
        <w:t>.</w:t>
      </w:r>
    </w:p>
    <w:p w:rsidR="003D114C" w:rsidRDefault="003D114C" w:rsidP="00DD26D9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  <w:lang w:eastAsia="pl-PL"/>
        </w:rPr>
        <w:t>Mając na uwadze stwierdzoną powyżej nieprawidłowość zaleca się na bieżąco wykonywać okresowe badanie techniczne pojazdu zgodnie z z</w:t>
      </w:r>
      <w:r w:rsidR="00400CE5">
        <w:rPr>
          <w:b w:val="0"/>
          <w:bCs w:val="0"/>
          <w:sz w:val="22"/>
          <w:szCs w:val="22"/>
          <w:lang w:eastAsia="pl-PL"/>
        </w:rPr>
        <w:t xml:space="preserve">akresem i sposobem określonym w </w:t>
      </w:r>
      <w:r>
        <w:rPr>
          <w:b w:val="0"/>
          <w:bCs w:val="0"/>
          <w:sz w:val="22"/>
          <w:szCs w:val="22"/>
          <w:lang w:eastAsia="pl-PL"/>
        </w:rPr>
        <w:t xml:space="preserve">załączniku nr 1 do rozporządzenia </w:t>
      </w:r>
      <w:proofErr w:type="spellStart"/>
      <w:r>
        <w:rPr>
          <w:b w:val="0"/>
          <w:bCs w:val="0"/>
          <w:sz w:val="22"/>
          <w:szCs w:val="22"/>
          <w:lang w:eastAsia="pl-PL"/>
        </w:rPr>
        <w:t>MTBiG</w:t>
      </w:r>
      <w:proofErr w:type="spellEnd"/>
      <w:r>
        <w:rPr>
          <w:b w:val="0"/>
          <w:bCs w:val="0"/>
          <w:sz w:val="22"/>
          <w:szCs w:val="22"/>
          <w:lang w:eastAsia="pl-PL"/>
        </w:rPr>
        <w:t>.</w:t>
      </w:r>
    </w:p>
    <w:p w:rsidR="003D114C" w:rsidRDefault="003D114C" w:rsidP="00DD26D9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>
        <w:rPr>
          <w:rFonts w:ascii="Verdana" w:hAnsi="Verdana"/>
          <w:sz w:val="22"/>
          <w:szCs w:val="22"/>
        </w:rPr>
        <w:t>adzenia wymaganej dokumentacji:</w:t>
      </w:r>
    </w:p>
    <w:bookmarkEnd w:id="0"/>
    <w:p w:rsidR="003D114C" w:rsidRDefault="003D114C" w:rsidP="00DD26D9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rejestrze badań technicznych pojazdów pod pozy</w:t>
      </w:r>
      <w:r w:rsidR="00400CE5">
        <w:rPr>
          <w:rFonts w:ascii="Verdana" w:hAnsi="Verdana"/>
          <w:sz w:val="22"/>
          <w:szCs w:val="22"/>
        </w:rPr>
        <w:t xml:space="preserve">cją o nr 00286/DW/087/P/2018, w </w:t>
      </w:r>
      <w:r>
        <w:rPr>
          <w:rFonts w:ascii="Verdana" w:hAnsi="Verdana"/>
          <w:sz w:val="22"/>
          <w:szCs w:val="22"/>
        </w:rPr>
        <w:t>zaświadczeniu o przeprowadzonym badaniu technicznym pojazdu o tym samym numerze oraz w dokumencie identyfikacyjnym pojazdu (zwanym dalej dokumentem DIP) stwierdzono wpisy o przeprowadzeniu okresowego badania techniczn</w:t>
      </w:r>
      <w:r w:rsidR="00400CE5">
        <w:rPr>
          <w:rFonts w:ascii="Verdana" w:hAnsi="Verdana"/>
          <w:sz w:val="22"/>
          <w:szCs w:val="22"/>
        </w:rPr>
        <w:t xml:space="preserve">ego pojazdu. W rejestrze oraz w </w:t>
      </w:r>
      <w:r>
        <w:rPr>
          <w:rFonts w:ascii="Verdana" w:hAnsi="Verdana"/>
          <w:sz w:val="22"/>
          <w:szCs w:val="22"/>
        </w:rPr>
        <w:t>zaświadczeniu stwierdzono wpis, że pojazd odpowiada dodatkowym warunkom technicznym przewidzianym dla pojazdu przystosowanego do ci</w:t>
      </w:r>
      <w:r w:rsidR="00400CE5">
        <w:rPr>
          <w:rFonts w:ascii="Verdana" w:hAnsi="Verdana"/>
          <w:sz w:val="22"/>
          <w:szCs w:val="22"/>
        </w:rPr>
        <w:t xml:space="preserve">ągnięcia przyczepy, natomiast w </w:t>
      </w:r>
      <w:r>
        <w:rPr>
          <w:rFonts w:ascii="Verdana" w:hAnsi="Verdana"/>
          <w:sz w:val="22"/>
          <w:szCs w:val="22"/>
        </w:rPr>
        <w:t xml:space="preserve">dokumencie DIP brak jest informacji o dodatkowym wyposażeniu badanego pojazdu w hak, co stanowi naruszenie objaśnień do rubryki odnoszącej się do dodatkowych informacji załącznika nr 4 do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3D114C" w:rsidRDefault="003D114C" w:rsidP="00DD26D9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W rejestrze badań technicznych pojazdów pod pozycją o nr 00208/DW/087/P/2018, w zaświadczeniu o przeprowadzonym badaniu techniczny</w:t>
      </w:r>
      <w:r w:rsidR="00400CE5">
        <w:rPr>
          <w:rFonts w:ascii="Verdana" w:hAnsi="Verdana"/>
          <w:sz w:val="22"/>
          <w:szCs w:val="22"/>
        </w:rPr>
        <w:t xml:space="preserve">m pojazdu oraz dokumencie DIP o </w:t>
      </w:r>
      <w:r>
        <w:rPr>
          <w:rFonts w:ascii="Verdana" w:hAnsi="Verdana"/>
          <w:sz w:val="22"/>
          <w:szCs w:val="22"/>
        </w:rPr>
        <w:t>tym samym numerze potwierdzono przeprowadzenie okresowego badania technicznego pojazdu przed pierwszą rejestracją na terytorium Rzeczypospolitej Polskiej. Do badania wystawiono dokument DIP wpisując w poz. 43 rok produkcji 2004. W toku kontroli ustalono, że prawidłowym rokiem produkcji jest 2003. Diagnosta błę</w:t>
      </w:r>
      <w:r w:rsidR="00400CE5">
        <w:rPr>
          <w:rFonts w:ascii="Verdana" w:hAnsi="Verdana"/>
          <w:sz w:val="22"/>
          <w:szCs w:val="22"/>
        </w:rPr>
        <w:t xml:space="preserve">dnie określił rok produkcji, co </w:t>
      </w:r>
      <w:r>
        <w:rPr>
          <w:rFonts w:ascii="Verdana" w:hAnsi="Verdana"/>
          <w:sz w:val="22"/>
          <w:szCs w:val="22"/>
        </w:rPr>
        <w:t xml:space="preserve">stanowi naruszenie § 2 ust. 10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 xml:space="preserve"> w związku z art. 81 ust. 3 ustawy oraz</w:t>
      </w:r>
      <w:r>
        <w:rPr>
          <w:rStyle w:val="alb"/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§ 11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25 załącznika nr 1 do rozporządzenia Ministra Infrastruktury z dnia 27 września 2003 r. w sprawie szczegółowych czynności organów w sprawach związanych z dopuszczeniem pojazdu do ruchu oraz wzorów dokumentów</w:t>
      </w:r>
      <w:r w:rsidR="00400CE5">
        <w:rPr>
          <w:rFonts w:ascii="Verdana" w:hAnsi="Verdana"/>
          <w:sz w:val="22"/>
          <w:szCs w:val="22"/>
        </w:rPr>
        <w:t xml:space="preserve"> w tych sprawach (</w:t>
      </w:r>
      <w:proofErr w:type="spellStart"/>
      <w:r w:rsidR="00400CE5">
        <w:rPr>
          <w:rFonts w:ascii="Verdana" w:hAnsi="Verdana"/>
          <w:sz w:val="22"/>
          <w:szCs w:val="22"/>
        </w:rPr>
        <w:t>t.j</w:t>
      </w:r>
      <w:proofErr w:type="spellEnd"/>
      <w:r w:rsidR="00400CE5">
        <w:rPr>
          <w:rFonts w:ascii="Verdana" w:hAnsi="Verdana"/>
          <w:sz w:val="22"/>
          <w:szCs w:val="22"/>
        </w:rPr>
        <w:t xml:space="preserve">. Dz. U. z </w:t>
      </w:r>
      <w:r>
        <w:rPr>
          <w:rFonts w:ascii="Verdana" w:hAnsi="Verdana"/>
          <w:sz w:val="22"/>
          <w:szCs w:val="22"/>
        </w:rPr>
        <w:t>2016 r. poz. 1088 – zwane dalej rozporządzeniem MI).</w:t>
      </w:r>
    </w:p>
    <w:p w:rsidR="003D114C" w:rsidRDefault="003D114C" w:rsidP="00DD26D9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przypadki braku w tytule przelewu bankowego kodu rozpoznawczego stacji kontroli pojazdów, co stanowi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3D114C" w:rsidRDefault="003D114C" w:rsidP="00DD26D9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stwierdzone nieprawidłowości zaleca się na bieżąco:</w:t>
      </w:r>
    </w:p>
    <w:p w:rsidR="003D114C" w:rsidRDefault="003D114C" w:rsidP="00DD26D9">
      <w:pPr>
        <w:numPr>
          <w:ilvl w:val="2"/>
          <w:numId w:val="43"/>
        </w:numPr>
        <w:tabs>
          <w:tab w:val="clear" w:pos="1004"/>
          <w:tab w:val="num" w:pos="709"/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3D114C" w:rsidRDefault="003D114C" w:rsidP="00DD26D9">
      <w:pPr>
        <w:numPr>
          <w:ilvl w:val="2"/>
          <w:numId w:val="43"/>
        </w:numPr>
        <w:tabs>
          <w:tab w:val="clear" w:pos="1004"/>
          <w:tab w:val="num" w:pos="720"/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Wpisywać w dokumencie DIP rok produkcji pojazdu, zgodnie z przepisami rozporządzenia MI. Przy ustalaniu nieznanych danych technicznych pojazdu, należy stosować § 2 ust. 1, działu II załącznika nr 2 do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 xml:space="preserve">. W razie powstania trudności w ustaleniu parametrów pojazdu, należy stosować zapisy § 3 ust. 3, działu II załącznika nr 2 do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3D114C" w:rsidRDefault="003D114C" w:rsidP="00DD26D9">
      <w:pPr>
        <w:numPr>
          <w:ilvl w:val="2"/>
          <w:numId w:val="43"/>
        </w:numPr>
        <w:tabs>
          <w:tab w:val="clear" w:pos="1004"/>
          <w:tab w:val="num" w:pos="720"/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Umieszczać w tytule przelewu bankowego kod rozpoznawczy stacji kontroli pojazdów.</w:t>
      </w:r>
    </w:p>
    <w:p w:rsidR="003D114C" w:rsidRDefault="003D114C" w:rsidP="00DD26D9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ponadto, że przedsiębiorca nie zgłosił w terminie 14 dni od dnia zajścia zdarzenia, zmian odnośnie zatrudnionego diagnosty, wpisanego do rejestru przedsiębiorców prowadzących stacje kontroli pojazdów, co stanowiło naruszenie art. 66 ust. 5 ustawy o swobodzie działalności gospodarczej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</w:t>
      </w:r>
      <w:r w:rsidR="00400CE5">
        <w:rPr>
          <w:rFonts w:ascii="Verdana" w:hAnsi="Verdana"/>
          <w:sz w:val="22"/>
          <w:szCs w:val="22"/>
        </w:rPr>
        <w:t xml:space="preserve">2016 r. poz. 1829 z </w:t>
      </w:r>
      <w:proofErr w:type="spellStart"/>
      <w:r w:rsidR="00400CE5">
        <w:rPr>
          <w:rFonts w:ascii="Verdana" w:hAnsi="Verdana"/>
          <w:sz w:val="22"/>
          <w:szCs w:val="22"/>
        </w:rPr>
        <w:t>późn</w:t>
      </w:r>
      <w:proofErr w:type="spellEnd"/>
      <w:r w:rsidR="00400CE5">
        <w:rPr>
          <w:rFonts w:ascii="Verdana" w:hAnsi="Verdana"/>
          <w:sz w:val="22"/>
          <w:szCs w:val="22"/>
        </w:rPr>
        <w:t>. zm.).</w:t>
      </w:r>
    </w:p>
    <w:p w:rsidR="003D114C" w:rsidRDefault="003D114C" w:rsidP="00DD26D9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stwierdzoną nieprawidłowość zaleca się w przypadku zmiany danych wpisanych do rejestru złożyć wniosek o ich zmianę zgodnie z art. 83ab ust. 2 ustawy z dnia 20 czerwca 1997 r.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3D114C" w:rsidRDefault="003D114C" w:rsidP="00DD26D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Ponadto zaleca się poinformować zatrudnionych diagnostów o stwierdzonych nieprawidłowościach i sformułowanych zaleceniach.</w:t>
      </w:r>
    </w:p>
    <w:p w:rsidR="003D114C" w:rsidRDefault="003D114C" w:rsidP="00DD26D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400CE5">
        <w:rPr>
          <w:rFonts w:ascii="Verdana" w:hAnsi="Verdana"/>
          <w:sz w:val="22"/>
          <w:szCs w:val="22"/>
        </w:rPr>
        <w:t xml:space="preserve">ści Stacji Kontroli Pojazdów, w </w:t>
      </w:r>
      <w:r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A10" w:rsidRDefault="00B02A10">
      <w:r>
        <w:separator/>
      </w:r>
    </w:p>
  </w:endnote>
  <w:endnote w:type="continuationSeparator" w:id="0">
    <w:p w:rsidR="00B02A10" w:rsidRDefault="00B0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5382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53821" w:rsidRPr="004D6885">
      <w:rPr>
        <w:sz w:val="14"/>
        <w:szCs w:val="14"/>
      </w:rPr>
      <w:fldChar w:fldCharType="separate"/>
    </w:r>
    <w:r w:rsidR="00797983">
      <w:rPr>
        <w:noProof/>
        <w:sz w:val="14"/>
        <w:szCs w:val="14"/>
      </w:rPr>
      <w:t>4</w:t>
    </w:r>
    <w:r w:rsidR="0075382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5382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53821" w:rsidRPr="004D6885">
      <w:rPr>
        <w:sz w:val="14"/>
        <w:szCs w:val="14"/>
      </w:rPr>
      <w:fldChar w:fldCharType="separate"/>
    </w:r>
    <w:r w:rsidR="00797983">
      <w:rPr>
        <w:noProof/>
        <w:sz w:val="14"/>
        <w:szCs w:val="14"/>
      </w:rPr>
      <w:t>4</w:t>
    </w:r>
    <w:r w:rsidR="0075382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A10" w:rsidRDefault="00B02A10">
      <w:r>
        <w:separator/>
      </w:r>
    </w:p>
  </w:footnote>
  <w:footnote w:type="continuationSeparator" w:id="0">
    <w:p w:rsidR="00B02A10" w:rsidRDefault="00B02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5382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34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E5F05"/>
    <w:rsid w:val="002F292D"/>
    <w:rsid w:val="002F445D"/>
    <w:rsid w:val="0032025E"/>
    <w:rsid w:val="00323052"/>
    <w:rsid w:val="00331E60"/>
    <w:rsid w:val="0034465B"/>
    <w:rsid w:val="00345256"/>
    <w:rsid w:val="003724BB"/>
    <w:rsid w:val="003854FD"/>
    <w:rsid w:val="00392C8B"/>
    <w:rsid w:val="003B0F52"/>
    <w:rsid w:val="003B4793"/>
    <w:rsid w:val="003D114C"/>
    <w:rsid w:val="003D7DFA"/>
    <w:rsid w:val="003E5063"/>
    <w:rsid w:val="003F20D6"/>
    <w:rsid w:val="0040017D"/>
    <w:rsid w:val="00400CE5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92683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53821"/>
    <w:rsid w:val="00767A08"/>
    <w:rsid w:val="007878BA"/>
    <w:rsid w:val="00797419"/>
    <w:rsid w:val="00797983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10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BF1308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CE28B1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DD26D9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2022-07-25T11:15:00Z</dcterms:created>
  <dcterms:modified xsi:type="dcterms:W3CDTF">2022-07-25T11:15:00Z</dcterms:modified>
</cp:coreProperties>
</file>