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dniasiatka3akcent6"/>
        <w:tblW w:w="0" w:type="auto"/>
        <w:tblLook w:val="04A0"/>
      </w:tblPr>
      <w:tblGrid>
        <w:gridCol w:w="2376"/>
        <w:gridCol w:w="6836"/>
      </w:tblGrid>
      <w:tr w:rsidR="00AA4304" w:rsidRPr="000D0549" w:rsidTr="00AE00B3">
        <w:trPr>
          <w:cnfStyle w:val="100000000000"/>
        </w:trPr>
        <w:tc>
          <w:tcPr>
            <w:cnfStyle w:val="001000000000"/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A4304" w:rsidRPr="003A5F13" w:rsidRDefault="00AA4304" w:rsidP="00AE00B3">
            <w:pPr>
              <w:spacing w:before="120" w:after="120"/>
              <w:jc w:val="center"/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>Prezydent Wrocławia zawiadamia</w:t>
            </w:r>
            <w:r w:rsidRPr="00704EAA"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o ogłoszeniu 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br/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2 </w:t>
            </w:r>
            <w:r w:rsidRPr="00065788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 xml:space="preserve">poziomu </w:t>
            </w:r>
            <w:r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>zagrożenia</w:t>
            </w:r>
            <w:r w:rsidRPr="00CE71D1">
              <w:rPr>
                <w:rFonts w:ascii="Verdana" w:eastAsia="Times New Roman" w:hAnsi="Verdana" w:cs="Times New Roman"/>
                <w:color w:val="auto"/>
                <w:sz w:val="22"/>
                <w:szCs w:val="22"/>
                <w:shd w:val="clear" w:color="auto" w:fill="F79646" w:themeFill="accent6"/>
              </w:rPr>
              <w:t> dla Wrocławia</w:t>
            </w:r>
            <w:r>
              <w:rPr>
                <w:rFonts w:ascii="Verdana" w:eastAsia="Times New Roman" w:hAnsi="Verdana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BB594F">
              <w:rPr>
                <w:rFonts w:ascii="Verdana" w:eastAsia="Times New Roman" w:hAnsi="Verdana" w:cs="Times New Roman"/>
                <w:b w:val="0"/>
                <w:color w:val="auto"/>
                <w:sz w:val="22"/>
                <w:szCs w:val="22"/>
              </w:rPr>
              <w:t xml:space="preserve">ze </w:t>
            </w:r>
            <w:r w:rsidRPr="00BB594F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względu </w:t>
            </w:r>
            <w:r w:rsidRPr="001A6555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na </w:t>
            </w:r>
            <w:r w:rsidRPr="004505A2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 xml:space="preserve">ryzyko przekroczenia </w:t>
            </w:r>
            <w:r w:rsidRPr="004F4786">
              <w:rPr>
                <w:rFonts w:ascii="Verdana" w:hAnsi="Verdana"/>
                <w:color w:val="auto"/>
                <w:sz w:val="22"/>
                <w:szCs w:val="22"/>
                <w:u w:val="single"/>
              </w:rPr>
              <w:t>poziomu informowania</w:t>
            </w:r>
            <w:r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 </w:t>
            </w:r>
            <w:r w:rsidRPr="00BB594F">
              <w:rPr>
                <w:rFonts w:ascii="Verdana" w:hAnsi="Verdana"/>
                <w:b w:val="0"/>
                <w:color w:val="auto"/>
                <w:sz w:val="22"/>
                <w:szCs w:val="22"/>
              </w:rPr>
              <w:t>ozonu</w:t>
            </w:r>
          </w:p>
        </w:tc>
      </w:tr>
      <w:tr w:rsidR="00AA4304" w:rsidRPr="000D0549" w:rsidTr="00AE00B3">
        <w:trPr>
          <w:cnfStyle w:val="000000100000"/>
        </w:trPr>
        <w:tc>
          <w:tcPr>
            <w:cnfStyle w:val="001000000000"/>
            <w:tcW w:w="9212" w:type="dxa"/>
            <w:gridSpan w:val="2"/>
            <w:shd w:val="clear" w:color="auto" w:fill="A6A6A6" w:themeFill="background1" w:themeFillShade="A6"/>
            <w:vAlign w:val="center"/>
          </w:tcPr>
          <w:p w:rsidR="00AA4304" w:rsidRPr="000D0549" w:rsidRDefault="00AA4304" w:rsidP="00AE00B3">
            <w:pPr>
              <w:spacing w:before="120" w:after="12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color w:val="auto"/>
                <w:sz w:val="22"/>
                <w:szCs w:val="22"/>
              </w:rPr>
              <w:t xml:space="preserve">DZIAŁANIA ZMIERZAJĄCE DO OGRANICZENIA </w:t>
            </w:r>
            <w:r>
              <w:rPr>
                <w:rFonts w:ascii="Verdana" w:hAnsi="Verdana"/>
                <w:color w:val="auto"/>
                <w:sz w:val="22"/>
                <w:szCs w:val="22"/>
              </w:rPr>
              <w:t>EMISJI ZANIECZYSZCZEŃ DO POWIETRZA ZGODNIE Z PLANEM DZIAŁAŃ KRÓTKOTERMINOWYCH</w:t>
            </w:r>
          </w:p>
        </w:tc>
      </w:tr>
      <w:tr w:rsidR="00AA4304" w:rsidRPr="003A5F13" w:rsidTr="00AE00B3">
        <w:tc>
          <w:tcPr>
            <w:cnfStyle w:val="001000000000"/>
            <w:tcW w:w="2376" w:type="dxa"/>
            <w:shd w:val="clear" w:color="auto" w:fill="A6A6A6" w:themeFill="background1" w:themeFillShade="A6"/>
            <w:vAlign w:val="center"/>
          </w:tcPr>
          <w:p w:rsidR="00AA4304" w:rsidRPr="000D0549" w:rsidRDefault="00AA4304" w:rsidP="00AE00B3">
            <w:pPr>
              <w:spacing w:before="120" w:after="120"/>
              <w:jc w:val="center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0D0549">
              <w:rPr>
                <w:rFonts w:ascii="Verdana" w:hAnsi="Verdana"/>
                <w:b w:val="0"/>
                <w:color w:val="auto"/>
                <w:sz w:val="22"/>
                <w:szCs w:val="22"/>
              </w:rPr>
              <w:t>Zalecenia dla ludności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:rsidR="00AA4304" w:rsidRPr="00584E36" w:rsidRDefault="00AA4304" w:rsidP="00AA4304">
            <w:pPr>
              <w:pStyle w:val="Akapitzlist"/>
              <w:numPr>
                <w:ilvl w:val="0"/>
                <w:numId w:val="1"/>
              </w:numPr>
              <w:ind w:left="459" w:hanging="425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584E36">
              <w:rPr>
                <w:rFonts w:ascii="Verdana" w:hAnsi="Verdana"/>
                <w:sz w:val="22"/>
                <w:szCs w:val="22"/>
              </w:rPr>
              <w:t>Zaleca się korzystanie z alternatywnych sposobów przemieszczania się - np. rowerem lub pieszo - na krótkich odcinkach w celu ograniczeni</w:t>
            </w:r>
            <w:r>
              <w:rPr>
                <w:rFonts w:ascii="Verdana" w:hAnsi="Verdana"/>
                <w:sz w:val="22"/>
                <w:szCs w:val="22"/>
              </w:rPr>
              <w:t xml:space="preserve">a natężenia ruchu samochodowego. </w:t>
            </w:r>
          </w:p>
          <w:p w:rsidR="00AA4304" w:rsidRDefault="00AA4304" w:rsidP="00AA4304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Zaleca się korzystanie z komunikacji miejskiej zamiast komunikacji indywidualnej w celu ograniczenia natężenia ruchu samochodowego.</w:t>
            </w:r>
          </w:p>
          <w:p w:rsidR="00AA4304" w:rsidRPr="008C733F" w:rsidRDefault="00AA4304" w:rsidP="00AA4304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Zaleca </w:t>
            </w:r>
            <w:r>
              <w:rPr>
                <w:rFonts w:ascii="Verdana" w:hAnsi="Verdana"/>
                <w:sz w:val="22"/>
                <w:szCs w:val="22"/>
              </w:rPr>
              <w:t>się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ograniczenie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używania spalinowego sprzętu ogrodniczego (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np. </w:t>
            </w: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kosiarki, piły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, dmuchawy</w:t>
            </w: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)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>.</w:t>
            </w: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</w:p>
          <w:p w:rsidR="00AA4304" w:rsidRDefault="00AA4304" w:rsidP="00AA4304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Za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leca </w:t>
            </w:r>
            <w:r>
              <w:rPr>
                <w:rFonts w:ascii="Verdana" w:hAnsi="Verdana"/>
                <w:sz w:val="22"/>
                <w:szCs w:val="22"/>
              </w:rPr>
              <w:t>się ograniczenie</w:t>
            </w:r>
            <w:r>
              <w:rPr>
                <w:rFonts w:ascii="Verdana" w:eastAsia="Times New Roman" w:hAnsi="Verdana" w:cs="Times New Roman"/>
                <w:sz w:val="22"/>
                <w:szCs w:val="22"/>
              </w:rPr>
              <w:t xml:space="preserve"> </w:t>
            </w:r>
            <w:r w:rsidRPr="008C733F">
              <w:rPr>
                <w:rFonts w:ascii="Verdana" w:eastAsia="Times New Roman" w:hAnsi="Verdana" w:cs="Times New Roman"/>
                <w:sz w:val="22"/>
                <w:szCs w:val="22"/>
              </w:rPr>
              <w:t>czasowego używania spalinowego sprzętu budowlanego.</w:t>
            </w:r>
          </w:p>
          <w:p w:rsidR="00AA4304" w:rsidRPr="009C2D24" w:rsidRDefault="00AA4304" w:rsidP="00AA4304">
            <w:pPr>
              <w:pStyle w:val="Akapitzlist"/>
              <w:numPr>
                <w:ilvl w:val="0"/>
                <w:numId w:val="1"/>
              </w:numPr>
              <w:spacing w:before="120" w:after="120"/>
              <w:ind w:left="459"/>
              <w:jc w:val="both"/>
              <w:cnfStyle w:val="000000000000"/>
              <w:rPr>
                <w:rFonts w:ascii="Verdana" w:eastAsia="Times New Roman" w:hAnsi="Verdana" w:cs="Times New Roman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Zaleca się ograniczenie prac związanych </w:t>
            </w:r>
            <w:r>
              <w:rPr>
                <w:rFonts w:ascii="Verdana" w:hAnsi="Verdana"/>
                <w:sz w:val="22"/>
                <w:szCs w:val="22"/>
              </w:rPr>
              <w:br/>
              <w:t>z zastosowaniem rozpuszczalników oraz ograniczenie prac malarskich.</w:t>
            </w:r>
          </w:p>
        </w:tc>
      </w:tr>
    </w:tbl>
    <w:p w:rsidR="009A0EBB" w:rsidRDefault="009A0EBB"/>
    <w:sectPr w:rsidR="009A0EBB" w:rsidSect="009A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0B4"/>
    <w:multiLevelType w:val="hybridMultilevel"/>
    <w:tmpl w:val="36D4DD8E"/>
    <w:lvl w:ilvl="0" w:tplc="0415000F">
      <w:start w:val="1"/>
      <w:numFmt w:val="decimal"/>
      <w:lvlText w:val="%1.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A4304"/>
    <w:rsid w:val="00061C43"/>
    <w:rsid w:val="000B5A15"/>
    <w:rsid w:val="0065449F"/>
    <w:rsid w:val="009A0EBB"/>
    <w:rsid w:val="00AA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304"/>
    <w:pPr>
      <w:ind w:left="720"/>
      <w:contextualSpacing/>
    </w:pPr>
  </w:style>
  <w:style w:type="table" w:styleId="redniasiatka3akcent6">
    <w:name w:val="Medium Grid 3 Accent 6"/>
    <w:basedOn w:val="Standardowy"/>
    <w:uiPriority w:val="69"/>
    <w:rsid w:val="00AA43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umrama01</dc:creator>
  <cp:keywords/>
  <dc:description/>
  <cp:lastModifiedBy>umrama01</cp:lastModifiedBy>
  <cp:revision>2</cp:revision>
  <dcterms:created xsi:type="dcterms:W3CDTF">2021-03-15T12:50:00Z</dcterms:created>
  <dcterms:modified xsi:type="dcterms:W3CDTF">2021-03-15T12:50:00Z</dcterms:modified>
</cp:coreProperties>
</file>