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67" w:rsidRPr="00674167" w:rsidRDefault="00674167" w:rsidP="0082092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POGOTOWIE RATUNKOWE</w:t>
      </w:r>
    </w:p>
    <w:p w:rsidR="00674167" w:rsidRPr="00674167" w:rsidRDefault="00674167" w:rsidP="0082092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WE WROCŁAWIU</w:t>
      </w:r>
    </w:p>
    <w:p w:rsidR="00674167" w:rsidRPr="00674167" w:rsidRDefault="00674167" w:rsidP="0082092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 xml:space="preserve">ul. Ziębicka nr 34 – 38 </w:t>
      </w:r>
    </w:p>
    <w:p w:rsidR="00674167" w:rsidRPr="00674167" w:rsidRDefault="00674167" w:rsidP="0082092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 xml:space="preserve">50-507 Wrocław </w:t>
      </w:r>
    </w:p>
    <w:p w:rsidR="00674167" w:rsidRPr="00674167" w:rsidRDefault="00674167" w:rsidP="00820924">
      <w:pPr>
        <w:pStyle w:val="08Sygnaturapisma"/>
        <w:spacing w:before="120" w:after="0" w:line="276" w:lineRule="auto"/>
        <w:jc w:val="left"/>
        <w:rPr>
          <w:sz w:val="22"/>
          <w:szCs w:val="22"/>
        </w:rPr>
      </w:pPr>
      <w:r w:rsidRPr="00674167">
        <w:rPr>
          <w:sz w:val="22"/>
          <w:szCs w:val="22"/>
        </w:rPr>
        <w:t>WKN-KSO.5421.2.44.2019</w:t>
      </w:r>
    </w:p>
    <w:p w:rsidR="00674167" w:rsidRPr="00674167" w:rsidRDefault="00674167" w:rsidP="00674167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674167">
        <w:rPr>
          <w:sz w:val="22"/>
          <w:szCs w:val="22"/>
        </w:rPr>
        <w:t>00131052/2019/W</w:t>
      </w:r>
    </w:p>
    <w:p w:rsidR="00674167" w:rsidRPr="00674167" w:rsidRDefault="00674167" w:rsidP="0082092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74167">
        <w:rPr>
          <w:sz w:val="22"/>
          <w:szCs w:val="22"/>
        </w:rPr>
        <w:t>Wrocław, dnia 21 października 2019 r.</w:t>
      </w:r>
    </w:p>
    <w:p w:rsidR="00674167" w:rsidRPr="00674167" w:rsidRDefault="00674167" w:rsidP="0082092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ZALECENIA POKONTROLNE</w:t>
      </w:r>
    </w:p>
    <w:p w:rsidR="00674167" w:rsidRPr="00674167" w:rsidRDefault="00674167" w:rsidP="0082092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674167">
        <w:rPr>
          <w:rFonts w:ascii="Verdana" w:hAnsi="Verdana"/>
          <w:sz w:val="22"/>
          <w:szCs w:val="22"/>
        </w:rPr>
        <w:t>pkt</w:t>
      </w:r>
      <w:proofErr w:type="spellEnd"/>
      <w:r w:rsidRPr="0067416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674167">
        <w:rPr>
          <w:rFonts w:ascii="Verdana" w:hAnsi="Verdana"/>
          <w:sz w:val="22"/>
          <w:szCs w:val="22"/>
        </w:rPr>
        <w:t>t.j</w:t>
      </w:r>
      <w:proofErr w:type="spellEnd"/>
      <w:r w:rsidRPr="0067416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674167">
        <w:rPr>
          <w:rFonts w:ascii="Verdana" w:hAnsi="Verdana"/>
          <w:sz w:val="22"/>
          <w:szCs w:val="22"/>
        </w:rPr>
        <w:t>późn</w:t>
      </w:r>
      <w:proofErr w:type="spellEnd"/>
      <w:r w:rsidRPr="00674167">
        <w:rPr>
          <w:rFonts w:ascii="Verdana" w:hAnsi="Verdana"/>
          <w:sz w:val="22"/>
          <w:szCs w:val="22"/>
        </w:rPr>
        <w:t>. zm. – zwanej dalej ustawą).</w:t>
      </w:r>
    </w:p>
    <w:p w:rsidR="00674167" w:rsidRPr="00674167" w:rsidRDefault="00674167" w:rsidP="0082092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674167">
        <w:rPr>
          <w:rFonts w:ascii="Verdana" w:hAnsi="Verdana"/>
          <w:sz w:val="22"/>
          <w:szCs w:val="22"/>
        </w:rPr>
        <w:t>pkt</w:t>
      </w:r>
      <w:proofErr w:type="spellEnd"/>
      <w:r w:rsidRPr="00674167">
        <w:rPr>
          <w:rFonts w:ascii="Verdana" w:hAnsi="Verdana"/>
          <w:sz w:val="22"/>
          <w:szCs w:val="22"/>
        </w:rPr>
        <w:t xml:space="preserve"> 1 ustawy, przeprowadził kontrolę stacji kontroli pojazdów prowadzonej przez podmiot, POGOTOWIE RATUNKOWE WE WROCŁAWIU, wpisany do rejestru działalności regulowanej przedsiębiorców prowadzących stacje kontroli pojazdów, prowadzonego przez Prezydenta Wrocławia pod nr ewidencyjnym DW/046/P, ze wskazanym adresem wykonywania działalności: ul. Ziębicka nr 34 – 38, 50-507 Wrocław.</w:t>
      </w:r>
    </w:p>
    <w:p w:rsidR="00674167" w:rsidRPr="00674167" w:rsidRDefault="00674167" w:rsidP="0082092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Zakresem kontroli objęto:</w:t>
      </w:r>
    </w:p>
    <w:p w:rsidR="00674167" w:rsidRPr="00674167" w:rsidRDefault="00674167" w:rsidP="00820924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674167" w:rsidRPr="00674167" w:rsidRDefault="00674167" w:rsidP="0082092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674167" w:rsidRPr="00674167" w:rsidRDefault="00674167" w:rsidP="0082092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Sprawdzenie prawidłowości prowadzenia dokumentacji.</w:t>
      </w:r>
    </w:p>
    <w:p w:rsidR="00674167" w:rsidRPr="00674167" w:rsidRDefault="00674167" w:rsidP="0082092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Szczegółowe ustalenia kontroli przedstawiono w protokole nr WKN-KSO.5421.2.44.2019 z dnia 4 października 2019 r., do którego przedsiębiorca nie wni</w:t>
      </w:r>
      <w:r>
        <w:rPr>
          <w:rFonts w:ascii="Verdana" w:hAnsi="Verdana"/>
          <w:sz w:val="22"/>
          <w:szCs w:val="22"/>
        </w:rPr>
        <w:t>ósł zastrzeżeń.</w:t>
      </w:r>
    </w:p>
    <w:p w:rsidR="00674167" w:rsidRPr="00674167" w:rsidRDefault="00674167" w:rsidP="0082092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674167" w:rsidRPr="00674167" w:rsidRDefault="00674167" w:rsidP="0082092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674167">
        <w:rPr>
          <w:rFonts w:ascii="Verdana" w:hAnsi="Verdana"/>
          <w:sz w:val="22"/>
          <w:szCs w:val="22"/>
        </w:rPr>
        <w:t>wymaganiami, o których mowa w art. 83 ust. 3 ustawy.</w:t>
      </w:r>
    </w:p>
    <w:p w:rsidR="00674167" w:rsidRPr="00674167" w:rsidRDefault="00674167" w:rsidP="0082092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674167" w:rsidRPr="00674167" w:rsidRDefault="00674167" w:rsidP="0082092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674167">
        <w:rPr>
          <w:rFonts w:ascii="Verdana" w:hAnsi="Verdana"/>
          <w:sz w:val="22"/>
          <w:szCs w:val="22"/>
        </w:rPr>
        <w:t>adzenia wymaganej dokumentacji:</w:t>
      </w:r>
      <w:bookmarkEnd w:id="0"/>
    </w:p>
    <w:p w:rsidR="00674167" w:rsidRPr="00674167" w:rsidRDefault="00674167" w:rsidP="00820924">
      <w:pPr>
        <w:pStyle w:val="Tekstpodstawowy"/>
        <w:numPr>
          <w:ilvl w:val="0"/>
          <w:numId w:val="43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W rejestrze badań technicznych pojazdów pod pozycją nr 00129/DW/046/P/2019,w zaświadczeniu o przeprowadzonym badaniu technicznym pojazdu oraz w dokumencie identyfikacyjnym pojazdu (zwanym dalej dokumentem DIP) o tym samym numerze potwierdzono przeprowadzenie okresowego badania technicznego pojazdu przed pierwszą rejestracją na terytorium Rzeczypospolitej Polskiej, które zakończo</w:t>
      </w:r>
      <w:r>
        <w:rPr>
          <w:rFonts w:ascii="Verdana" w:hAnsi="Verdana"/>
          <w:sz w:val="22"/>
          <w:szCs w:val="22"/>
        </w:rPr>
        <w:t>no wynikiem negatywnym.</w:t>
      </w:r>
    </w:p>
    <w:p w:rsidR="00674167" w:rsidRPr="00674167" w:rsidRDefault="00674167" w:rsidP="0082092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 xml:space="preserve">Badanie techniczne pojazdu diagnosta wykonał na podstawie niewymienionego w przepisach dokumentu, co stanowi naruszenie przepisu § 2 ust. 1 </w:t>
      </w:r>
      <w:proofErr w:type="spellStart"/>
      <w:r w:rsidRPr="00674167">
        <w:rPr>
          <w:rFonts w:ascii="Verdana" w:hAnsi="Verdana"/>
          <w:sz w:val="22"/>
          <w:szCs w:val="22"/>
        </w:rPr>
        <w:t>pkt</w:t>
      </w:r>
      <w:proofErr w:type="spellEnd"/>
      <w:r w:rsidRPr="00674167">
        <w:rPr>
          <w:rFonts w:ascii="Verdana" w:hAnsi="Verdana"/>
          <w:sz w:val="22"/>
          <w:szCs w:val="22"/>
        </w:rPr>
        <w:t xml:space="preserve"> 1 lit. a) rozporządzenia Ministra Transportu, Budownictwa i Gospodarki Morskiej z dnia 26 czerwca 2012 r. w sprawie zakresu i sposobu przeprowadzania badań technicznych pojazdów oraz wzorów dokumentów stosowanych przy tych badaniach </w:t>
      </w:r>
      <w:r w:rsidRPr="00674167">
        <w:rPr>
          <w:rFonts w:ascii="Verdana" w:hAnsi="Verdana"/>
          <w:sz w:val="22"/>
          <w:szCs w:val="22"/>
        </w:rPr>
        <w:br/>
        <w:t>(</w:t>
      </w:r>
      <w:proofErr w:type="spellStart"/>
      <w:r w:rsidRPr="00674167">
        <w:rPr>
          <w:rFonts w:ascii="Verdana" w:hAnsi="Verdana"/>
          <w:sz w:val="22"/>
          <w:szCs w:val="22"/>
        </w:rPr>
        <w:t>t.j</w:t>
      </w:r>
      <w:proofErr w:type="spellEnd"/>
      <w:r w:rsidRPr="0067416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674167">
        <w:rPr>
          <w:rFonts w:ascii="Verdana" w:hAnsi="Verdana"/>
          <w:sz w:val="22"/>
          <w:szCs w:val="22"/>
        </w:rPr>
        <w:t>późn</w:t>
      </w:r>
      <w:proofErr w:type="spellEnd"/>
      <w:r w:rsidRPr="00674167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674167">
        <w:rPr>
          <w:rFonts w:ascii="Verdana" w:hAnsi="Verdana"/>
          <w:sz w:val="22"/>
          <w:szCs w:val="22"/>
        </w:rPr>
        <w:t>MTBiG</w:t>
      </w:r>
      <w:proofErr w:type="spellEnd"/>
      <w:r w:rsidRPr="00674167">
        <w:rPr>
          <w:rFonts w:ascii="Verdana" w:hAnsi="Verdana"/>
          <w:sz w:val="22"/>
          <w:szCs w:val="22"/>
        </w:rPr>
        <w:t>).</w:t>
      </w:r>
    </w:p>
    <w:p w:rsidR="00674167" w:rsidRPr="00674167" w:rsidRDefault="00674167" w:rsidP="00820924">
      <w:pPr>
        <w:pStyle w:val="Tekstpodstawowy"/>
        <w:numPr>
          <w:ilvl w:val="0"/>
          <w:numId w:val="43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W rejestrze badań technicznych pojazdów pod pozycjami o nr: 00048/DW/046/P/2019, 00080/DW/046/P/2019, 00102/DW/046/P/2019 potwierdzono przeprowadzenie dodatkowych badań technicznych pojazdów skierowanych przez organ kontroli ruchu drogowego.</w:t>
      </w:r>
    </w:p>
    <w:p w:rsidR="00674167" w:rsidRPr="00674167" w:rsidRDefault="00674167" w:rsidP="0082092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 xml:space="preserve">W rejestrze wpisano serie i numery dowodów rejestracyjnych, zamiast serii i numerów pokwitowań wydanych przez policję za zatrzymane dowody rejestracyjne, co stanowi naruszenie § 5 ust. 5 oraz ust. 2 </w:t>
      </w:r>
      <w:proofErr w:type="spellStart"/>
      <w:r w:rsidRPr="00674167">
        <w:rPr>
          <w:rFonts w:ascii="Verdana" w:hAnsi="Verdana"/>
          <w:sz w:val="22"/>
          <w:szCs w:val="22"/>
        </w:rPr>
        <w:t>pkt</w:t>
      </w:r>
      <w:proofErr w:type="spellEnd"/>
      <w:r w:rsidRPr="00674167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674167">
        <w:rPr>
          <w:rFonts w:ascii="Verdana" w:hAnsi="Verdana"/>
          <w:sz w:val="22"/>
          <w:szCs w:val="22"/>
        </w:rPr>
        <w:t>MTBiG</w:t>
      </w:r>
      <w:proofErr w:type="spellEnd"/>
      <w:r w:rsidRPr="00674167">
        <w:rPr>
          <w:rFonts w:ascii="Verdana" w:hAnsi="Verdana"/>
          <w:sz w:val="22"/>
          <w:szCs w:val="22"/>
        </w:rPr>
        <w:t>.</w:t>
      </w:r>
    </w:p>
    <w:p w:rsidR="00674167" w:rsidRPr="00674167" w:rsidRDefault="00674167" w:rsidP="00820924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674167">
        <w:rPr>
          <w:sz w:val="22"/>
          <w:szCs w:val="22"/>
        </w:rPr>
        <w:t>Mając na uwadze stwierdzone powyżej nieprawidłowości zaleca się na bieżąco:</w:t>
      </w:r>
    </w:p>
    <w:p w:rsidR="00674167" w:rsidRPr="00674167" w:rsidRDefault="00674167" w:rsidP="00820924">
      <w:pPr>
        <w:numPr>
          <w:ilvl w:val="2"/>
          <w:numId w:val="44"/>
        </w:numPr>
        <w:tabs>
          <w:tab w:val="clear" w:pos="1004"/>
          <w:tab w:val="num" w:pos="720"/>
          <w:tab w:val="num" w:pos="1146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  <w:lang w:eastAsia="ar-SA"/>
        </w:rPr>
      </w:pPr>
      <w:r w:rsidRPr="00674167">
        <w:rPr>
          <w:rFonts w:ascii="Verdana" w:hAnsi="Verdana"/>
          <w:sz w:val="22"/>
          <w:szCs w:val="22"/>
        </w:rPr>
        <w:t xml:space="preserve">Wykonywać badanie techniczne pojazdu na podstawie dokumentów wymienionych w § 2 ust. 1 </w:t>
      </w:r>
      <w:proofErr w:type="spellStart"/>
      <w:r w:rsidRPr="00674167">
        <w:rPr>
          <w:rFonts w:ascii="Verdana" w:hAnsi="Verdana"/>
          <w:sz w:val="22"/>
          <w:szCs w:val="22"/>
        </w:rPr>
        <w:t>pkt</w:t>
      </w:r>
      <w:proofErr w:type="spellEnd"/>
      <w:r w:rsidRPr="00674167">
        <w:rPr>
          <w:rFonts w:ascii="Verdana" w:hAnsi="Verdana"/>
          <w:sz w:val="22"/>
          <w:szCs w:val="22"/>
        </w:rPr>
        <w:t xml:space="preserve"> 1 lit. a) rozporządzenia </w:t>
      </w:r>
      <w:proofErr w:type="spellStart"/>
      <w:r w:rsidRPr="00674167">
        <w:rPr>
          <w:rFonts w:ascii="Verdana" w:hAnsi="Verdana"/>
          <w:sz w:val="22"/>
          <w:szCs w:val="22"/>
        </w:rPr>
        <w:t>MTBiG</w:t>
      </w:r>
      <w:proofErr w:type="spellEnd"/>
      <w:r w:rsidRPr="00674167">
        <w:rPr>
          <w:rFonts w:ascii="Verdana" w:hAnsi="Verdana"/>
          <w:sz w:val="22"/>
          <w:szCs w:val="22"/>
        </w:rPr>
        <w:t>.</w:t>
      </w:r>
    </w:p>
    <w:p w:rsidR="00674167" w:rsidRPr="00674167" w:rsidRDefault="00674167" w:rsidP="00820924">
      <w:pPr>
        <w:numPr>
          <w:ilvl w:val="2"/>
          <w:numId w:val="44"/>
        </w:numPr>
        <w:tabs>
          <w:tab w:val="clear" w:pos="1004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674167" w:rsidRPr="00674167" w:rsidRDefault="00674167" w:rsidP="0082092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674167" w:rsidRPr="00674167" w:rsidRDefault="00674167" w:rsidP="0082092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67416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674167" w:rsidRDefault="00722372" w:rsidP="0067416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67416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674167" w:rsidRDefault="00887F59" w:rsidP="0067416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74167">
        <w:rPr>
          <w:rFonts w:ascii="Verdana" w:hAnsi="Verdana"/>
          <w:bCs/>
          <w:sz w:val="22"/>
          <w:szCs w:val="22"/>
        </w:rPr>
        <w:t>Małgorzata Fronia</w:t>
      </w:r>
    </w:p>
    <w:p w:rsidR="00722372" w:rsidRPr="00674167" w:rsidRDefault="00887F59" w:rsidP="0067416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7416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674167">
        <w:rPr>
          <w:rFonts w:ascii="Verdana" w:hAnsi="Verdana"/>
          <w:bCs/>
          <w:sz w:val="22"/>
          <w:szCs w:val="22"/>
        </w:rPr>
        <w:t>Dyrektor</w:t>
      </w:r>
      <w:r w:rsidRPr="00674167">
        <w:rPr>
          <w:rFonts w:ascii="Verdana" w:hAnsi="Verdana"/>
          <w:bCs/>
          <w:sz w:val="22"/>
          <w:szCs w:val="22"/>
        </w:rPr>
        <w:t>a</w:t>
      </w:r>
      <w:r w:rsidR="00722372" w:rsidRPr="0067416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67416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C6" w:rsidRDefault="00604BC6">
      <w:r>
        <w:separator/>
      </w:r>
    </w:p>
  </w:endnote>
  <w:endnote w:type="continuationSeparator" w:id="0">
    <w:p w:rsidR="00604BC6" w:rsidRDefault="0060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70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7035" w:rsidRPr="004D6885">
      <w:rPr>
        <w:sz w:val="14"/>
        <w:szCs w:val="14"/>
      </w:rPr>
      <w:fldChar w:fldCharType="separate"/>
    </w:r>
    <w:r w:rsidR="00A93391">
      <w:rPr>
        <w:noProof/>
        <w:sz w:val="14"/>
        <w:szCs w:val="14"/>
      </w:rPr>
      <w:t>3</w:t>
    </w:r>
    <w:r w:rsidR="00D5703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70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7035" w:rsidRPr="004D6885">
      <w:rPr>
        <w:sz w:val="14"/>
        <w:szCs w:val="14"/>
      </w:rPr>
      <w:fldChar w:fldCharType="separate"/>
    </w:r>
    <w:r w:rsidR="00A93391">
      <w:rPr>
        <w:noProof/>
        <w:sz w:val="14"/>
        <w:szCs w:val="14"/>
      </w:rPr>
      <w:t>3</w:t>
    </w:r>
    <w:r w:rsidR="00D5703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C6" w:rsidRDefault="00604BC6">
      <w:r>
        <w:separator/>
      </w:r>
    </w:p>
  </w:footnote>
  <w:footnote w:type="continuationSeparator" w:id="0">
    <w:p w:rsidR="00604BC6" w:rsidRDefault="00604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570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A87565"/>
    <w:multiLevelType w:val="hybridMultilevel"/>
    <w:tmpl w:val="5568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5F62ED"/>
    <w:rsid w:val="0060130A"/>
    <w:rsid w:val="00604BC6"/>
    <w:rsid w:val="00627135"/>
    <w:rsid w:val="0063337A"/>
    <w:rsid w:val="00654F3D"/>
    <w:rsid w:val="00674167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0924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93391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9262F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57035"/>
    <w:rsid w:val="00D60346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B381B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2022-07-01T11:30:00Z</dcterms:created>
  <dcterms:modified xsi:type="dcterms:W3CDTF">2022-07-01T11:30:00Z</dcterms:modified>
</cp:coreProperties>
</file>