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6E" w:rsidRPr="002D19C1" w:rsidRDefault="00DF486E" w:rsidP="002D19C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DUDA – CARS SPÓŁKA AKCYJNA</w:t>
      </w:r>
    </w:p>
    <w:p w:rsidR="00DF486E" w:rsidRPr="002D19C1" w:rsidRDefault="00DF486E" w:rsidP="002D19C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ul. Ptasia nr 4</w:t>
      </w:r>
    </w:p>
    <w:p w:rsidR="00DF486E" w:rsidRPr="002D19C1" w:rsidRDefault="00DF486E" w:rsidP="002D19C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 xml:space="preserve">60-319 Poznań </w:t>
      </w:r>
    </w:p>
    <w:p w:rsidR="00DF486E" w:rsidRPr="002D19C1" w:rsidRDefault="00DF486E" w:rsidP="002D19C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WKN-KSO.5421.2.19.2019</w:t>
      </w:r>
    </w:p>
    <w:p w:rsidR="00DF486E" w:rsidRPr="002D19C1" w:rsidRDefault="002D19C1" w:rsidP="002D19C1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00104046/2019/W </w:t>
      </w:r>
    </w:p>
    <w:p w:rsidR="00DF486E" w:rsidRPr="002D19C1" w:rsidRDefault="00DF486E" w:rsidP="002D19C1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2D19C1">
        <w:rPr>
          <w:sz w:val="22"/>
          <w:szCs w:val="22"/>
        </w:rPr>
        <w:t>Wrocław, dnia 10 września 2019 r.</w:t>
      </w:r>
    </w:p>
    <w:p w:rsidR="00DF486E" w:rsidRPr="002D19C1" w:rsidRDefault="00DF486E" w:rsidP="002D19C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ZALECENIA POKONTROLNE</w:t>
      </w:r>
    </w:p>
    <w:p w:rsidR="00DF486E" w:rsidRPr="002D19C1" w:rsidRDefault="00DF486E" w:rsidP="002D19C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D19C1">
        <w:rPr>
          <w:rFonts w:ascii="Verdana" w:hAnsi="Verdana"/>
          <w:sz w:val="22"/>
          <w:szCs w:val="22"/>
        </w:rPr>
        <w:t>pkt</w:t>
      </w:r>
      <w:proofErr w:type="spellEnd"/>
      <w:r w:rsidRPr="002D19C1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D19C1">
        <w:rPr>
          <w:rFonts w:ascii="Verdana" w:hAnsi="Verdana"/>
          <w:sz w:val="22"/>
          <w:szCs w:val="22"/>
        </w:rPr>
        <w:t>t.j</w:t>
      </w:r>
      <w:proofErr w:type="spellEnd"/>
      <w:r w:rsidRPr="002D19C1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2D19C1">
        <w:rPr>
          <w:rFonts w:ascii="Verdana" w:hAnsi="Verdana"/>
          <w:sz w:val="22"/>
          <w:szCs w:val="22"/>
        </w:rPr>
        <w:t>późn</w:t>
      </w:r>
      <w:proofErr w:type="spellEnd"/>
      <w:r w:rsidRPr="002D19C1">
        <w:rPr>
          <w:rFonts w:ascii="Verdana" w:hAnsi="Verdana"/>
          <w:sz w:val="22"/>
          <w:szCs w:val="22"/>
        </w:rPr>
        <w:t>. zm. – zwana dalej ustawą).</w:t>
      </w:r>
    </w:p>
    <w:p w:rsidR="00DF486E" w:rsidRPr="002D19C1" w:rsidRDefault="00DF486E" w:rsidP="002D19C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2D19C1">
        <w:rPr>
          <w:rFonts w:ascii="Verdana" w:hAnsi="Verdana"/>
          <w:sz w:val="22"/>
          <w:szCs w:val="22"/>
        </w:rPr>
        <w:t>pkt</w:t>
      </w:r>
      <w:proofErr w:type="spellEnd"/>
      <w:r w:rsidRPr="002D19C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DUDA – CARS SPÓŁKA AKCYJNA, wpisanego do rejestru działalności regulowanej prowadzonego przez Prezydenta Wrocławia pod nr ewidencyjnym DW/092, ze wskazanym adresem wykonywania działalności: ul. Olsztyńska nr 1, 51-423 Wrocław.</w:t>
      </w:r>
    </w:p>
    <w:p w:rsidR="00DF486E" w:rsidRPr="002D19C1" w:rsidRDefault="00DF486E" w:rsidP="002D19C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Zakresem kontroli objęto:</w:t>
      </w:r>
    </w:p>
    <w:p w:rsidR="00DF486E" w:rsidRPr="002D19C1" w:rsidRDefault="00DF486E" w:rsidP="002D19C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F486E" w:rsidRPr="002D19C1" w:rsidRDefault="00DF486E" w:rsidP="002D19C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F486E" w:rsidRPr="002D19C1" w:rsidRDefault="00DF486E" w:rsidP="002D19C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Sprawdzenie prawidłowości prowadzenia dokumentacji.</w:t>
      </w:r>
    </w:p>
    <w:p w:rsidR="00DF486E" w:rsidRPr="002D19C1" w:rsidRDefault="00DF486E" w:rsidP="002D19C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Szczegółowe ustalenia kontroli przedstawiono w protokole nr WKN-KSO.5421.2.19.2019 z dnia 19 sierpnia 2019 r., do którego przedsiębiorca nie wniósł zastrzeżeń.</w:t>
      </w:r>
    </w:p>
    <w:p w:rsidR="00DF486E" w:rsidRPr="002D19C1" w:rsidRDefault="00DF486E" w:rsidP="002D19C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F486E" w:rsidRPr="002D19C1" w:rsidRDefault="00DF486E" w:rsidP="002D19C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lastRenderedPageBreak/>
        <w:t>Nie stwierdzono nieprawidłowośc</w:t>
      </w:r>
      <w:r w:rsidR="002D19C1">
        <w:rPr>
          <w:rFonts w:ascii="Verdana" w:hAnsi="Verdana"/>
          <w:sz w:val="22"/>
          <w:szCs w:val="22"/>
        </w:rPr>
        <w:t xml:space="preserve">i w zakresie zgodności stacji z </w:t>
      </w:r>
      <w:r w:rsidRPr="002D19C1">
        <w:rPr>
          <w:rFonts w:ascii="Verdana" w:hAnsi="Verdana"/>
          <w:sz w:val="22"/>
          <w:szCs w:val="22"/>
        </w:rPr>
        <w:t>wymaganiami, o których mowa w art. 83 ust. 3 ustawy.</w:t>
      </w:r>
    </w:p>
    <w:p w:rsidR="00DF486E" w:rsidRPr="002D19C1" w:rsidRDefault="00DF486E" w:rsidP="002D19C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DF486E" w:rsidRPr="002D19C1" w:rsidRDefault="00DF486E" w:rsidP="002D19C1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IVECO. Rejestr badań technicznych pojazdów w pozycji o nr 01662/DW/092/2019 oraz zaświadczenie o przeprowadzonym badaniu technicznym pojazdu o tym samym numerze potwierdzają przeprowadzenie badania okresowego, które </w:t>
      </w:r>
      <w:r w:rsidR="002D19C1">
        <w:rPr>
          <w:rFonts w:ascii="Verdana" w:hAnsi="Verdana"/>
          <w:sz w:val="22"/>
          <w:szCs w:val="22"/>
        </w:rPr>
        <w:t>zakończono wynikiem pozytywnym.</w:t>
      </w:r>
    </w:p>
    <w:p w:rsidR="00DF486E" w:rsidRPr="002D19C1" w:rsidRDefault="00DF486E" w:rsidP="002D19C1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 xml:space="preserve">Diagnosta dokonując sprawdzenia działania sygnału dźwiękowego </w:t>
      </w:r>
      <w:r w:rsidRPr="002D19C1">
        <w:rPr>
          <w:rStyle w:val="text-justify"/>
          <w:rFonts w:ascii="Verdana" w:hAnsi="Verdana"/>
          <w:sz w:val="22"/>
          <w:szCs w:val="22"/>
        </w:rPr>
        <w:t>stwierdził, że sygnał nie działa</w:t>
      </w:r>
      <w:r w:rsidRPr="002D19C1">
        <w:rPr>
          <w:rFonts w:ascii="Verdana" w:hAnsi="Verdana"/>
          <w:sz w:val="22"/>
          <w:szCs w:val="22"/>
        </w:rPr>
        <w:t xml:space="preserve">, natomiast w rejestrze oraz w wydanym zaświadczeniu nie wpisał stwierdzonej usterki, co stanowi </w:t>
      </w:r>
      <w:r w:rsidRPr="002D19C1">
        <w:rPr>
          <w:rFonts w:ascii="Verdana" w:hAnsi="Verdana" w:cs="Arial"/>
          <w:sz w:val="22"/>
          <w:szCs w:val="22"/>
        </w:rPr>
        <w:t xml:space="preserve">naruszenie </w:t>
      </w:r>
      <w:r w:rsidRPr="002D19C1">
        <w:rPr>
          <w:rFonts w:ascii="Verdana" w:hAnsi="Verdana"/>
          <w:sz w:val="22"/>
          <w:szCs w:val="22"/>
        </w:rPr>
        <w:t>§ 2 ust. 9,</w:t>
      </w:r>
      <w:r w:rsidRPr="002D19C1">
        <w:rPr>
          <w:rFonts w:ascii="Verdana" w:hAnsi="Verdana"/>
          <w:bCs/>
          <w:sz w:val="22"/>
          <w:szCs w:val="22"/>
        </w:rPr>
        <w:t xml:space="preserve"> </w:t>
      </w:r>
      <w:r w:rsidRPr="002D19C1">
        <w:rPr>
          <w:rFonts w:ascii="Verdana" w:hAnsi="Verdana"/>
          <w:sz w:val="22"/>
          <w:szCs w:val="22"/>
        </w:rPr>
        <w:t>§ 5 ust. 2</w:t>
      </w:r>
      <w:r w:rsidRPr="002D19C1">
        <w:rPr>
          <w:rFonts w:ascii="Verdana" w:hAnsi="Verdana"/>
          <w:bCs/>
          <w:sz w:val="22"/>
          <w:szCs w:val="22"/>
        </w:rPr>
        <w:t xml:space="preserve">, </w:t>
      </w:r>
      <w:proofErr w:type="spellStart"/>
      <w:r w:rsidRPr="002D19C1">
        <w:rPr>
          <w:rFonts w:ascii="Verdana" w:hAnsi="Verdana"/>
          <w:bCs/>
          <w:sz w:val="22"/>
          <w:szCs w:val="22"/>
        </w:rPr>
        <w:t>pkt</w:t>
      </w:r>
      <w:proofErr w:type="spellEnd"/>
      <w:r w:rsidRPr="002D19C1">
        <w:rPr>
          <w:rFonts w:ascii="Verdana" w:hAnsi="Verdana"/>
          <w:bCs/>
          <w:sz w:val="22"/>
          <w:szCs w:val="22"/>
        </w:rPr>
        <w:t xml:space="preserve"> 8 </w:t>
      </w:r>
      <w:r w:rsidRPr="002D19C1">
        <w:rPr>
          <w:rFonts w:ascii="Verdana" w:hAnsi="Verdana"/>
          <w:sz w:val="22"/>
          <w:szCs w:val="22"/>
        </w:rPr>
        <w:t>objaśnień do załącznika nr 3 i</w:t>
      </w:r>
      <w:r w:rsidRPr="002D19C1">
        <w:rPr>
          <w:rFonts w:ascii="Verdana" w:hAnsi="Verdana"/>
          <w:bCs/>
          <w:sz w:val="22"/>
          <w:szCs w:val="22"/>
        </w:rPr>
        <w:t xml:space="preserve"> ust. 2 </w:t>
      </w:r>
      <w:proofErr w:type="spellStart"/>
      <w:r w:rsidRPr="002D19C1">
        <w:rPr>
          <w:rFonts w:ascii="Verdana" w:hAnsi="Verdana"/>
          <w:bCs/>
          <w:sz w:val="22"/>
          <w:szCs w:val="22"/>
        </w:rPr>
        <w:t>pkt</w:t>
      </w:r>
      <w:proofErr w:type="spellEnd"/>
      <w:r w:rsidRPr="002D19C1">
        <w:rPr>
          <w:rFonts w:ascii="Verdana" w:hAnsi="Verdana"/>
          <w:bCs/>
          <w:sz w:val="22"/>
          <w:szCs w:val="22"/>
        </w:rPr>
        <w:t xml:space="preserve"> 16</w:t>
      </w:r>
      <w:r w:rsidRPr="002D19C1">
        <w:rPr>
          <w:rFonts w:ascii="Verdana" w:hAnsi="Verdana" w:cs="Arial"/>
          <w:sz w:val="22"/>
          <w:szCs w:val="22"/>
        </w:rPr>
        <w:t xml:space="preserve"> </w:t>
      </w:r>
      <w:r w:rsidRPr="002D19C1">
        <w:rPr>
          <w:rFonts w:ascii="Verdana" w:hAnsi="Verdana"/>
          <w:sz w:val="22"/>
          <w:szCs w:val="22"/>
        </w:rPr>
        <w:t xml:space="preserve">załącznika nr 8 </w:t>
      </w:r>
      <w:r w:rsidRPr="002D19C1">
        <w:rPr>
          <w:rFonts w:ascii="Verdana" w:hAnsi="Verdana"/>
          <w:bCs/>
          <w:sz w:val="22"/>
          <w:szCs w:val="22"/>
        </w:rPr>
        <w:t xml:space="preserve">w związku z § 6 ust. 1 </w:t>
      </w:r>
      <w:proofErr w:type="spellStart"/>
      <w:r w:rsidRPr="002D19C1">
        <w:rPr>
          <w:rFonts w:ascii="Verdana" w:hAnsi="Verdana"/>
          <w:bCs/>
          <w:sz w:val="22"/>
          <w:szCs w:val="22"/>
        </w:rPr>
        <w:t>pkt</w:t>
      </w:r>
      <w:proofErr w:type="spellEnd"/>
      <w:r w:rsidRPr="002D19C1">
        <w:rPr>
          <w:rFonts w:ascii="Verdana" w:hAnsi="Verdana"/>
          <w:bCs/>
          <w:sz w:val="22"/>
          <w:szCs w:val="22"/>
        </w:rPr>
        <w:t xml:space="preserve"> 3</w:t>
      </w:r>
      <w:r w:rsidRPr="002D19C1">
        <w:rPr>
          <w:rFonts w:ascii="Verdana" w:hAnsi="Verdana"/>
          <w:sz w:val="22"/>
          <w:szCs w:val="22"/>
        </w:rPr>
        <w:t xml:space="preserve"> </w:t>
      </w:r>
      <w:r w:rsidRPr="002D19C1">
        <w:rPr>
          <w:rFonts w:ascii="Verdana" w:hAnsi="Verdana"/>
          <w:bCs/>
          <w:sz w:val="22"/>
          <w:szCs w:val="22"/>
        </w:rPr>
        <w:t xml:space="preserve">rozporządzenia </w:t>
      </w:r>
      <w:r w:rsidRPr="002D19C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D19C1">
        <w:rPr>
          <w:rFonts w:ascii="Verdana" w:hAnsi="Verdana"/>
          <w:sz w:val="22"/>
          <w:szCs w:val="22"/>
        </w:rPr>
        <w:t>t.j</w:t>
      </w:r>
      <w:proofErr w:type="spellEnd"/>
      <w:r w:rsidRPr="002D19C1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2D19C1">
        <w:rPr>
          <w:rFonts w:ascii="Verdana" w:hAnsi="Verdana"/>
          <w:sz w:val="22"/>
          <w:szCs w:val="22"/>
        </w:rPr>
        <w:t>późn</w:t>
      </w:r>
      <w:proofErr w:type="spellEnd"/>
      <w:r w:rsidRPr="002D19C1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2D19C1">
        <w:rPr>
          <w:rFonts w:ascii="Verdana" w:hAnsi="Verdana"/>
          <w:sz w:val="22"/>
          <w:szCs w:val="22"/>
        </w:rPr>
        <w:t>MTBiG</w:t>
      </w:r>
      <w:proofErr w:type="spellEnd"/>
      <w:r w:rsidRPr="002D19C1">
        <w:rPr>
          <w:rFonts w:ascii="Verdana" w:hAnsi="Verdana"/>
          <w:sz w:val="22"/>
          <w:szCs w:val="22"/>
        </w:rPr>
        <w:t>).</w:t>
      </w:r>
    </w:p>
    <w:p w:rsidR="00DF486E" w:rsidRPr="002D19C1" w:rsidRDefault="00DF486E" w:rsidP="002D19C1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Mając na uwadze stwierdzoną powyżej nieprawidłowość zaleca się na bieżąco:</w:t>
      </w:r>
    </w:p>
    <w:p w:rsidR="00DF486E" w:rsidRPr="002D19C1" w:rsidRDefault="00DF486E" w:rsidP="002D19C1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Wpisywać stwierdzoną w trakcie badania usterkę w rejestrze badań technicznych pojazdów oraz w zaświadczeniu o przeprowadzonym badaniu technicznym pojazdu.</w:t>
      </w:r>
    </w:p>
    <w:p w:rsidR="00DF486E" w:rsidRPr="002D19C1" w:rsidRDefault="00DF486E" w:rsidP="002D19C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F486E" w:rsidRPr="002D19C1" w:rsidRDefault="00DF486E" w:rsidP="002D19C1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>W rejestrze badań technicznych pojazdów pod pozycjami o nr 00129/DW/092/2019, 00188/DW/092/2019, 00345/DW/092/2019,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wynikiem pozytywnym.</w:t>
      </w:r>
    </w:p>
    <w:p w:rsidR="00DF486E" w:rsidRPr="002D19C1" w:rsidRDefault="00DF486E" w:rsidP="002D19C1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 xml:space="preserve">W dokumencie DIP o nr 00129/DW/092/2019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>.</w:t>
      </w:r>
    </w:p>
    <w:p w:rsidR="00DF486E" w:rsidRPr="002D19C1" w:rsidRDefault="00DF486E" w:rsidP="002D19C1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lastRenderedPageBreak/>
        <w:t>W dokumencie DIP o nr 00188/DW/092/2019 wpisano w poz. 43 rok produkcji 2010. W toku kontroli ustalono, że prawidłowym rokiem produkcji jest 2008.</w:t>
      </w:r>
      <w:r w:rsidRPr="002D19C1">
        <w:rPr>
          <w:sz w:val="22"/>
          <w:szCs w:val="22"/>
        </w:rPr>
        <w:t xml:space="preserve"> </w:t>
      </w:r>
      <w:r w:rsidRPr="002D19C1">
        <w:rPr>
          <w:b w:val="0"/>
          <w:sz w:val="22"/>
          <w:szCs w:val="22"/>
        </w:rPr>
        <w:t xml:space="preserve">Diagnosta błędnie określił rok produkcji, co stanowi naruszenie § 2 ust. 10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 xml:space="preserve"> w związku z art. 81 ust. 3 ustawy oraz</w:t>
      </w:r>
      <w:r w:rsidRPr="002D19C1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2D19C1">
        <w:rPr>
          <w:b w:val="0"/>
          <w:sz w:val="22"/>
          <w:szCs w:val="22"/>
        </w:rPr>
        <w:t xml:space="preserve">§ 11 ust. 2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25 załącznika nr 1 do rozporządzenia Ministra Infrastruktury z dnia 27 września 2003 r. w sprawie szczegółowych czynności organów w sprawach związanych z dopuszczeniem pojazdu do ruchu oraz wzorów dokumentów w tych sprawach (</w:t>
      </w:r>
      <w:proofErr w:type="spellStart"/>
      <w:r w:rsidRPr="002D19C1">
        <w:rPr>
          <w:b w:val="0"/>
          <w:sz w:val="22"/>
          <w:szCs w:val="22"/>
        </w:rPr>
        <w:t>t.j</w:t>
      </w:r>
      <w:proofErr w:type="spellEnd"/>
      <w:r w:rsidRPr="002D19C1">
        <w:rPr>
          <w:b w:val="0"/>
          <w:sz w:val="22"/>
          <w:szCs w:val="22"/>
        </w:rPr>
        <w:t xml:space="preserve">. Dz. U. z 2016 r. poz. 1088 z </w:t>
      </w:r>
      <w:proofErr w:type="spellStart"/>
      <w:r w:rsidRPr="002D19C1">
        <w:rPr>
          <w:b w:val="0"/>
          <w:sz w:val="22"/>
          <w:szCs w:val="22"/>
        </w:rPr>
        <w:t>późn</w:t>
      </w:r>
      <w:proofErr w:type="spellEnd"/>
      <w:r w:rsidRPr="002D19C1">
        <w:rPr>
          <w:b w:val="0"/>
          <w:sz w:val="22"/>
          <w:szCs w:val="22"/>
        </w:rPr>
        <w:t>. zm. – zwane dalej rozporządzeniem MI).</w:t>
      </w:r>
    </w:p>
    <w:p w:rsidR="00DF486E" w:rsidRPr="002D19C1" w:rsidRDefault="00DF486E" w:rsidP="002D19C1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 xml:space="preserve">W rejestrze badań technicznych pojazdów pod pozycją o nr 00345/DW/092/2019, w zaświadczeniu oraz w dokumencie DIP o tym samym numerze brak jest informacji o numerze rejestracyjnym badanego pojazdu, co stanowi naruszenie § 5 ust. 2, § 2 ust. 9, 10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 xml:space="preserve"> oraz ust. 2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4 załącznika nr 8 i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1 załącznik</w:t>
      </w:r>
      <w:r w:rsidR="002D19C1">
        <w:rPr>
          <w:b w:val="0"/>
          <w:sz w:val="22"/>
          <w:szCs w:val="22"/>
        </w:rPr>
        <w:t xml:space="preserve">a nr 4 do rozporządzenia </w:t>
      </w:r>
      <w:proofErr w:type="spellStart"/>
      <w:r w:rsidR="002D19C1">
        <w:rPr>
          <w:b w:val="0"/>
          <w:sz w:val="22"/>
          <w:szCs w:val="22"/>
        </w:rPr>
        <w:t>MTBiG</w:t>
      </w:r>
      <w:proofErr w:type="spellEnd"/>
      <w:r w:rsidR="002D19C1">
        <w:rPr>
          <w:b w:val="0"/>
          <w:sz w:val="22"/>
          <w:szCs w:val="22"/>
        </w:rPr>
        <w:t>.</w:t>
      </w:r>
    </w:p>
    <w:p w:rsidR="00DF486E" w:rsidRPr="002D19C1" w:rsidRDefault="00DF486E" w:rsidP="002D19C1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 xml:space="preserve">W rejestrze badań technicznych pojazdów pod pozycją o nr 00376/DW/092/2019 potwierdzono przeprowadzenie dodatkowego badania technicznego, o którym mowa w § 3 ust. 1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2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>, tj. pojazdu skierowanego przez organ kontroli ruchu drogowego, który uczestniczył w wypadku drogowym.</w:t>
      </w:r>
    </w:p>
    <w:p w:rsidR="00DF486E" w:rsidRPr="002D19C1" w:rsidRDefault="00DF486E" w:rsidP="002D19C1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 xml:space="preserve">W ww. pozycji rejestru dokonano wpisu serii i numeru dowodu rejestracyjnego, zamiast serii i numeru pokwitowania wydanego przez policję za zatrzymany dowód rejestracyjny, na podstawie którego diagnosta dokonał identyfikacji pojazdu, co stanowi naruszenie § 5 ust. 2 i 5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 xml:space="preserve"> oraz ust. 2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 xml:space="preserve"> w związku z § 3 ust. 1 </w:t>
      </w:r>
      <w:proofErr w:type="spellStart"/>
      <w:r w:rsidRPr="002D19C1">
        <w:rPr>
          <w:b w:val="0"/>
          <w:sz w:val="22"/>
          <w:szCs w:val="22"/>
        </w:rPr>
        <w:t>pkt</w:t>
      </w:r>
      <w:proofErr w:type="spellEnd"/>
      <w:r w:rsidRPr="002D19C1">
        <w:rPr>
          <w:b w:val="0"/>
          <w:sz w:val="22"/>
          <w:szCs w:val="22"/>
        </w:rPr>
        <w:t xml:space="preserve"> 2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>.</w:t>
      </w:r>
    </w:p>
    <w:p w:rsidR="00DF486E" w:rsidRPr="002D19C1" w:rsidRDefault="00DF486E" w:rsidP="002D19C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2D19C1">
        <w:rPr>
          <w:sz w:val="22"/>
          <w:szCs w:val="22"/>
        </w:rPr>
        <w:t>Mając na uwadze stwierdzone powyżej nieprawidłowości zaleca się na bieżąco:</w:t>
      </w:r>
    </w:p>
    <w:p w:rsidR="00DF486E" w:rsidRPr="002D19C1" w:rsidRDefault="002D19C1" w:rsidP="002D19C1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DF486E" w:rsidRPr="002D19C1">
        <w:rPr>
          <w:b w:val="0"/>
          <w:sz w:val="22"/>
          <w:szCs w:val="22"/>
        </w:rPr>
        <w:t>Wpisywać w dokumencie DIP informację o dodatkowym wyposażeniu badanego pojazdu w hak.</w:t>
      </w:r>
    </w:p>
    <w:p w:rsidR="00DF486E" w:rsidRPr="002D19C1" w:rsidRDefault="00DF486E" w:rsidP="002D19C1">
      <w:pPr>
        <w:pStyle w:val="Nagwektabeli"/>
        <w:suppressLineNumbers w:val="0"/>
        <w:spacing w:before="240" w:after="240" w:line="276" w:lineRule="auto"/>
        <w:ind w:left="771" w:hanging="771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 xml:space="preserve">Ad 1.2. Wpisywać w dokumencie DIP rok produkcji pojazdu, zgodnie z przepisami rozporządzenia MI. Przy ustalaniu nieznanych danych technicznych pojazdu, należy stosować § 2 ust. 1 działu II załącznika nr 2 do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Pr="002D19C1">
        <w:rPr>
          <w:b w:val="0"/>
          <w:sz w:val="22"/>
          <w:szCs w:val="22"/>
        </w:rPr>
        <w:t>MTBiG</w:t>
      </w:r>
      <w:proofErr w:type="spellEnd"/>
      <w:r w:rsidRPr="002D19C1">
        <w:rPr>
          <w:b w:val="0"/>
          <w:sz w:val="22"/>
          <w:szCs w:val="22"/>
        </w:rPr>
        <w:t>.</w:t>
      </w:r>
    </w:p>
    <w:p w:rsidR="00DF486E" w:rsidRPr="002D19C1" w:rsidRDefault="00DF486E" w:rsidP="002D19C1">
      <w:pPr>
        <w:pStyle w:val="Nagwektabeli"/>
        <w:suppressLineNumbers w:val="0"/>
        <w:spacing w:before="240" w:after="240" w:line="276" w:lineRule="auto"/>
        <w:ind w:left="771" w:hanging="771"/>
        <w:jc w:val="left"/>
        <w:rPr>
          <w:b w:val="0"/>
          <w:sz w:val="22"/>
          <w:szCs w:val="22"/>
        </w:rPr>
      </w:pPr>
      <w:r w:rsidRPr="002D19C1">
        <w:rPr>
          <w:b w:val="0"/>
          <w:sz w:val="22"/>
          <w:szCs w:val="22"/>
        </w:rPr>
        <w:t>Ad 1.3.</w:t>
      </w:r>
      <w:r w:rsidR="002D19C1">
        <w:rPr>
          <w:b w:val="0"/>
          <w:sz w:val="22"/>
          <w:szCs w:val="22"/>
        </w:rPr>
        <w:t xml:space="preserve"> </w:t>
      </w:r>
      <w:r w:rsidRPr="002D19C1">
        <w:rPr>
          <w:b w:val="0"/>
          <w:sz w:val="22"/>
          <w:szCs w:val="22"/>
        </w:rPr>
        <w:t>Wpisywać numer rejestracyjny pojazdu w rejestrze, w zaświadczeniu oraz w dokumencie DIP.</w:t>
      </w:r>
    </w:p>
    <w:p w:rsidR="00DF486E" w:rsidRPr="002D19C1" w:rsidRDefault="00DF486E" w:rsidP="002D19C1">
      <w:pPr>
        <w:pStyle w:val="Nagwektabeli"/>
        <w:suppressLineNumbers w:val="0"/>
        <w:spacing w:before="240" w:after="240" w:line="276" w:lineRule="auto"/>
        <w:ind w:left="771" w:hanging="771"/>
        <w:jc w:val="left"/>
        <w:rPr>
          <w:sz w:val="22"/>
          <w:szCs w:val="22"/>
        </w:rPr>
      </w:pPr>
      <w:r w:rsidRPr="002D19C1">
        <w:rPr>
          <w:b w:val="0"/>
          <w:sz w:val="22"/>
          <w:szCs w:val="22"/>
        </w:rPr>
        <w:lastRenderedPageBreak/>
        <w:t>Ad 2.</w:t>
      </w:r>
      <w:r w:rsidRPr="002D19C1">
        <w:rPr>
          <w:b w:val="0"/>
          <w:sz w:val="22"/>
          <w:szCs w:val="22"/>
        </w:rPr>
        <w:tab/>
        <w:t>Dokonywać wpisu w rejestrze serii i numeru pokwitowania wydanego za zatrzymany dowód rejestracyjny przez organ kontroli ruchu drogowego.</w:t>
      </w:r>
    </w:p>
    <w:p w:rsidR="00DF486E" w:rsidRPr="002D19C1" w:rsidRDefault="00DF486E" w:rsidP="002D19C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F486E" w:rsidRPr="002D19C1" w:rsidRDefault="00DF486E" w:rsidP="002D19C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D19C1">
        <w:rPr>
          <w:rFonts w:ascii="Verdana" w:hAnsi="Verdana"/>
          <w:sz w:val="22"/>
          <w:szCs w:val="22"/>
        </w:rPr>
        <w:t xml:space="preserve">ści Stacji Kontroli Pojazdów, w </w:t>
      </w:r>
      <w:r w:rsidRPr="002D19C1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2D19C1" w:rsidRDefault="00722372" w:rsidP="002D19C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2D19C1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2D19C1" w:rsidRDefault="00887F59" w:rsidP="002D19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D19C1">
        <w:rPr>
          <w:rFonts w:ascii="Verdana" w:hAnsi="Verdana"/>
          <w:bCs/>
          <w:sz w:val="22"/>
          <w:szCs w:val="22"/>
        </w:rPr>
        <w:t>Małgorzata Fronia</w:t>
      </w:r>
    </w:p>
    <w:p w:rsidR="00722372" w:rsidRPr="002D19C1" w:rsidRDefault="00887F59" w:rsidP="002D19C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2D19C1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2D19C1">
        <w:rPr>
          <w:rFonts w:ascii="Verdana" w:hAnsi="Verdana"/>
          <w:bCs/>
          <w:sz w:val="22"/>
          <w:szCs w:val="22"/>
        </w:rPr>
        <w:t>Dyrektor</w:t>
      </w:r>
      <w:r w:rsidRPr="002D19C1">
        <w:rPr>
          <w:rFonts w:ascii="Verdana" w:hAnsi="Verdana"/>
          <w:bCs/>
          <w:sz w:val="22"/>
          <w:szCs w:val="22"/>
        </w:rPr>
        <w:t>a</w:t>
      </w:r>
      <w:r w:rsidR="00722372" w:rsidRPr="002D19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2D19C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BF" w:rsidRDefault="006E43BF">
      <w:r>
        <w:separator/>
      </w:r>
    </w:p>
  </w:endnote>
  <w:endnote w:type="continuationSeparator" w:id="0">
    <w:p w:rsidR="006E43BF" w:rsidRDefault="006E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1802" w:rsidRPr="004D6885">
      <w:rPr>
        <w:sz w:val="14"/>
        <w:szCs w:val="14"/>
      </w:rPr>
      <w:fldChar w:fldCharType="separate"/>
    </w:r>
    <w:r w:rsidR="00CE6B30">
      <w:rPr>
        <w:noProof/>
        <w:sz w:val="14"/>
        <w:szCs w:val="14"/>
      </w:rPr>
      <w:t>4</w:t>
    </w:r>
    <w:r w:rsidR="0032180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1802" w:rsidRPr="004D6885">
      <w:rPr>
        <w:sz w:val="14"/>
        <w:szCs w:val="14"/>
      </w:rPr>
      <w:fldChar w:fldCharType="separate"/>
    </w:r>
    <w:r w:rsidR="00CE6B30">
      <w:rPr>
        <w:noProof/>
        <w:sz w:val="14"/>
        <w:szCs w:val="14"/>
      </w:rPr>
      <w:t>4</w:t>
    </w:r>
    <w:r w:rsidR="0032180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BF" w:rsidRDefault="006E43BF">
      <w:r>
        <w:separator/>
      </w:r>
    </w:p>
  </w:footnote>
  <w:footnote w:type="continuationSeparator" w:id="0">
    <w:p w:rsidR="006E43BF" w:rsidRDefault="006E4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2180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1A5F74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19C1"/>
    <w:rsid w:val="002D67D8"/>
    <w:rsid w:val="002F292D"/>
    <w:rsid w:val="002F445D"/>
    <w:rsid w:val="0032025E"/>
    <w:rsid w:val="00321802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6A15"/>
    <w:rsid w:val="00627135"/>
    <w:rsid w:val="0063337A"/>
    <w:rsid w:val="006B3F3E"/>
    <w:rsid w:val="006E16BD"/>
    <w:rsid w:val="006E1D59"/>
    <w:rsid w:val="006E43BF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E6B30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DF486E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DF486E"/>
    <w:rPr>
      <w:rFonts w:ascii="Times New Roman" w:hAnsi="Times New Roman" w:cs="Times New Roman" w:hint="default"/>
    </w:rPr>
  </w:style>
  <w:style w:type="character" w:customStyle="1" w:styleId="alb">
    <w:name w:val="a_lb"/>
    <w:basedOn w:val="Domylnaczcionkaakapitu"/>
    <w:rsid w:val="00DF486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2022-06-27T07:50:00Z</dcterms:created>
  <dcterms:modified xsi:type="dcterms:W3CDTF">2022-06-27T07:50:00Z</dcterms:modified>
</cp:coreProperties>
</file>