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CC" w:rsidRPr="006A32CC" w:rsidRDefault="006A32CC" w:rsidP="00CE756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 xml:space="preserve">RS-SERWIS ANNA VIRA KRZYSZTOF KIJAK </w:t>
      </w:r>
      <w:r w:rsidRPr="006A32CC">
        <w:rPr>
          <w:rFonts w:ascii="Verdana" w:hAnsi="Verdana"/>
          <w:sz w:val="22"/>
          <w:szCs w:val="22"/>
        </w:rPr>
        <w:br/>
        <w:t>SPÓŁKA JAWNA</w:t>
      </w:r>
    </w:p>
    <w:p w:rsidR="006A32CC" w:rsidRPr="006A32CC" w:rsidRDefault="006A32CC" w:rsidP="00CE7561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ul. Szybowcowa nr 25</w:t>
      </w:r>
    </w:p>
    <w:p w:rsidR="006A32CC" w:rsidRPr="006A32CC" w:rsidRDefault="006A32CC" w:rsidP="00CE7561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54-130 Wrocław</w:t>
      </w:r>
    </w:p>
    <w:p w:rsidR="006A32CC" w:rsidRPr="006A32CC" w:rsidRDefault="006A32CC" w:rsidP="006A32CC">
      <w:pPr>
        <w:spacing w:line="276" w:lineRule="auto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WKN-KSO.5421.2.35.2020</w:t>
      </w:r>
    </w:p>
    <w:p w:rsidR="006A32CC" w:rsidRPr="006A32CC" w:rsidRDefault="006A32CC" w:rsidP="006A32CC">
      <w:pPr>
        <w:spacing w:line="276" w:lineRule="auto"/>
        <w:rPr>
          <w:rFonts w:ascii="Verdana" w:hAnsi="Verdana"/>
          <w:strike/>
          <w:sz w:val="22"/>
          <w:szCs w:val="22"/>
        </w:rPr>
      </w:pPr>
      <w:r w:rsidRPr="006A32CC">
        <w:rPr>
          <w:rStyle w:val="readonlytext"/>
          <w:rFonts w:ascii="Verdana" w:hAnsi="Verdana"/>
          <w:sz w:val="22"/>
          <w:szCs w:val="22"/>
        </w:rPr>
        <w:t>00151242/2020/W</w:t>
      </w:r>
    </w:p>
    <w:p w:rsidR="006A32CC" w:rsidRPr="006A32CC" w:rsidRDefault="006A32CC" w:rsidP="00CE7561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  <w:highlight w:val="yellow"/>
        </w:rPr>
      </w:pPr>
      <w:r w:rsidRPr="006A32CC">
        <w:rPr>
          <w:sz w:val="22"/>
          <w:szCs w:val="22"/>
        </w:rPr>
        <w:t>Wrocław, dnia 23 grudnia 2020 r.</w:t>
      </w:r>
    </w:p>
    <w:p w:rsidR="006A32CC" w:rsidRPr="006A32CC" w:rsidRDefault="006A32CC" w:rsidP="00CE7561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ZALECENIA POKONTROLNE</w:t>
      </w:r>
    </w:p>
    <w:p w:rsidR="006A32CC" w:rsidRPr="006A32CC" w:rsidRDefault="006A32CC" w:rsidP="00CE756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6A32CC">
        <w:rPr>
          <w:rFonts w:ascii="Verdana" w:hAnsi="Verdana"/>
          <w:sz w:val="22"/>
          <w:szCs w:val="22"/>
        </w:rPr>
        <w:t>pkt</w:t>
      </w:r>
      <w:proofErr w:type="spellEnd"/>
      <w:r w:rsidRPr="006A32CC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6A32CC">
        <w:rPr>
          <w:rFonts w:ascii="Verdana" w:hAnsi="Verdana"/>
          <w:sz w:val="22"/>
          <w:szCs w:val="22"/>
        </w:rPr>
        <w:t>t.j</w:t>
      </w:r>
      <w:proofErr w:type="spellEnd"/>
      <w:r w:rsidRPr="006A32CC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6A32CC">
        <w:rPr>
          <w:rFonts w:ascii="Verdana" w:hAnsi="Verdana"/>
          <w:sz w:val="22"/>
          <w:szCs w:val="22"/>
        </w:rPr>
        <w:t>późn</w:t>
      </w:r>
      <w:proofErr w:type="spellEnd"/>
      <w:r w:rsidRPr="006A32CC">
        <w:rPr>
          <w:rFonts w:ascii="Verdana" w:hAnsi="Verdana"/>
          <w:sz w:val="22"/>
          <w:szCs w:val="22"/>
        </w:rPr>
        <w:t>. zm. – zwanej dalej ustawą).</w:t>
      </w:r>
    </w:p>
    <w:p w:rsidR="006A32CC" w:rsidRPr="006A32CC" w:rsidRDefault="006A32CC" w:rsidP="00CE756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6A32CC">
        <w:rPr>
          <w:rFonts w:ascii="Verdana" w:hAnsi="Verdana"/>
          <w:sz w:val="22"/>
          <w:szCs w:val="22"/>
        </w:rPr>
        <w:t>pkt</w:t>
      </w:r>
      <w:proofErr w:type="spellEnd"/>
      <w:r w:rsidRPr="006A32CC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RS-SERWIS PAWEŁ KIJAK KRZYSZTOF KIJAK SPÓŁKA JAWNA (obecna nazwa przedsiębiorcy RS-SERWIS ANNA VIRA KRZYSZTOF KIJAK SPÓŁKA JAWNA), wpisanego do rejestru działalności regulowanej prowadzonego przez Prezydenta Wrocławia pod nr ewidencyjnym DW/076/P, ze wskazanym adresem wykonywania działalności: ul. Szybowcowa nr 25, 54-130 Wrocław.</w:t>
      </w:r>
    </w:p>
    <w:p w:rsidR="006A32CC" w:rsidRPr="006A32CC" w:rsidRDefault="006A32CC" w:rsidP="00CE756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Zakresem kontroli objęto:</w:t>
      </w:r>
    </w:p>
    <w:p w:rsidR="006A32CC" w:rsidRPr="006A32CC" w:rsidRDefault="006A32CC" w:rsidP="00CE756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6A32CC" w:rsidRPr="006A32CC" w:rsidRDefault="006A32CC" w:rsidP="00CE756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6A32CC" w:rsidRPr="006A32CC" w:rsidRDefault="006A32CC" w:rsidP="00CE7561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Sprawdzenie prawidłowości prowadzenia dokumentacji.</w:t>
      </w:r>
    </w:p>
    <w:p w:rsidR="006A32CC" w:rsidRPr="006A32CC" w:rsidRDefault="006A32CC" w:rsidP="00CE756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Szczegółowe ustalenia kontroli przedstawiono w protokole nr WKN-KSO.5421.2.35.2020 z dnia 8 grudnia 2020 r., do którego przedsiębiorca nie wniósł zastrzeżeń.</w:t>
      </w:r>
    </w:p>
    <w:p w:rsidR="006A32CC" w:rsidRPr="006A32CC" w:rsidRDefault="006A32CC" w:rsidP="00CE7561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6A32CC" w:rsidRPr="006A32CC" w:rsidRDefault="006A32CC" w:rsidP="00CE756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6A32CC">
        <w:rPr>
          <w:rFonts w:ascii="Verdana" w:hAnsi="Verdana"/>
          <w:sz w:val="22"/>
          <w:szCs w:val="22"/>
        </w:rPr>
        <w:t>wymaganiami, o których mowa w art. 83 ust. 3 ustawy.</w:t>
      </w:r>
    </w:p>
    <w:p w:rsidR="006A32CC" w:rsidRPr="006A32CC" w:rsidRDefault="006A32CC" w:rsidP="00CE756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6A32CC" w:rsidRPr="006A32CC" w:rsidRDefault="006A32CC" w:rsidP="00CE7561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Nie stwierdzono nieprawidłowości w zakresie prowadzenia wymaganej dokumentacji.</w:t>
      </w:r>
    </w:p>
    <w:p w:rsidR="006A32CC" w:rsidRPr="006A32CC" w:rsidRDefault="006A32CC" w:rsidP="00CE756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Dodatkowo w toku kontroli ustalono, że przedsiębiorca nie złożył wniosku o zmianę wpisu w rejestrze przedsiębiorców prowadzących stacje kontroli pojazdów dotyczącego zmiany danych spółki.</w:t>
      </w:r>
    </w:p>
    <w:p w:rsidR="006A32CC" w:rsidRPr="006A32CC" w:rsidRDefault="006A32CC" w:rsidP="00CE7561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Mając na uwadze powyższe zaleca się składać wniosek o zmianę wpisu w rejestrze, w każdym przypadku zmiany danych, w terminie 14 dni od d</w:t>
      </w:r>
      <w:r>
        <w:rPr>
          <w:rFonts w:ascii="Verdana" w:hAnsi="Verdana"/>
          <w:sz w:val="22"/>
          <w:szCs w:val="22"/>
        </w:rPr>
        <w:t>nia, w którym nastąpiła zmiana.</w:t>
      </w:r>
    </w:p>
    <w:p w:rsidR="006A32CC" w:rsidRPr="006A32CC" w:rsidRDefault="006A32CC" w:rsidP="00CE7561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6A32CC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6A32CC" w:rsidRDefault="00722372" w:rsidP="006A32CC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6A32CC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6A32CC" w:rsidRDefault="00887F59" w:rsidP="006A32C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A32CC">
        <w:rPr>
          <w:rFonts w:ascii="Verdana" w:hAnsi="Verdana"/>
          <w:bCs/>
          <w:sz w:val="22"/>
          <w:szCs w:val="22"/>
        </w:rPr>
        <w:t>Małgorzata Fronia</w:t>
      </w:r>
    </w:p>
    <w:p w:rsidR="00722372" w:rsidRPr="006A32CC" w:rsidRDefault="00887F59" w:rsidP="006A32C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6A32CC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6A32CC">
        <w:rPr>
          <w:rFonts w:ascii="Verdana" w:hAnsi="Verdana"/>
          <w:bCs/>
          <w:sz w:val="22"/>
          <w:szCs w:val="22"/>
        </w:rPr>
        <w:t>Dyrektor</w:t>
      </w:r>
      <w:r w:rsidRPr="006A32CC">
        <w:rPr>
          <w:rFonts w:ascii="Verdana" w:hAnsi="Verdana"/>
          <w:bCs/>
          <w:sz w:val="22"/>
          <w:szCs w:val="22"/>
        </w:rPr>
        <w:t>a</w:t>
      </w:r>
      <w:r w:rsidR="00722372" w:rsidRPr="006A32CC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6A32C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92F" w:rsidRDefault="00F5292F">
      <w:r>
        <w:separator/>
      </w:r>
    </w:p>
  </w:endnote>
  <w:endnote w:type="continuationSeparator" w:id="0">
    <w:p w:rsidR="00F5292F" w:rsidRDefault="00F52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9356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93564" w:rsidRPr="004D6885">
      <w:rPr>
        <w:sz w:val="14"/>
        <w:szCs w:val="14"/>
      </w:rPr>
      <w:fldChar w:fldCharType="separate"/>
    </w:r>
    <w:r w:rsidR="00BE7637">
      <w:rPr>
        <w:noProof/>
        <w:sz w:val="14"/>
        <w:szCs w:val="14"/>
      </w:rPr>
      <w:t>2</w:t>
    </w:r>
    <w:r w:rsidR="00C9356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9356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93564" w:rsidRPr="004D6885">
      <w:rPr>
        <w:sz w:val="14"/>
        <w:szCs w:val="14"/>
      </w:rPr>
      <w:fldChar w:fldCharType="separate"/>
    </w:r>
    <w:r w:rsidR="00BE7637">
      <w:rPr>
        <w:noProof/>
        <w:sz w:val="14"/>
        <w:szCs w:val="14"/>
      </w:rPr>
      <w:t>2</w:t>
    </w:r>
    <w:r w:rsidR="00C9356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92F" w:rsidRDefault="00F5292F">
      <w:r>
        <w:separator/>
      </w:r>
    </w:p>
  </w:footnote>
  <w:footnote w:type="continuationSeparator" w:id="0">
    <w:p w:rsidR="00F5292F" w:rsidRDefault="00F52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9356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5E7390"/>
    <w:rsid w:val="0060130A"/>
    <w:rsid w:val="00627135"/>
    <w:rsid w:val="0063337A"/>
    <w:rsid w:val="00654F3D"/>
    <w:rsid w:val="006A32CC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4B48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BE7637"/>
    <w:rsid w:val="00C01F45"/>
    <w:rsid w:val="00C2127D"/>
    <w:rsid w:val="00C2627E"/>
    <w:rsid w:val="00C306E8"/>
    <w:rsid w:val="00C31A87"/>
    <w:rsid w:val="00C4274A"/>
    <w:rsid w:val="00C53C41"/>
    <w:rsid w:val="00C93054"/>
    <w:rsid w:val="00C93564"/>
    <w:rsid w:val="00CA563F"/>
    <w:rsid w:val="00CB3B21"/>
    <w:rsid w:val="00CB45F2"/>
    <w:rsid w:val="00CC1016"/>
    <w:rsid w:val="00CD26BE"/>
    <w:rsid w:val="00CD4AC9"/>
    <w:rsid w:val="00CE7561"/>
    <w:rsid w:val="00D05152"/>
    <w:rsid w:val="00D05890"/>
    <w:rsid w:val="00D13459"/>
    <w:rsid w:val="00D23966"/>
    <w:rsid w:val="00D33992"/>
    <w:rsid w:val="00D35A1A"/>
    <w:rsid w:val="00D627A1"/>
    <w:rsid w:val="00D64BA0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95A61"/>
    <w:rsid w:val="00ED3E79"/>
    <w:rsid w:val="00F1603F"/>
    <w:rsid w:val="00F222E4"/>
    <w:rsid w:val="00F261E5"/>
    <w:rsid w:val="00F40755"/>
    <w:rsid w:val="00F426EA"/>
    <w:rsid w:val="00F4747A"/>
    <w:rsid w:val="00F5292F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6A3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2022-06-15T13:18:00Z</dcterms:created>
  <dcterms:modified xsi:type="dcterms:W3CDTF">2022-06-15T13:18:00Z</dcterms:modified>
</cp:coreProperties>
</file>