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ED" w:rsidRPr="005D16EF" w:rsidRDefault="005869ED" w:rsidP="005D16EF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5D16EF">
        <w:rPr>
          <w:rFonts w:ascii="Verdana" w:hAnsi="Verdana"/>
          <w:sz w:val="22"/>
          <w:szCs w:val="22"/>
        </w:rPr>
        <w:t>„GAM” SPÓŁKA Z OGRANICZONĄ ODPOWIEDZIALNOŚCIĄ</w:t>
      </w:r>
    </w:p>
    <w:p w:rsidR="005869ED" w:rsidRPr="005D16EF" w:rsidRDefault="005869ED" w:rsidP="005D16E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D16EF">
        <w:rPr>
          <w:rFonts w:ascii="Verdana" w:hAnsi="Verdana"/>
          <w:sz w:val="22"/>
          <w:szCs w:val="22"/>
        </w:rPr>
        <w:t>ul. Żmigrodzka nr 249 E</w:t>
      </w:r>
    </w:p>
    <w:p w:rsidR="005869ED" w:rsidRPr="005D16EF" w:rsidRDefault="005869ED" w:rsidP="005D16E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D16EF">
        <w:rPr>
          <w:rFonts w:ascii="Verdana" w:hAnsi="Verdana"/>
          <w:sz w:val="22"/>
          <w:szCs w:val="22"/>
        </w:rPr>
        <w:t>51-129 Wrocław</w:t>
      </w:r>
    </w:p>
    <w:p w:rsidR="005869ED" w:rsidRPr="005D16EF" w:rsidRDefault="005869ED" w:rsidP="005D16EF">
      <w:pPr>
        <w:spacing w:line="276" w:lineRule="auto"/>
        <w:rPr>
          <w:rFonts w:ascii="Verdana" w:hAnsi="Verdana"/>
          <w:sz w:val="22"/>
          <w:szCs w:val="22"/>
        </w:rPr>
      </w:pPr>
      <w:r w:rsidRPr="005D16EF">
        <w:rPr>
          <w:rFonts w:ascii="Verdana" w:hAnsi="Verdana"/>
          <w:sz w:val="22"/>
          <w:szCs w:val="22"/>
        </w:rPr>
        <w:t>WKN-KSO.5421.2.45.2020</w:t>
      </w:r>
    </w:p>
    <w:p w:rsidR="005869ED" w:rsidRPr="005D16EF" w:rsidRDefault="005869ED" w:rsidP="005D16EF">
      <w:pPr>
        <w:spacing w:line="276" w:lineRule="auto"/>
        <w:rPr>
          <w:rFonts w:ascii="Verdana" w:hAnsi="Verdana"/>
          <w:sz w:val="22"/>
          <w:szCs w:val="22"/>
        </w:rPr>
      </w:pPr>
      <w:r w:rsidRPr="005D16EF">
        <w:rPr>
          <w:rFonts w:ascii="Verdana" w:hAnsi="Verdana"/>
          <w:sz w:val="22"/>
          <w:szCs w:val="22"/>
        </w:rPr>
        <w:t xml:space="preserve">00143062/2020/W </w:t>
      </w:r>
    </w:p>
    <w:p w:rsidR="005869ED" w:rsidRPr="005D16EF" w:rsidRDefault="005869ED" w:rsidP="005D16EF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5D16EF">
        <w:rPr>
          <w:sz w:val="22"/>
          <w:szCs w:val="22"/>
        </w:rPr>
        <w:t>Wrocław, dnia 18 listopada 2020 r.</w:t>
      </w:r>
    </w:p>
    <w:p w:rsidR="005869ED" w:rsidRPr="005D16EF" w:rsidRDefault="005869ED" w:rsidP="005D16EF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5D16EF">
        <w:rPr>
          <w:rFonts w:ascii="Verdana" w:hAnsi="Verdana"/>
          <w:sz w:val="22"/>
          <w:szCs w:val="22"/>
        </w:rPr>
        <w:t>ZALECENIA POKONTROLNE</w:t>
      </w:r>
    </w:p>
    <w:p w:rsidR="005869ED" w:rsidRPr="005D16EF" w:rsidRDefault="005869ED" w:rsidP="005D16E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D16EF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5D16EF">
        <w:rPr>
          <w:rFonts w:ascii="Verdana" w:hAnsi="Verdana"/>
          <w:sz w:val="22"/>
          <w:szCs w:val="22"/>
        </w:rPr>
        <w:t>pkt</w:t>
      </w:r>
      <w:proofErr w:type="spellEnd"/>
      <w:r w:rsidRPr="005D16EF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5D16EF">
        <w:rPr>
          <w:rFonts w:ascii="Verdana" w:hAnsi="Verdana"/>
          <w:sz w:val="22"/>
          <w:szCs w:val="22"/>
        </w:rPr>
        <w:t>t.j</w:t>
      </w:r>
      <w:proofErr w:type="spellEnd"/>
      <w:r w:rsidRPr="005D16EF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5D16EF">
        <w:rPr>
          <w:rFonts w:ascii="Verdana" w:hAnsi="Verdana"/>
          <w:sz w:val="22"/>
          <w:szCs w:val="22"/>
        </w:rPr>
        <w:t>późn</w:t>
      </w:r>
      <w:proofErr w:type="spellEnd"/>
      <w:r w:rsidRPr="005D16EF">
        <w:rPr>
          <w:rFonts w:ascii="Verdana" w:hAnsi="Verdana"/>
          <w:sz w:val="22"/>
          <w:szCs w:val="22"/>
        </w:rPr>
        <w:t>. zm. – zwanej dalej ustawą).</w:t>
      </w:r>
    </w:p>
    <w:p w:rsidR="005869ED" w:rsidRPr="005D16EF" w:rsidRDefault="005869ED" w:rsidP="005D16E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D16EF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5D16EF">
        <w:rPr>
          <w:rFonts w:ascii="Verdana" w:hAnsi="Verdana"/>
          <w:sz w:val="22"/>
          <w:szCs w:val="22"/>
        </w:rPr>
        <w:t>pkt</w:t>
      </w:r>
      <w:proofErr w:type="spellEnd"/>
      <w:r w:rsidRPr="005D16EF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„GAM” SPÓŁKA Z OGRANICZONĄ ODPOWIEDZIALNOŚCIĄ, wpisanego do rejestru działalności regulowanej prowadzonego przez Prezydenta Wrocławia pod nr ewidencyjnym DW/038/P, ze wskazanym adresem wykonywania działalności: ul. Żmigrodzka nr 249 E, 51-129 Wrocław.</w:t>
      </w:r>
    </w:p>
    <w:p w:rsidR="005869ED" w:rsidRPr="005D16EF" w:rsidRDefault="005869ED" w:rsidP="005D16E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D16EF">
        <w:rPr>
          <w:rFonts w:ascii="Verdana" w:hAnsi="Verdana"/>
          <w:sz w:val="22"/>
          <w:szCs w:val="22"/>
        </w:rPr>
        <w:t>Zakresem kontroli objęto:</w:t>
      </w:r>
    </w:p>
    <w:p w:rsidR="005869ED" w:rsidRPr="005D16EF" w:rsidRDefault="005869ED" w:rsidP="005D16E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D16EF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869ED" w:rsidRPr="005D16EF" w:rsidRDefault="005869ED" w:rsidP="005D16E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D16EF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869ED" w:rsidRPr="005D16EF" w:rsidRDefault="005869ED" w:rsidP="005D16E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D16EF">
        <w:rPr>
          <w:rFonts w:ascii="Verdana" w:hAnsi="Verdana"/>
          <w:sz w:val="22"/>
          <w:szCs w:val="22"/>
        </w:rPr>
        <w:t>Sprawdzenie prawidłowości prowadzenia dokumentacji.</w:t>
      </w:r>
    </w:p>
    <w:p w:rsidR="005869ED" w:rsidRPr="005D16EF" w:rsidRDefault="005869ED" w:rsidP="005D16E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D16EF">
        <w:rPr>
          <w:rFonts w:ascii="Verdana" w:hAnsi="Verdana"/>
          <w:sz w:val="22"/>
          <w:szCs w:val="22"/>
        </w:rPr>
        <w:t>Szczegółowe ustalenia kontroli przedstawiono w protokole nr WKN-KSO.5421.2.45.2020 z dnia 5 listopada 2020 r., do którego przedsiębiorca nie wniósł zastrzeżeń.</w:t>
      </w:r>
    </w:p>
    <w:p w:rsidR="005869ED" w:rsidRPr="005D16EF" w:rsidRDefault="005869ED" w:rsidP="005D16E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D16EF">
        <w:rPr>
          <w:rFonts w:ascii="Verdana" w:hAnsi="Verdana"/>
          <w:sz w:val="22"/>
          <w:szCs w:val="22"/>
        </w:rPr>
        <w:t>Ad I. i III.</w:t>
      </w:r>
    </w:p>
    <w:p w:rsidR="005869ED" w:rsidRPr="005D16EF" w:rsidRDefault="005869ED" w:rsidP="005D16EF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D16EF">
        <w:rPr>
          <w:rFonts w:ascii="Verdana" w:hAnsi="Verdana"/>
          <w:sz w:val="22"/>
          <w:szCs w:val="22"/>
        </w:rPr>
        <w:lastRenderedPageBreak/>
        <w:t>Na podstawie dokumentacji objętej kontrolą i opisanej w ww. protokole kontroli, nie stwierdzono naruszeń warunków wykonywania działalności gospodarczej w zakresie zgodności stacji z wymaganiami, o których mowa w art. 83 ust. 3 ww. ustawy oraz w zakresie prowadzenia wymaganej dokumen</w:t>
      </w:r>
      <w:r w:rsidR="005D16EF">
        <w:rPr>
          <w:rFonts w:ascii="Verdana" w:hAnsi="Verdana"/>
          <w:sz w:val="22"/>
          <w:szCs w:val="22"/>
        </w:rPr>
        <w:t>tacji.</w:t>
      </w:r>
    </w:p>
    <w:p w:rsidR="005869ED" w:rsidRPr="005D16EF" w:rsidRDefault="005869ED" w:rsidP="005D16EF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D16EF">
        <w:rPr>
          <w:rFonts w:ascii="Verdana" w:hAnsi="Verdana"/>
          <w:sz w:val="22"/>
          <w:szCs w:val="22"/>
        </w:rPr>
        <w:t>Ad II.</w:t>
      </w:r>
      <w:r w:rsidRPr="005D16EF">
        <w:rPr>
          <w:rFonts w:ascii="Verdana" w:hAnsi="Verdana"/>
          <w:sz w:val="22"/>
          <w:szCs w:val="22"/>
        </w:rPr>
        <w:tab/>
        <w:t>Nie dokonano sprawdzenia prawidłowości wykonywania badania technicznego pojazdu, ponieważ na stacji kontroli pojazdów w czasie kontroli nie przedstawiono p</w:t>
      </w:r>
      <w:r w:rsidR="005D16EF">
        <w:rPr>
          <w:rFonts w:ascii="Verdana" w:hAnsi="Verdana"/>
          <w:sz w:val="22"/>
          <w:szCs w:val="22"/>
        </w:rPr>
        <w:t>ojazdu do badania technicznego.</w:t>
      </w:r>
    </w:p>
    <w:p w:rsidR="005869ED" w:rsidRPr="005D16EF" w:rsidRDefault="005869ED" w:rsidP="005D16EF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D16EF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722372" w:rsidRPr="005D16EF" w:rsidRDefault="00722372" w:rsidP="005D16EF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5D16EF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5D16EF" w:rsidRDefault="00887F59" w:rsidP="005D16E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D16EF">
        <w:rPr>
          <w:rFonts w:ascii="Verdana" w:hAnsi="Verdana"/>
          <w:bCs/>
          <w:sz w:val="22"/>
          <w:szCs w:val="22"/>
        </w:rPr>
        <w:t>Małgorzata Fronia</w:t>
      </w:r>
    </w:p>
    <w:p w:rsidR="00722372" w:rsidRPr="005D16EF" w:rsidRDefault="00887F59" w:rsidP="005D16EF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5D16EF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5D16EF">
        <w:rPr>
          <w:rFonts w:ascii="Verdana" w:hAnsi="Verdana"/>
          <w:bCs/>
          <w:sz w:val="22"/>
          <w:szCs w:val="22"/>
        </w:rPr>
        <w:t>Dyrektor</w:t>
      </w:r>
      <w:r w:rsidRPr="005D16EF">
        <w:rPr>
          <w:rFonts w:ascii="Verdana" w:hAnsi="Verdana"/>
          <w:bCs/>
          <w:sz w:val="22"/>
          <w:szCs w:val="22"/>
        </w:rPr>
        <w:t>a</w:t>
      </w:r>
      <w:r w:rsidR="00722372" w:rsidRPr="005D16EF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5D16EF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CEA" w:rsidRDefault="00B24CEA">
      <w:r>
        <w:separator/>
      </w:r>
    </w:p>
  </w:endnote>
  <w:endnote w:type="continuationSeparator" w:id="0">
    <w:p w:rsidR="00B24CEA" w:rsidRDefault="00B24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E03A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E03A2" w:rsidRPr="004D6885">
      <w:rPr>
        <w:sz w:val="14"/>
        <w:szCs w:val="14"/>
      </w:rPr>
      <w:fldChar w:fldCharType="separate"/>
    </w:r>
    <w:r w:rsidR="00694993">
      <w:rPr>
        <w:noProof/>
        <w:sz w:val="14"/>
        <w:szCs w:val="14"/>
      </w:rPr>
      <w:t>2</w:t>
    </w:r>
    <w:r w:rsidR="000E03A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E03A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E03A2" w:rsidRPr="004D6885">
      <w:rPr>
        <w:sz w:val="14"/>
        <w:szCs w:val="14"/>
      </w:rPr>
      <w:fldChar w:fldCharType="separate"/>
    </w:r>
    <w:r w:rsidR="00694993">
      <w:rPr>
        <w:noProof/>
        <w:sz w:val="14"/>
        <w:szCs w:val="14"/>
      </w:rPr>
      <w:t>2</w:t>
    </w:r>
    <w:r w:rsidR="000E03A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CEA" w:rsidRDefault="00B24CEA">
      <w:r>
        <w:separator/>
      </w:r>
    </w:p>
  </w:footnote>
  <w:footnote w:type="continuationSeparator" w:id="0">
    <w:p w:rsidR="00B24CEA" w:rsidRDefault="00B24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E03A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03A2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3730D"/>
    <w:rsid w:val="00540D73"/>
    <w:rsid w:val="005869ED"/>
    <w:rsid w:val="005A3893"/>
    <w:rsid w:val="005A4FF1"/>
    <w:rsid w:val="005B4969"/>
    <w:rsid w:val="005B71F2"/>
    <w:rsid w:val="005C5E14"/>
    <w:rsid w:val="005D16EF"/>
    <w:rsid w:val="005D18D1"/>
    <w:rsid w:val="0060130A"/>
    <w:rsid w:val="00627135"/>
    <w:rsid w:val="0063337A"/>
    <w:rsid w:val="00654F3D"/>
    <w:rsid w:val="00694993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54C7B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24CEA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2022-06-14T11:44:00Z</dcterms:created>
  <dcterms:modified xsi:type="dcterms:W3CDTF">2022-06-14T11:44:00Z</dcterms:modified>
</cp:coreProperties>
</file>