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89" w:rsidRDefault="00747489" w:rsidP="001F3205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 Krzysztof Kubicki</w:t>
      </w:r>
    </w:p>
    <w:p w:rsidR="00747489" w:rsidRDefault="00747489" w:rsidP="001F320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KRZYSZTOF KUBICKI SKP</w:t>
      </w:r>
    </w:p>
    <w:p w:rsidR="00747489" w:rsidRDefault="00747489" w:rsidP="001F320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Sztabowa nr 32</w:t>
      </w:r>
    </w:p>
    <w:p w:rsidR="00747489" w:rsidRDefault="00747489" w:rsidP="001F320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53-321 Wrocław</w:t>
      </w:r>
    </w:p>
    <w:p w:rsidR="00747489" w:rsidRDefault="00747489" w:rsidP="00747489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WKN-KSO.5421.2.37.2020</w:t>
      </w:r>
    </w:p>
    <w:p w:rsidR="001F3205" w:rsidRDefault="00747489" w:rsidP="001F3205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00157285/2020/W</w:t>
      </w:r>
    </w:p>
    <w:p w:rsidR="00747489" w:rsidRPr="001F3205" w:rsidRDefault="00747489" w:rsidP="001F320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F3205">
        <w:rPr>
          <w:rFonts w:ascii="Verdana" w:hAnsi="Verdana"/>
          <w:sz w:val="22"/>
          <w:szCs w:val="22"/>
        </w:rPr>
        <w:t>Wrocław, dnia 4 stycznia 2021 r.</w:t>
      </w:r>
    </w:p>
    <w:p w:rsidR="00747489" w:rsidRDefault="00747489" w:rsidP="001F3205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747489" w:rsidRDefault="00747489" w:rsidP="001F320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ustawą).</w:t>
      </w:r>
    </w:p>
    <w:p w:rsidR="00747489" w:rsidRDefault="00747489" w:rsidP="001F320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KRZYSZTOF KUBICKI SKP, wpisanego do rejestru działalności regulowanej prowadzonego przez Prezydenta Wrocławia pod nr ewidencyjnym DW/070/P, ze wskazanym adresem wykonywania </w:t>
      </w:r>
      <w:proofErr w:type="spellStart"/>
      <w:r>
        <w:rPr>
          <w:rFonts w:ascii="Verdana" w:hAnsi="Verdana"/>
          <w:sz w:val="22"/>
          <w:szCs w:val="22"/>
        </w:rPr>
        <w:t>działalności:ul</w:t>
      </w:r>
      <w:proofErr w:type="spellEnd"/>
      <w:r>
        <w:rPr>
          <w:rFonts w:ascii="Verdana" w:hAnsi="Verdana"/>
          <w:sz w:val="22"/>
          <w:szCs w:val="22"/>
        </w:rPr>
        <w:t>. Sztabowa nr 32, 53-321 Wrocław.</w:t>
      </w:r>
    </w:p>
    <w:p w:rsidR="00747489" w:rsidRDefault="00747489" w:rsidP="001F320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747489" w:rsidRDefault="00747489" w:rsidP="001F320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47489" w:rsidRDefault="00747489" w:rsidP="001F320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47489" w:rsidRDefault="00747489" w:rsidP="001F320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747489" w:rsidRDefault="00747489" w:rsidP="001F320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WKN-KSO.5421.2.37.2020 z dnia 18 grudnia 2020 r., do którego przedsiębiorca nie wniósł zastrzeżeń.</w:t>
      </w:r>
    </w:p>
    <w:p w:rsidR="00747489" w:rsidRDefault="00747489" w:rsidP="001F320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47489" w:rsidRDefault="00747489" w:rsidP="001F3205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747489" w:rsidRDefault="00747489" w:rsidP="001F3205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747489" w:rsidRDefault="00747489" w:rsidP="001F3205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nieprawidłowość w zakresie prowadzenia wymaganej dokumentacji:</w:t>
      </w:r>
    </w:p>
    <w:p w:rsidR="00747489" w:rsidRDefault="00747489" w:rsidP="001F3205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 podstawie dokumentów potwierdzających wykonanie operacji z rachunku bankowego  stwierdzono przypadek przekazania opłaty ewidencyjnej z konta bankowego nienależącego do przedsiębiorcy pobierającego opłatę, co stanowiło naruszenie § 5 rozporządzenia Ministra Cyfryzacji z dnia 30 grudnia 2019 r. w sprawie opłaty ewidencyjnej stanowiącej przychód Funduszu - Centralna Ewidencja Pojazdów i Kierowców (Dz. U. z 2019 r. poz. 2546).</w:t>
      </w:r>
    </w:p>
    <w:p w:rsidR="00747489" w:rsidRDefault="001F3205" w:rsidP="001F3205">
      <w:pPr>
        <w:pStyle w:val="14StanowiskoPodpisujacego"/>
        <w:suppressAutoHyphens/>
        <w:spacing w:before="240"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Mając </w:t>
      </w:r>
      <w:r w:rsidR="00747489">
        <w:rPr>
          <w:sz w:val="22"/>
          <w:szCs w:val="22"/>
        </w:rPr>
        <w:t>na uwadze stwierdzoną powyżej nieprawidłowość zaleca się na bieżąco dokonywać przelewów opłat ewidencyjnych z rachunku bankowego należącego do przedsiębiorcy.</w:t>
      </w:r>
    </w:p>
    <w:p w:rsidR="00747489" w:rsidRDefault="00747489" w:rsidP="001F3205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22372" w:rsidRPr="00F84010" w:rsidRDefault="00722372" w:rsidP="001F320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7BF" w:rsidRDefault="002A57BF">
      <w:r>
        <w:separator/>
      </w:r>
    </w:p>
  </w:endnote>
  <w:endnote w:type="continuationSeparator" w:id="0">
    <w:p w:rsidR="002A57BF" w:rsidRDefault="002A5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5576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55760" w:rsidRPr="004D6885">
      <w:rPr>
        <w:sz w:val="14"/>
        <w:szCs w:val="14"/>
      </w:rPr>
      <w:fldChar w:fldCharType="separate"/>
    </w:r>
    <w:r w:rsidR="00005067">
      <w:rPr>
        <w:noProof/>
        <w:sz w:val="14"/>
        <w:szCs w:val="14"/>
      </w:rPr>
      <w:t>2</w:t>
    </w:r>
    <w:r w:rsidR="0045576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5576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55760" w:rsidRPr="004D6885">
      <w:rPr>
        <w:sz w:val="14"/>
        <w:szCs w:val="14"/>
      </w:rPr>
      <w:fldChar w:fldCharType="separate"/>
    </w:r>
    <w:r w:rsidR="00005067">
      <w:rPr>
        <w:noProof/>
        <w:sz w:val="14"/>
        <w:szCs w:val="14"/>
      </w:rPr>
      <w:t>2</w:t>
    </w:r>
    <w:r w:rsidR="0045576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7BF" w:rsidRDefault="002A57BF">
      <w:r>
        <w:separator/>
      </w:r>
    </w:p>
  </w:footnote>
  <w:footnote w:type="continuationSeparator" w:id="0">
    <w:p w:rsidR="002A57BF" w:rsidRDefault="002A5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5576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067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1F3205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A57BF"/>
    <w:rsid w:val="002B5F90"/>
    <w:rsid w:val="002B6140"/>
    <w:rsid w:val="002B7EEC"/>
    <w:rsid w:val="002C0FF2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5760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25C15"/>
    <w:rsid w:val="00730C63"/>
    <w:rsid w:val="00747489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5260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356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text-justify">
    <w:name w:val="text-justify"/>
    <w:basedOn w:val="Domylnaczcionkaakapitu"/>
    <w:rsid w:val="00747489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2022-06-13T11:42:00Z</dcterms:created>
  <dcterms:modified xsi:type="dcterms:W3CDTF">2022-06-13T11:42:00Z</dcterms:modified>
</cp:coreProperties>
</file>