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Instytucja1"/>
    <w:p w:rsidR="004100E2" w:rsidRPr="00784C9E" w:rsidRDefault="00FA2DF3" w:rsidP="004D68A5">
      <w:pPr>
        <w:pStyle w:val="01Instytucja1"/>
        <w:suppressAutoHyphens/>
        <w:spacing w:after="12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r w:rsidR="004100E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4100E2" w:rsidRPr="00784C9E">
        <w:rPr>
          <w:rFonts w:cs="Times New Roman"/>
          <w:noProof/>
          <w:sz w:val="22"/>
          <w:szCs w:val="22"/>
        </w:rPr>
        <w:t>Urząd Miejski Wrocławia</w:t>
      </w:r>
      <w:r w:rsidRPr="00784C9E">
        <w:rPr>
          <w:rFonts w:cs="Times New Roman"/>
          <w:sz w:val="22"/>
          <w:szCs w:val="22"/>
        </w:rPr>
        <w:fldChar w:fldCharType="end"/>
      </w:r>
      <w:bookmarkEnd w:id="0"/>
    </w:p>
    <w:bookmarkStart w:id="1" w:name="Instytucja2"/>
    <w:p w:rsidR="004100E2" w:rsidRPr="00784C9E" w:rsidRDefault="00FA2DF3" w:rsidP="005020DB">
      <w:pPr>
        <w:pStyle w:val="02Instytucja2"/>
        <w:suppressAutoHyphens/>
        <w:spacing w:after="12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Instytucja2"/>
            <w:enabled/>
            <w:calcOnExit w:val="0"/>
            <w:textInput>
              <w:default w:val="Wydział Partycypacji Społecznej"/>
            </w:textInput>
          </w:ffData>
        </w:fldChar>
      </w:r>
      <w:r w:rsidR="000438F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0438F2" w:rsidRPr="00784C9E">
        <w:rPr>
          <w:rFonts w:cs="Times New Roman"/>
          <w:noProof/>
          <w:sz w:val="22"/>
          <w:szCs w:val="22"/>
        </w:rPr>
        <w:t>Wydział Partycypacji Społecznej</w:t>
      </w:r>
      <w:r w:rsidRPr="00784C9E">
        <w:rPr>
          <w:rFonts w:cs="Times New Roman"/>
          <w:sz w:val="22"/>
          <w:szCs w:val="22"/>
        </w:rPr>
        <w:fldChar w:fldCharType="end"/>
      </w:r>
      <w:bookmarkEnd w:id="1"/>
    </w:p>
    <w:bookmarkStart w:id="2" w:name="AdresImieNazwisko"/>
    <w:p w:rsidR="004100E2" w:rsidRPr="00784C9E" w:rsidRDefault="00FA2DF3" w:rsidP="005020DB">
      <w:pPr>
        <w:pStyle w:val="03ImieiNazwisko"/>
        <w:suppressAutoHyphens/>
        <w:spacing w:before="0" w:after="120" w:line="276" w:lineRule="auto"/>
        <w:jc w:val="left"/>
        <w:outlineLvl w:val="0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i Beata Bernacka"/>
            </w:textInput>
          </w:ffData>
        </w:fldChar>
      </w:r>
      <w:r w:rsidR="00BE1AAC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BE1AAC" w:rsidRPr="00784C9E">
        <w:rPr>
          <w:rFonts w:cs="Times New Roman"/>
          <w:noProof/>
          <w:sz w:val="22"/>
          <w:szCs w:val="22"/>
        </w:rPr>
        <w:t>Pani Beata Bernacka</w:t>
      </w:r>
      <w:r w:rsidRPr="00784C9E">
        <w:rPr>
          <w:rFonts w:cs="Times New Roman"/>
          <w:sz w:val="22"/>
          <w:szCs w:val="22"/>
        </w:rPr>
        <w:fldChar w:fldCharType="end"/>
      </w:r>
      <w:bookmarkEnd w:id="2"/>
    </w:p>
    <w:bookmarkStart w:id="3" w:name="AdresStanowisko"/>
    <w:p w:rsidR="004100E2" w:rsidRPr="00784C9E" w:rsidRDefault="00FA2DF3" w:rsidP="005020DB">
      <w:pPr>
        <w:pStyle w:val="04StanowiskoAdresata"/>
        <w:suppressAutoHyphens/>
        <w:spacing w:after="12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r w:rsidR="004100E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4100E2" w:rsidRPr="00784C9E">
        <w:rPr>
          <w:rFonts w:cs="Times New Roman"/>
          <w:noProof/>
          <w:sz w:val="22"/>
          <w:szCs w:val="22"/>
        </w:rPr>
        <w:t>Dyrektor</w:t>
      </w:r>
      <w:r w:rsidRPr="00784C9E">
        <w:rPr>
          <w:rFonts w:cs="Times New Roman"/>
          <w:sz w:val="22"/>
          <w:szCs w:val="22"/>
        </w:rPr>
        <w:fldChar w:fldCharType="end"/>
      </w:r>
      <w:bookmarkEnd w:id="3"/>
    </w:p>
    <w:bookmarkStart w:id="4" w:name="AdresUlica"/>
    <w:p w:rsidR="004100E2" w:rsidRPr="00784C9E" w:rsidRDefault="00FA2DF3" w:rsidP="005020DB">
      <w:pPr>
        <w:pStyle w:val="05Adresulica"/>
        <w:suppressAutoHyphens/>
        <w:spacing w:before="0" w:after="12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. Zapolskiej 4"/>
            </w:textInput>
          </w:ffData>
        </w:fldChar>
      </w:r>
      <w:r w:rsidR="004100E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4100E2" w:rsidRPr="00784C9E">
        <w:rPr>
          <w:rFonts w:cs="Times New Roman"/>
          <w:noProof/>
          <w:sz w:val="22"/>
          <w:szCs w:val="22"/>
        </w:rPr>
        <w:t>ul. G. Zapolskiej 4</w:t>
      </w:r>
      <w:r w:rsidRPr="00784C9E">
        <w:rPr>
          <w:rFonts w:cs="Times New Roman"/>
          <w:sz w:val="22"/>
          <w:szCs w:val="22"/>
        </w:rPr>
        <w:fldChar w:fldCharType="end"/>
      </w:r>
      <w:bookmarkEnd w:id="4"/>
    </w:p>
    <w:bookmarkStart w:id="5" w:name="AdresKod"/>
    <w:p w:rsidR="004100E2" w:rsidRPr="00784C9E" w:rsidRDefault="00FA2DF3" w:rsidP="004D68A5">
      <w:pPr>
        <w:pStyle w:val="06Adresmiasto"/>
        <w:suppressAutoHyphens/>
        <w:spacing w:after="20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r w:rsidR="004100E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4100E2" w:rsidRPr="00784C9E">
        <w:rPr>
          <w:rFonts w:cs="Times New Roman"/>
          <w:noProof/>
          <w:sz w:val="22"/>
          <w:szCs w:val="22"/>
        </w:rPr>
        <w:t>50-032</w:t>
      </w:r>
      <w:r w:rsidRPr="00784C9E">
        <w:rPr>
          <w:rFonts w:cs="Times New Roman"/>
          <w:sz w:val="22"/>
          <w:szCs w:val="22"/>
        </w:rPr>
        <w:fldChar w:fldCharType="end"/>
      </w:r>
      <w:bookmarkEnd w:id="5"/>
      <w:r w:rsidR="004100E2" w:rsidRPr="00784C9E">
        <w:rPr>
          <w:rFonts w:cs="Times New Roman"/>
          <w:sz w:val="22"/>
          <w:szCs w:val="22"/>
        </w:rPr>
        <w:t xml:space="preserve"> </w:t>
      </w:r>
      <w:bookmarkStart w:id="6" w:name="AdresMiejscowosc"/>
      <w:r w:rsidRPr="00784C9E">
        <w:rPr>
          <w:rFonts w:cs="Times New Roman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="004100E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4100E2" w:rsidRPr="00784C9E">
        <w:rPr>
          <w:rFonts w:cs="Times New Roman"/>
          <w:noProof/>
          <w:sz w:val="22"/>
          <w:szCs w:val="22"/>
        </w:rPr>
        <w:t>Wrocław</w:t>
      </w:r>
      <w:r w:rsidRPr="00784C9E">
        <w:rPr>
          <w:rFonts w:cs="Times New Roman"/>
          <w:sz w:val="22"/>
          <w:szCs w:val="22"/>
        </w:rPr>
        <w:fldChar w:fldCharType="end"/>
      </w:r>
      <w:bookmarkEnd w:id="6"/>
    </w:p>
    <w:p w:rsidR="004100E2" w:rsidRPr="00784C9E" w:rsidRDefault="004100E2" w:rsidP="004D68A5">
      <w:pPr>
        <w:pStyle w:val="07Datapisma"/>
        <w:suppressAutoHyphens/>
        <w:spacing w:before="0" w:after="20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 xml:space="preserve">Wrocław, </w:t>
      </w:r>
      <w:bookmarkStart w:id="7" w:name="DataPisma"/>
      <w:r w:rsidR="00FA2DF3" w:rsidRPr="00784C9E">
        <w:rPr>
          <w:rFonts w:cs="Times New Roman"/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17 czerwca 2019 r."/>
            </w:textInput>
          </w:ffData>
        </w:fldChar>
      </w:r>
      <w:r w:rsidR="00E812BD" w:rsidRPr="00784C9E">
        <w:rPr>
          <w:rFonts w:cs="Times New Roman"/>
          <w:sz w:val="22"/>
          <w:szCs w:val="22"/>
        </w:rPr>
        <w:instrText xml:space="preserve"> FORMTEXT </w:instrText>
      </w:r>
      <w:r w:rsidR="00FA2DF3" w:rsidRPr="00784C9E">
        <w:rPr>
          <w:rFonts w:cs="Times New Roman"/>
          <w:sz w:val="22"/>
          <w:szCs w:val="22"/>
        </w:rPr>
      </w:r>
      <w:r w:rsidR="00FA2DF3" w:rsidRPr="00784C9E">
        <w:rPr>
          <w:rFonts w:cs="Times New Roman"/>
          <w:sz w:val="22"/>
          <w:szCs w:val="22"/>
        </w:rPr>
        <w:fldChar w:fldCharType="separate"/>
      </w:r>
      <w:r w:rsidR="00E812BD" w:rsidRPr="00784C9E">
        <w:rPr>
          <w:rFonts w:cs="Times New Roman"/>
          <w:noProof/>
          <w:sz w:val="22"/>
          <w:szCs w:val="22"/>
        </w:rPr>
        <w:t>17 czerwca 2019 r.</w:t>
      </w:r>
      <w:r w:rsidR="00FA2DF3" w:rsidRPr="00784C9E">
        <w:rPr>
          <w:rFonts w:cs="Times New Roman"/>
          <w:sz w:val="22"/>
          <w:szCs w:val="22"/>
        </w:rPr>
        <w:fldChar w:fldCharType="end"/>
      </w:r>
      <w:bookmarkEnd w:id="7"/>
    </w:p>
    <w:bookmarkStart w:id="8" w:name="Sygnatura"/>
    <w:p w:rsidR="004100E2" w:rsidRPr="00784C9E" w:rsidRDefault="00FA2DF3" w:rsidP="004D68A5">
      <w:pPr>
        <w:pStyle w:val="08Sygnaturapisma"/>
        <w:suppressAutoHyphens/>
        <w:spacing w:before="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5.2018"/>
            </w:textInput>
          </w:ffData>
        </w:fldChar>
      </w:r>
      <w:r w:rsidR="000438F2" w:rsidRPr="00784C9E">
        <w:rPr>
          <w:rFonts w:cs="Times New Roman"/>
          <w:sz w:val="22"/>
          <w:szCs w:val="22"/>
        </w:rPr>
        <w:instrText xml:space="preserve"> FORMTEXT </w:instrText>
      </w:r>
      <w:r w:rsidRPr="00784C9E">
        <w:rPr>
          <w:rFonts w:cs="Times New Roman"/>
          <w:sz w:val="22"/>
          <w:szCs w:val="22"/>
        </w:rPr>
      </w:r>
      <w:r w:rsidRPr="00784C9E">
        <w:rPr>
          <w:rFonts w:cs="Times New Roman"/>
          <w:sz w:val="22"/>
          <w:szCs w:val="22"/>
        </w:rPr>
        <w:fldChar w:fldCharType="separate"/>
      </w:r>
      <w:r w:rsidR="000438F2" w:rsidRPr="00784C9E">
        <w:rPr>
          <w:rFonts w:cs="Times New Roman"/>
          <w:noProof/>
          <w:sz w:val="22"/>
          <w:szCs w:val="22"/>
        </w:rPr>
        <w:t>WKN-KF.1711.25.2018</w:t>
      </w:r>
      <w:r w:rsidRPr="00784C9E">
        <w:rPr>
          <w:rFonts w:cs="Times New Roman"/>
          <w:sz w:val="22"/>
          <w:szCs w:val="22"/>
        </w:rPr>
        <w:fldChar w:fldCharType="end"/>
      </w:r>
      <w:bookmarkEnd w:id="8"/>
    </w:p>
    <w:p w:rsidR="004100E2" w:rsidRPr="00784C9E" w:rsidRDefault="006145B4" w:rsidP="004D68A5">
      <w:pPr>
        <w:pStyle w:val="09Dotyczy"/>
        <w:suppressAutoHyphens/>
        <w:spacing w:before="0" w:after="24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00069965</w:t>
      </w:r>
      <w:r w:rsidR="004100E2" w:rsidRPr="00784C9E">
        <w:rPr>
          <w:rFonts w:cs="Times New Roman"/>
          <w:sz w:val="22"/>
          <w:szCs w:val="22"/>
        </w:rPr>
        <w:t>/201</w:t>
      </w:r>
      <w:r w:rsidR="00BE1AAC" w:rsidRPr="00784C9E">
        <w:rPr>
          <w:rFonts w:cs="Times New Roman"/>
          <w:sz w:val="22"/>
          <w:szCs w:val="22"/>
        </w:rPr>
        <w:t>9</w:t>
      </w:r>
      <w:r w:rsidR="004100E2" w:rsidRPr="00784C9E">
        <w:rPr>
          <w:rFonts w:cs="Times New Roman"/>
          <w:sz w:val="22"/>
          <w:szCs w:val="22"/>
        </w:rPr>
        <w:t>/W</w:t>
      </w:r>
    </w:p>
    <w:p w:rsidR="004100E2" w:rsidRPr="00784C9E" w:rsidRDefault="004100E2" w:rsidP="004D68A5">
      <w:pPr>
        <w:pStyle w:val="10Szanowny"/>
        <w:suppressAutoHyphens/>
        <w:spacing w:before="0" w:after="240" w:line="276" w:lineRule="auto"/>
        <w:jc w:val="left"/>
        <w:rPr>
          <w:rFonts w:cs="Times New Roman"/>
          <w:sz w:val="22"/>
          <w:szCs w:val="22"/>
          <w:highlight w:val="yellow"/>
        </w:rPr>
      </w:pPr>
      <w:r w:rsidRPr="00784C9E">
        <w:rPr>
          <w:rFonts w:cs="Times New Roman"/>
          <w:sz w:val="22"/>
          <w:szCs w:val="22"/>
        </w:rPr>
        <w:t>WYSTĄPIENIE POKONTROLNE</w:t>
      </w:r>
    </w:p>
    <w:p w:rsidR="00BE1AAC" w:rsidRPr="00784C9E" w:rsidRDefault="004100E2" w:rsidP="00784C9E">
      <w:pPr>
        <w:snapToGrid w:val="0"/>
        <w:spacing w:line="276" w:lineRule="auto"/>
        <w:rPr>
          <w:rFonts w:ascii="Verdana" w:hAnsi="Verdana" w:cs="Verdana"/>
          <w:sz w:val="22"/>
          <w:szCs w:val="22"/>
        </w:rPr>
      </w:pPr>
      <w:r w:rsidRPr="00784C9E">
        <w:rPr>
          <w:rFonts w:ascii="Verdana" w:hAnsi="Verdana" w:cs="Verdana"/>
          <w:sz w:val="22"/>
          <w:szCs w:val="22"/>
        </w:rPr>
        <w:t>Wydział Kontroli Urzędu Miejskiego Wrocławia przeprowadził kontrolę w Fundacji „</w:t>
      </w:r>
      <w:r w:rsidR="00BE1AAC" w:rsidRPr="00784C9E">
        <w:rPr>
          <w:rFonts w:ascii="Verdana" w:hAnsi="Verdana" w:cs="Verdana"/>
          <w:sz w:val="22"/>
          <w:szCs w:val="22"/>
        </w:rPr>
        <w:t>DAJMY SZANSĘ</w:t>
      </w:r>
      <w:r w:rsidRPr="00784C9E">
        <w:rPr>
          <w:rFonts w:ascii="Verdana" w:hAnsi="Verdana" w:cs="Verdana"/>
          <w:sz w:val="22"/>
          <w:szCs w:val="22"/>
        </w:rPr>
        <w:t xml:space="preserve">” z siedzibą przy ul. </w:t>
      </w:r>
      <w:r w:rsidR="00BE1AAC" w:rsidRPr="00784C9E">
        <w:rPr>
          <w:rFonts w:ascii="Verdana" w:hAnsi="Verdana" w:cs="Verdana"/>
          <w:sz w:val="22"/>
          <w:szCs w:val="22"/>
        </w:rPr>
        <w:t>Orzechowej 30/15</w:t>
      </w:r>
      <w:r w:rsidRPr="00784C9E">
        <w:rPr>
          <w:rFonts w:ascii="Verdana" w:hAnsi="Verdana" w:cs="Verdana"/>
          <w:sz w:val="22"/>
          <w:szCs w:val="22"/>
        </w:rPr>
        <w:t xml:space="preserve"> we Wr</w:t>
      </w:r>
      <w:r w:rsidRPr="00784C9E">
        <w:rPr>
          <w:rFonts w:ascii="Verdana" w:hAnsi="Verdana" w:cs="Verdana"/>
          <w:sz w:val="22"/>
          <w:szCs w:val="22"/>
        </w:rPr>
        <w:t>o</w:t>
      </w:r>
      <w:r w:rsidRPr="00784C9E">
        <w:rPr>
          <w:rFonts w:ascii="Verdana" w:hAnsi="Verdana" w:cs="Verdana"/>
          <w:sz w:val="22"/>
          <w:szCs w:val="22"/>
        </w:rPr>
        <w:t xml:space="preserve">cławiu. </w:t>
      </w:r>
      <w:r w:rsidR="00BE1AAC" w:rsidRPr="00784C9E">
        <w:rPr>
          <w:rFonts w:ascii="Verdana" w:hAnsi="Verdana" w:cs="Verdana"/>
          <w:sz w:val="22"/>
          <w:szCs w:val="22"/>
        </w:rPr>
        <w:t>Kontrolą objęto realizację umów:</w:t>
      </w:r>
    </w:p>
    <w:p w:rsidR="00BE1AAC" w:rsidRPr="00784C9E" w:rsidRDefault="00BE1AAC" w:rsidP="00784C9E">
      <w:pPr>
        <w:snapToGrid w:val="0"/>
        <w:spacing w:line="276" w:lineRule="auto"/>
        <w:ind w:left="284" w:hanging="284"/>
        <w:rPr>
          <w:rFonts w:ascii="Verdana" w:hAnsi="Verdana" w:cs="Verdana"/>
          <w:sz w:val="22"/>
          <w:szCs w:val="22"/>
        </w:rPr>
      </w:pPr>
      <w:r w:rsidRPr="00784C9E">
        <w:rPr>
          <w:rFonts w:ascii="Verdana" w:hAnsi="Verdana" w:cs="Verdana"/>
          <w:sz w:val="22"/>
          <w:szCs w:val="22"/>
        </w:rPr>
        <w:t xml:space="preserve">- </w:t>
      </w:r>
      <w:r w:rsidR="00B525A2" w:rsidRPr="00784C9E">
        <w:rPr>
          <w:rFonts w:ascii="Verdana" w:hAnsi="Verdana" w:cs="Verdana"/>
          <w:sz w:val="22"/>
          <w:szCs w:val="22"/>
        </w:rPr>
        <w:tab/>
      </w:r>
      <w:r w:rsidR="00A55FBD" w:rsidRPr="00784C9E">
        <w:rPr>
          <w:rFonts w:ascii="Verdana" w:hAnsi="Verdana" w:cs="Verdana"/>
          <w:sz w:val="22"/>
          <w:szCs w:val="22"/>
        </w:rPr>
        <w:t xml:space="preserve">nr </w:t>
      </w:r>
      <w:r w:rsidRPr="00784C9E">
        <w:rPr>
          <w:rFonts w:ascii="Verdana" w:hAnsi="Verdana" w:cs="Verdana"/>
          <w:sz w:val="22"/>
          <w:szCs w:val="22"/>
        </w:rPr>
        <w:t>D/BPS</w:t>
      </w:r>
      <w:r w:rsidR="00D44990">
        <w:rPr>
          <w:rFonts w:ascii="Verdana" w:hAnsi="Verdana" w:cs="Verdana"/>
          <w:sz w:val="22"/>
          <w:szCs w:val="22"/>
        </w:rPr>
        <w:t>/1725/2/2016 w okresie od 01 stycznia 2016 r. do 31 gru</w:t>
      </w:r>
      <w:r w:rsidR="00D44990">
        <w:rPr>
          <w:rFonts w:ascii="Verdana" w:hAnsi="Verdana" w:cs="Verdana"/>
          <w:sz w:val="22"/>
          <w:szCs w:val="22"/>
        </w:rPr>
        <w:t>d</w:t>
      </w:r>
      <w:r w:rsidR="00D44990">
        <w:rPr>
          <w:rFonts w:ascii="Verdana" w:hAnsi="Verdana" w:cs="Verdana"/>
          <w:sz w:val="22"/>
          <w:szCs w:val="22"/>
        </w:rPr>
        <w:t xml:space="preserve">nia </w:t>
      </w:r>
      <w:r w:rsidRPr="00784C9E">
        <w:rPr>
          <w:rFonts w:ascii="Verdana" w:hAnsi="Verdana" w:cs="Verdana"/>
          <w:sz w:val="22"/>
          <w:szCs w:val="22"/>
        </w:rPr>
        <w:t>2016 r., której przedmiotem była r</w:t>
      </w:r>
      <w:r w:rsidR="00FB23C3" w:rsidRPr="00784C9E">
        <w:rPr>
          <w:rFonts w:ascii="Verdana" w:hAnsi="Verdana" w:cs="Verdana"/>
          <w:sz w:val="22"/>
          <w:szCs w:val="22"/>
        </w:rPr>
        <w:t>ealizacja zadania publicznego p</w:t>
      </w:r>
      <w:r w:rsidR="004D68A5">
        <w:rPr>
          <w:rFonts w:ascii="Verdana" w:hAnsi="Verdana" w:cs="Verdana"/>
          <w:sz w:val="22"/>
          <w:szCs w:val="22"/>
        </w:rPr>
        <w:t xml:space="preserve">od </w:t>
      </w:r>
      <w:r w:rsidR="00FB23C3" w:rsidRPr="00784C9E">
        <w:rPr>
          <w:rFonts w:ascii="Verdana" w:hAnsi="Verdana" w:cs="Verdana"/>
          <w:sz w:val="22"/>
          <w:szCs w:val="22"/>
        </w:rPr>
        <w:t>n</w:t>
      </w:r>
      <w:r w:rsidR="004D68A5">
        <w:rPr>
          <w:rFonts w:ascii="Verdana" w:hAnsi="Verdana" w:cs="Verdana"/>
          <w:sz w:val="22"/>
          <w:szCs w:val="22"/>
        </w:rPr>
        <w:t>a</w:t>
      </w:r>
      <w:r w:rsidR="004D68A5">
        <w:rPr>
          <w:rFonts w:ascii="Verdana" w:hAnsi="Verdana" w:cs="Verdana"/>
          <w:sz w:val="22"/>
          <w:szCs w:val="22"/>
        </w:rPr>
        <w:t>zwą</w:t>
      </w:r>
      <w:r w:rsidRPr="00784C9E">
        <w:rPr>
          <w:rFonts w:ascii="Verdana" w:hAnsi="Verdana" w:cs="Verdana"/>
          <w:sz w:val="22"/>
          <w:szCs w:val="22"/>
        </w:rPr>
        <w:t>: „Prowadzenie punktów nieodpłatnej pomocy prawnej we Wrocł</w:t>
      </w:r>
      <w:r w:rsidR="000E2AE8" w:rsidRPr="00784C9E">
        <w:rPr>
          <w:rFonts w:ascii="Verdana" w:hAnsi="Verdana" w:cs="Verdana"/>
          <w:sz w:val="22"/>
          <w:szCs w:val="22"/>
        </w:rPr>
        <w:t>a</w:t>
      </w:r>
      <w:r w:rsidR="000E2AE8" w:rsidRPr="00784C9E">
        <w:rPr>
          <w:rFonts w:ascii="Verdana" w:hAnsi="Verdana" w:cs="Verdana"/>
          <w:sz w:val="22"/>
          <w:szCs w:val="22"/>
        </w:rPr>
        <w:t>wiu przy ul. Rękodzielniczej 1</w:t>
      </w:r>
      <w:r w:rsidRPr="00784C9E">
        <w:rPr>
          <w:rFonts w:ascii="Verdana" w:hAnsi="Verdana" w:cs="Verdana"/>
          <w:sz w:val="22"/>
          <w:szCs w:val="22"/>
        </w:rPr>
        <w:t xml:space="preserve"> – Prowadzenie punktów nieodpłatnej p</w:t>
      </w:r>
      <w:r w:rsidRPr="00784C9E">
        <w:rPr>
          <w:rFonts w:ascii="Verdana" w:hAnsi="Verdana" w:cs="Verdana"/>
          <w:sz w:val="22"/>
          <w:szCs w:val="22"/>
        </w:rPr>
        <w:t>o</w:t>
      </w:r>
      <w:r w:rsidRPr="00784C9E">
        <w:rPr>
          <w:rFonts w:ascii="Verdana" w:hAnsi="Verdana" w:cs="Verdana"/>
          <w:sz w:val="22"/>
          <w:szCs w:val="22"/>
        </w:rPr>
        <w:t>mocy prawnej we Wrocławiu przy ul. Rękodzie</w:t>
      </w:r>
      <w:r w:rsidRPr="00784C9E">
        <w:rPr>
          <w:rFonts w:ascii="Verdana" w:hAnsi="Verdana" w:cs="Verdana"/>
          <w:sz w:val="22"/>
          <w:szCs w:val="22"/>
        </w:rPr>
        <w:t>l</w:t>
      </w:r>
      <w:r w:rsidRPr="00784C9E">
        <w:rPr>
          <w:rFonts w:ascii="Verdana" w:hAnsi="Verdana" w:cs="Verdana"/>
          <w:sz w:val="22"/>
          <w:szCs w:val="22"/>
        </w:rPr>
        <w:t>ni</w:t>
      </w:r>
      <w:r w:rsidR="00654330" w:rsidRPr="00784C9E">
        <w:rPr>
          <w:rFonts w:ascii="Verdana" w:hAnsi="Verdana" w:cs="Verdana"/>
          <w:sz w:val="22"/>
          <w:szCs w:val="22"/>
        </w:rPr>
        <w:t>czej 1”,</w:t>
      </w:r>
    </w:p>
    <w:p w:rsidR="00654330" w:rsidRPr="00784C9E" w:rsidRDefault="00BE1AAC" w:rsidP="00784C9E">
      <w:pPr>
        <w:snapToGrid w:val="0"/>
        <w:spacing w:line="276" w:lineRule="auto"/>
        <w:ind w:left="284" w:hanging="284"/>
        <w:rPr>
          <w:rFonts w:ascii="Verdana" w:hAnsi="Verdana" w:cs="Verdana"/>
          <w:sz w:val="22"/>
          <w:szCs w:val="22"/>
        </w:rPr>
      </w:pPr>
      <w:r w:rsidRPr="00784C9E">
        <w:rPr>
          <w:rFonts w:ascii="Verdana" w:hAnsi="Verdana" w:cs="Verdana"/>
          <w:sz w:val="22"/>
          <w:szCs w:val="22"/>
        </w:rPr>
        <w:t>-</w:t>
      </w:r>
      <w:r w:rsidR="00870562" w:rsidRPr="00784C9E">
        <w:rPr>
          <w:rFonts w:ascii="Verdana" w:hAnsi="Verdana" w:cs="Verdana"/>
          <w:sz w:val="22"/>
          <w:szCs w:val="22"/>
        </w:rPr>
        <w:t xml:space="preserve"> </w:t>
      </w:r>
      <w:r w:rsidR="00B525A2" w:rsidRPr="00784C9E">
        <w:rPr>
          <w:rFonts w:ascii="Verdana" w:hAnsi="Verdana" w:cs="Verdana"/>
          <w:sz w:val="22"/>
          <w:szCs w:val="22"/>
        </w:rPr>
        <w:tab/>
      </w:r>
      <w:r w:rsidRPr="00784C9E">
        <w:rPr>
          <w:rFonts w:ascii="Verdana" w:hAnsi="Verdana" w:cs="Verdana"/>
          <w:sz w:val="22"/>
          <w:szCs w:val="22"/>
        </w:rPr>
        <w:t>nr D/BPS/1827/1/2017 w okresie od</w:t>
      </w:r>
      <w:r w:rsidR="00D44990">
        <w:rPr>
          <w:rFonts w:ascii="Verdana" w:hAnsi="Verdana" w:cs="Verdana"/>
          <w:sz w:val="22"/>
          <w:szCs w:val="22"/>
        </w:rPr>
        <w:t xml:space="preserve"> 01 stycznia 2017 r. do 31 grudnia </w:t>
      </w:r>
      <w:r w:rsidR="00206F4C" w:rsidRPr="00784C9E">
        <w:rPr>
          <w:rFonts w:ascii="Verdana" w:hAnsi="Verdana" w:cs="Verdana"/>
          <w:sz w:val="22"/>
          <w:szCs w:val="22"/>
        </w:rPr>
        <w:t>2017 r.</w:t>
      </w:r>
      <w:r w:rsidRPr="00784C9E">
        <w:rPr>
          <w:rFonts w:ascii="Verdana" w:hAnsi="Verdana" w:cs="Verdana"/>
          <w:sz w:val="22"/>
          <w:szCs w:val="22"/>
        </w:rPr>
        <w:t>, której przedmiotem była realizacja zadania publicznego p</w:t>
      </w:r>
      <w:r w:rsidR="00D44990">
        <w:rPr>
          <w:rFonts w:ascii="Verdana" w:hAnsi="Verdana" w:cs="Verdana"/>
          <w:sz w:val="22"/>
          <w:szCs w:val="22"/>
        </w:rPr>
        <w:t xml:space="preserve">od </w:t>
      </w:r>
      <w:r w:rsidRPr="00784C9E">
        <w:rPr>
          <w:rFonts w:ascii="Verdana" w:hAnsi="Verdana" w:cs="Verdana"/>
          <w:sz w:val="22"/>
          <w:szCs w:val="22"/>
        </w:rPr>
        <w:t>t</w:t>
      </w:r>
      <w:r w:rsidR="00D44990">
        <w:rPr>
          <w:rFonts w:ascii="Verdana" w:hAnsi="Verdana" w:cs="Verdana"/>
          <w:sz w:val="22"/>
          <w:szCs w:val="22"/>
        </w:rPr>
        <w:t>y</w:t>
      </w:r>
      <w:r w:rsidR="00D44990">
        <w:rPr>
          <w:rFonts w:ascii="Verdana" w:hAnsi="Verdana" w:cs="Verdana"/>
          <w:sz w:val="22"/>
          <w:szCs w:val="22"/>
        </w:rPr>
        <w:t>tułem</w:t>
      </w:r>
      <w:r w:rsidRPr="00784C9E">
        <w:rPr>
          <w:rFonts w:ascii="Verdana" w:hAnsi="Verdana" w:cs="Verdana"/>
          <w:sz w:val="22"/>
          <w:szCs w:val="22"/>
        </w:rPr>
        <w:t>: „</w:t>
      </w:r>
      <w:r w:rsidR="003D6803" w:rsidRPr="00784C9E">
        <w:rPr>
          <w:rFonts w:ascii="Verdana" w:hAnsi="Verdana" w:cs="Verdana"/>
          <w:sz w:val="22"/>
          <w:szCs w:val="22"/>
        </w:rPr>
        <w:t>Prowadzenie punktów nieodpłatnej pomocy prawnej we Wrocł</w:t>
      </w:r>
      <w:r w:rsidR="003D6803" w:rsidRPr="00784C9E">
        <w:rPr>
          <w:rFonts w:ascii="Verdana" w:hAnsi="Verdana" w:cs="Verdana"/>
          <w:sz w:val="22"/>
          <w:szCs w:val="22"/>
        </w:rPr>
        <w:t>a</w:t>
      </w:r>
      <w:r w:rsidR="003D6803" w:rsidRPr="00784C9E">
        <w:rPr>
          <w:rFonts w:ascii="Verdana" w:hAnsi="Verdana" w:cs="Verdana"/>
          <w:sz w:val="22"/>
          <w:szCs w:val="22"/>
        </w:rPr>
        <w:t xml:space="preserve">wiu (przy ul. </w:t>
      </w:r>
      <w:proofErr w:type="spellStart"/>
      <w:r w:rsidR="003D6803" w:rsidRPr="00784C9E">
        <w:rPr>
          <w:rFonts w:ascii="Verdana" w:hAnsi="Verdana" w:cs="Verdana"/>
          <w:sz w:val="22"/>
          <w:szCs w:val="22"/>
        </w:rPr>
        <w:t>Ignuta</w:t>
      </w:r>
      <w:proofErr w:type="spellEnd"/>
      <w:r w:rsidR="003D6803" w:rsidRPr="00784C9E">
        <w:rPr>
          <w:rFonts w:ascii="Verdana" w:hAnsi="Verdana" w:cs="Verdana"/>
          <w:sz w:val="22"/>
          <w:szCs w:val="22"/>
        </w:rPr>
        <w:t xml:space="preserve"> 125, ul. Rękodzielniczej 1. ul. </w:t>
      </w:r>
      <w:proofErr w:type="spellStart"/>
      <w:r w:rsidR="003D6803" w:rsidRPr="00784C9E">
        <w:rPr>
          <w:rFonts w:ascii="Verdana" w:hAnsi="Verdana" w:cs="Verdana"/>
          <w:sz w:val="22"/>
          <w:szCs w:val="22"/>
        </w:rPr>
        <w:t>Swojczyckiej</w:t>
      </w:r>
      <w:proofErr w:type="spellEnd"/>
      <w:r w:rsidR="003D6803" w:rsidRPr="00784C9E">
        <w:rPr>
          <w:rFonts w:ascii="Verdana" w:hAnsi="Verdana" w:cs="Verdana"/>
          <w:sz w:val="22"/>
          <w:szCs w:val="22"/>
        </w:rPr>
        <w:t xml:space="preserve"> 118)”.</w:t>
      </w:r>
    </w:p>
    <w:p w:rsidR="004100E2" w:rsidRPr="00784C9E" w:rsidRDefault="004100E2" w:rsidP="00606D6A">
      <w:pPr>
        <w:snapToGrid w:val="0"/>
        <w:spacing w:after="200" w:line="276" w:lineRule="auto"/>
        <w:rPr>
          <w:rFonts w:ascii="Verdana" w:hAnsi="Verdana" w:cs="Verdana"/>
          <w:sz w:val="22"/>
          <w:szCs w:val="22"/>
        </w:rPr>
      </w:pPr>
      <w:r w:rsidRPr="00784C9E">
        <w:rPr>
          <w:rFonts w:ascii="Verdana" w:hAnsi="Verdana" w:cs="Verdana"/>
          <w:sz w:val="22"/>
          <w:szCs w:val="22"/>
        </w:rPr>
        <w:t>W ramach w</w:t>
      </w:r>
      <w:r w:rsidR="00D44990">
        <w:rPr>
          <w:rFonts w:ascii="Verdana" w:hAnsi="Verdana" w:cs="Verdana"/>
          <w:sz w:val="22"/>
          <w:szCs w:val="22"/>
        </w:rPr>
        <w:t xml:space="preserve">yżej </w:t>
      </w:r>
      <w:r w:rsidRPr="00784C9E">
        <w:rPr>
          <w:rFonts w:ascii="Verdana" w:hAnsi="Verdana" w:cs="Verdana"/>
          <w:sz w:val="22"/>
          <w:szCs w:val="22"/>
        </w:rPr>
        <w:t>w</w:t>
      </w:r>
      <w:r w:rsidR="00D44990">
        <w:rPr>
          <w:rFonts w:ascii="Verdana" w:hAnsi="Verdana" w:cs="Verdana"/>
          <w:sz w:val="22"/>
          <w:szCs w:val="22"/>
        </w:rPr>
        <w:t>ymienionych</w:t>
      </w:r>
      <w:r w:rsidRPr="00784C9E">
        <w:rPr>
          <w:rFonts w:ascii="Verdana" w:hAnsi="Verdana" w:cs="Verdana"/>
          <w:sz w:val="22"/>
          <w:szCs w:val="22"/>
        </w:rPr>
        <w:t xml:space="preserve"> um</w:t>
      </w:r>
      <w:r w:rsidR="00A72B99" w:rsidRPr="00784C9E">
        <w:rPr>
          <w:rFonts w:ascii="Verdana" w:hAnsi="Verdana" w:cs="Verdana"/>
          <w:sz w:val="22"/>
          <w:szCs w:val="22"/>
        </w:rPr>
        <w:t>ów</w:t>
      </w:r>
      <w:r w:rsidRPr="00784C9E">
        <w:rPr>
          <w:rFonts w:ascii="Verdana" w:hAnsi="Verdana" w:cs="Verdana"/>
          <w:sz w:val="22"/>
          <w:szCs w:val="22"/>
        </w:rPr>
        <w:t xml:space="preserve"> </w:t>
      </w:r>
      <w:r w:rsidR="00296F57" w:rsidRPr="00784C9E">
        <w:rPr>
          <w:rFonts w:ascii="Verdana" w:hAnsi="Verdana" w:cs="Verdana"/>
          <w:sz w:val="22"/>
          <w:szCs w:val="22"/>
        </w:rPr>
        <w:t xml:space="preserve">Gmina Wrocław przekazała </w:t>
      </w:r>
      <w:r w:rsidR="00654330" w:rsidRPr="00784C9E">
        <w:rPr>
          <w:rFonts w:ascii="Verdana" w:hAnsi="Verdana" w:cs="Verdana"/>
          <w:sz w:val="22"/>
          <w:szCs w:val="22"/>
        </w:rPr>
        <w:t xml:space="preserve">Fundacji </w:t>
      </w:r>
      <w:r w:rsidR="00296F57" w:rsidRPr="00784C9E">
        <w:rPr>
          <w:rFonts w:ascii="Verdana" w:hAnsi="Verdana" w:cs="Verdana"/>
          <w:sz w:val="22"/>
          <w:szCs w:val="22"/>
        </w:rPr>
        <w:t>d</w:t>
      </w:r>
      <w:r w:rsidR="00296F57" w:rsidRPr="00784C9E">
        <w:rPr>
          <w:rFonts w:ascii="Verdana" w:hAnsi="Verdana" w:cs="Verdana"/>
          <w:sz w:val="22"/>
          <w:szCs w:val="22"/>
        </w:rPr>
        <w:t>o</w:t>
      </w:r>
      <w:r w:rsidR="00296F57" w:rsidRPr="00784C9E">
        <w:rPr>
          <w:rFonts w:ascii="Verdana" w:hAnsi="Verdana" w:cs="Verdana"/>
          <w:sz w:val="22"/>
          <w:szCs w:val="22"/>
        </w:rPr>
        <w:t>tacje</w:t>
      </w:r>
      <w:r w:rsidR="00654330" w:rsidRPr="00784C9E">
        <w:rPr>
          <w:rFonts w:ascii="Verdana" w:hAnsi="Verdana" w:cs="Verdana"/>
          <w:sz w:val="22"/>
          <w:szCs w:val="22"/>
        </w:rPr>
        <w:t xml:space="preserve"> odpowiednio w kwotach</w:t>
      </w:r>
      <w:r w:rsidR="00A55FBD" w:rsidRPr="00784C9E">
        <w:rPr>
          <w:rFonts w:ascii="Verdana" w:hAnsi="Verdana" w:cs="Verdana"/>
          <w:sz w:val="22"/>
          <w:szCs w:val="22"/>
        </w:rPr>
        <w:t xml:space="preserve"> 119.892</w:t>
      </w:r>
      <w:r w:rsidRPr="00784C9E">
        <w:rPr>
          <w:rFonts w:ascii="Verdana" w:hAnsi="Verdana" w:cs="Verdana"/>
          <w:sz w:val="22"/>
          <w:szCs w:val="22"/>
        </w:rPr>
        <w:t>,00</w:t>
      </w:r>
      <w:r w:rsidR="008C028C" w:rsidRPr="00784C9E">
        <w:rPr>
          <w:rFonts w:ascii="Verdana" w:hAnsi="Verdana" w:cs="Verdana"/>
          <w:sz w:val="22"/>
          <w:szCs w:val="22"/>
        </w:rPr>
        <w:t xml:space="preserve"> </w:t>
      </w:r>
      <w:r w:rsidRPr="00784C9E">
        <w:rPr>
          <w:rFonts w:ascii="Verdana" w:hAnsi="Verdana" w:cs="Verdana"/>
          <w:sz w:val="22"/>
          <w:szCs w:val="22"/>
        </w:rPr>
        <w:t>zł</w:t>
      </w:r>
      <w:r w:rsidR="00654330" w:rsidRPr="00784C9E">
        <w:rPr>
          <w:rFonts w:ascii="Verdana" w:hAnsi="Verdana" w:cs="Verdana"/>
          <w:sz w:val="22"/>
          <w:szCs w:val="22"/>
        </w:rPr>
        <w:t xml:space="preserve"> i</w:t>
      </w:r>
      <w:r w:rsidR="005D1930" w:rsidRPr="00784C9E">
        <w:rPr>
          <w:rFonts w:ascii="Verdana" w:hAnsi="Verdana" w:cs="Verdana"/>
          <w:sz w:val="22"/>
          <w:szCs w:val="22"/>
        </w:rPr>
        <w:t xml:space="preserve"> 418.718,22 zł</w:t>
      </w:r>
      <w:r w:rsidR="008C028C" w:rsidRPr="00784C9E">
        <w:rPr>
          <w:rFonts w:ascii="Verdana" w:hAnsi="Verdana" w:cs="Verdana"/>
          <w:sz w:val="22"/>
          <w:szCs w:val="22"/>
        </w:rPr>
        <w:t>.</w:t>
      </w:r>
    </w:p>
    <w:p w:rsidR="004100E2" w:rsidRPr="00784C9E" w:rsidRDefault="004100E2" w:rsidP="00606D6A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Szczegółowe ustalenia kontroli przedstawio</w:t>
      </w:r>
      <w:r w:rsidR="00A55FBD" w:rsidRPr="00784C9E">
        <w:rPr>
          <w:sz w:val="22"/>
          <w:szCs w:val="22"/>
        </w:rPr>
        <w:t>no w protokole nr WKN-KF.1711.2</w:t>
      </w:r>
      <w:r w:rsidRPr="00784C9E">
        <w:rPr>
          <w:sz w:val="22"/>
          <w:szCs w:val="22"/>
        </w:rPr>
        <w:t xml:space="preserve">5.2018, doręczonym w dniu </w:t>
      </w:r>
      <w:r w:rsidR="00D44990">
        <w:rPr>
          <w:sz w:val="22"/>
          <w:szCs w:val="22"/>
        </w:rPr>
        <w:t xml:space="preserve">29 maja </w:t>
      </w:r>
      <w:r w:rsidRPr="00784C9E">
        <w:rPr>
          <w:sz w:val="22"/>
          <w:szCs w:val="22"/>
        </w:rPr>
        <w:t>201</w:t>
      </w:r>
      <w:r w:rsidR="00A55FBD" w:rsidRPr="00784C9E">
        <w:rPr>
          <w:sz w:val="22"/>
          <w:szCs w:val="22"/>
        </w:rPr>
        <w:t>9</w:t>
      </w:r>
      <w:r w:rsidRPr="00784C9E">
        <w:rPr>
          <w:sz w:val="22"/>
          <w:szCs w:val="22"/>
        </w:rPr>
        <w:t xml:space="preserve"> r., do którego </w:t>
      </w:r>
      <w:r w:rsidR="00654330" w:rsidRPr="00784C9E">
        <w:rPr>
          <w:sz w:val="22"/>
          <w:szCs w:val="22"/>
        </w:rPr>
        <w:t xml:space="preserve">Fundacja </w:t>
      </w:r>
      <w:r w:rsidR="0023239A" w:rsidRPr="00784C9E">
        <w:rPr>
          <w:sz w:val="22"/>
          <w:szCs w:val="22"/>
        </w:rPr>
        <w:t>wnio</w:t>
      </w:r>
      <w:r w:rsidRPr="00784C9E">
        <w:rPr>
          <w:sz w:val="22"/>
          <w:szCs w:val="22"/>
        </w:rPr>
        <w:t>s</w:t>
      </w:r>
      <w:r w:rsidR="00654330" w:rsidRPr="00784C9E">
        <w:rPr>
          <w:sz w:val="22"/>
          <w:szCs w:val="22"/>
        </w:rPr>
        <w:t>ła</w:t>
      </w:r>
      <w:r w:rsidRPr="00784C9E">
        <w:rPr>
          <w:sz w:val="22"/>
          <w:szCs w:val="22"/>
        </w:rPr>
        <w:t xml:space="preserve"> zastrzeże</w:t>
      </w:r>
      <w:r w:rsidR="00206F4C" w:rsidRPr="00784C9E">
        <w:rPr>
          <w:sz w:val="22"/>
          <w:szCs w:val="22"/>
        </w:rPr>
        <w:t>nia</w:t>
      </w:r>
      <w:r w:rsidRPr="00784C9E">
        <w:rPr>
          <w:sz w:val="22"/>
          <w:szCs w:val="22"/>
        </w:rPr>
        <w:t xml:space="preserve">. </w:t>
      </w:r>
      <w:r w:rsidR="00206F4C" w:rsidRPr="00784C9E">
        <w:rPr>
          <w:sz w:val="22"/>
          <w:szCs w:val="22"/>
        </w:rPr>
        <w:t>Rozpatrzenie zastrzeżeń pismem WKN-KF.1711.25.2018 000</w:t>
      </w:r>
      <w:r w:rsidR="00DA4CC1" w:rsidRPr="00784C9E">
        <w:rPr>
          <w:sz w:val="22"/>
          <w:szCs w:val="22"/>
        </w:rPr>
        <w:t>69633</w:t>
      </w:r>
      <w:r w:rsidR="00D44990">
        <w:rPr>
          <w:sz w:val="22"/>
          <w:szCs w:val="22"/>
        </w:rPr>
        <w:t xml:space="preserve">/2019/W z dnia 12 czerwca </w:t>
      </w:r>
      <w:r w:rsidR="00206F4C" w:rsidRPr="00784C9E">
        <w:rPr>
          <w:sz w:val="22"/>
          <w:szCs w:val="22"/>
        </w:rPr>
        <w:t>2019 r. nie zmieniło ustaleń zawartych w protokole kontroli.</w:t>
      </w:r>
    </w:p>
    <w:p w:rsidR="00A6321B" w:rsidRPr="00784C9E" w:rsidRDefault="004100E2" w:rsidP="00784C9E">
      <w:pPr>
        <w:pStyle w:val="Tekstpodstawowy2"/>
        <w:spacing w:line="276" w:lineRule="auto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Przeprowadzona kontrola wykazała, że </w:t>
      </w:r>
      <w:r w:rsidR="0018638D" w:rsidRPr="00784C9E">
        <w:rPr>
          <w:sz w:val="22"/>
          <w:szCs w:val="22"/>
        </w:rPr>
        <w:t>Fundacja:</w:t>
      </w:r>
    </w:p>
    <w:p w:rsidR="002063B4" w:rsidRPr="00784C9E" w:rsidRDefault="008C028C" w:rsidP="00784C9E">
      <w:pPr>
        <w:pStyle w:val="Tekstpodstawowy2"/>
        <w:numPr>
          <w:ilvl w:val="0"/>
          <w:numId w:val="18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784C9E">
        <w:rPr>
          <w:sz w:val="22"/>
          <w:szCs w:val="22"/>
        </w:rPr>
        <w:lastRenderedPageBreak/>
        <w:t xml:space="preserve">w </w:t>
      </w:r>
      <w:r w:rsidR="004E2D05" w:rsidRPr="00784C9E">
        <w:rPr>
          <w:sz w:val="22"/>
          <w:szCs w:val="22"/>
        </w:rPr>
        <w:t xml:space="preserve">zakresie </w:t>
      </w:r>
      <w:r w:rsidRPr="00784C9E">
        <w:rPr>
          <w:sz w:val="22"/>
          <w:szCs w:val="22"/>
        </w:rPr>
        <w:t>realizacji umowy nr D/BPS/1725/2/2016</w:t>
      </w:r>
      <w:r w:rsidR="00D44990">
        <w:rPr>
          <w:sz w:val="22"/>
          <w:szCs w:val="22"/>
        </w:rPr>
        <w:t xml:space="preserve"> rozliczyła w części</w:t>
      </w:r>
      <w:r w:rsidR="007C737B" w:rsidRPr="00784C9E">
        <w:rPr>
          <w:sz w:val="22"/>
          <w:szCs w:val="22"/>
        </w:rPr>
        <w:t xml:space="preserve"> II.4 sprawozdania z wykonania zadania publicznego</w:t>
      </w:r>
      <w:r w:rsidR="002063B4" w:rsidRPr="00784C9E">
        <w:rPr>
          <w:sz w:val="22"/>
          <w:szCs w:val="22"/>
        </w:rPr>
        <w:t>:</w:t>
      </w:r>
    </w:p>
    <w:p w:rsidR="00654330" w:rsidRPr="00784C9E" w:rsidRDefault="00654330" w:rsidP="00784C9E">
      <w:pPr>
        <w:pStyle w:val="Tekstpodstawowy2"/>
        <w:numPr>
          <w:ilvl w:val="0"/>
          <w:numId w:val="28"/>
        </w:numPr>
        <w:spacing w:line="276" w:lineRule="auto"/>
        <w:ind w:left="851" w:hanging="425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wydatki w łącznej kwocie 160,05</w:t>
      </w:r>
      <w:r w:rsidR="005A198C">
        <w:rPr>
          <w:sz w:val="22"/>
          <w:szCs w:val="22"/>
        </w:rPr>
        <w:t xml:space="preserve"> zł sfinansowane z dotacji (pozycje</w:t>
      </w:r>
      <w:r w:rsidRPr="00784C9E">
        <w:rPr>
          <w:sz w:val="22"/>
          <w:szCs w:val="22"/>
        </w:rPr>
        <w:t xml:space="preserve"> 1, 2, 3), dla których nie przedłożyła dowodów zapłat oraz dokumentów źródłowych, co stanowi naruszenie § 15 ust.</w:t>
      </w:r>
      <w:r w:rsidR="00E65E53" w:rsidRPr="00784C9E">
        <w:rPr>
          <w:sz w:val="22"/>
          <w:szCs w:val="22"/>
        </w:rPr>
        <w:t xml:space="preserve"> </w:t>
      </w:r>
      <w:r w:rsidR="005A198C">
        <w:rPr>
          <w:sz w:val="22"/>
          <w:szCs w:val="22"/>
        </w:rPr>
        <w:t>1 umowy dotacyjnej – strony</w:t>
      </w:r>
      <w:r w:rsidR="00D44990">
        <w:rPr>
          <w:sz w:val="22"/>
          <w:szCs w:val="22"/>
        </w:rPr>
        <w:t xml:space="preserve"> 12, </w:t>
      </w:r>
      <w:r w:rsidRPr="00784C9E">
        <w:rPr>
          <w:sz w:val="22"/>
          <w:szCs w:val="22"/>
        </w:rPr>
        <w:t xml:space="preserve">13 protokołu kontroli, </w:t>
      </w:r>
    </w:p>
    <w:p w:rsidR="00A42B6C" w:rsidRPr="00784C9E" w:rsidRDefault="00C550D6" w:rsidP="00784C9E">
      <w:pPr>
        <w:pStyle w:val="Tekstpodstawowy2"/>
        <w:numPr>
          <w:ilvl w:val="0"/>
          <w:numId w:val="28"/>
        </w:numPr>
        <w:spacing w:line="276" w:lineRule="auto"/>
        <w:ind w:left="851" w:hanging="425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koszty w łą</w:t>
      </w:r>
      <w:r w:rsidR="009166DE" w:rsidRPr="00784C9E">
        <w:rPr>
          <w:sz w:val="22"/>
          <w:szCs w:val="22"/>
        </w:rPr>
        <w:t>cznej kwocie</w:t>
      </w:r>
      <w:r w:rsidRPr="00784C9E">
        <w:rPr>
          <w:sz w:val="22"/>
          <w:szCs w:val="22"/>
        </w:rPr>
        <w:t xml:space="preserve"> </w:t>
      </w:r>
      <w:r w:rsidR="002226FB" w:rsidRPr="00784C9E">
        <w:rPr>
          <w:sz w:val="22"/>
          <w:szCs w:val="22"/>
        </w:rPr>
        <w:t xml:space="preserve">2.755,21 zł </w:t>
      </w:r>
      <w:r w:rsidR="00DA4CC1" w:rsidRPr="00784C9E">
        <w:rPr>
          <w:sz w:val="22"/>
          <w:szCs w:val="22"/>
        </w:rPr>
        <w:t>sfinansowane z dotacji, t</w:t>
      </w:r>
      <w:r w:rsidR="00D44990">
        <w:rPr>
          <w:sz w:val="22"/>
          <w:szCs w:val="22"/>
        </w:rPr>
        <w:t>o jest</w:t>
      </w:r>
      <w:r w:rsidR="00B06D26" w:rsidRPr="00784C9E">
        <w:rPr>
          <w:sz w:val="22"/>
          <w:szCs w:val="22"/>
        </w:rPr>
        <w:t>:</w:t>
      </w:r>
    </w:p>
    <w:p w:rsidR="001B1F8D" w:rsidRPr="00784C9E" w:rsidRDefault="0023239A" w:rsidP="00784C9E">
      <w:pPr>
        <w:pStyle w:val="Tekstpodstawowy2"/>
        <w:spacing w:line="276" w:lineRule="auto"/>
        <w:ind w:left="1134" w:hanging="283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- </w:t>
      </w:r>
      <w:r w:rsidRPr="00784C9E">
        <w:rPr>
          <w:sz w:val="22"/>
          <w:szCs w:val="22"/>
        </w:rPr>
        <w:tab/>
      </w:r>
      <w:r w:rsidR="001B1F8D" w:rsidRPr="00784C9E">
        <w:rPr>
          <w:sz w:val="22"/>
          <w:szCs w:val="22"/>
        </w:rPr>
        <w:t xml:space="preserve">w kwocie 1.000,00 zł </w:t>
      </w:r>
      <w:r w:rsidR="00D44990">
        <w:rPr>
          <w:sz w:val="22"/>
          <w:szCs w:val="22"/>
        </w:rPr>
        <w:t>(pozycja</w:t>
      </w:r>
      <w:r w:rsidRPr="00784C9E">
        <w:rPr>
          <w:sz w:val="22"/>
          <w:szCs w:val="22"/>
        </w:rPr>
        <w:t xml:space="preserve"> 41) </w:t>
      </w:r>
      <w:r w:rsidR="002A450B" w:rsidRPr="00784C9E">
        <w:rPr>
          <w:sz w:val="22"/>
          <w:szCs w:val="22"/>
        </w:rPr>
        <w:t xml:space="preserve">poniesione </w:t>
      </w:r>
      <w:r w:rsidR="00B926F8" w:rsidRPr="00784C9E">
        <w:rPr>
          <w:sz w:val="22"/>
          <w:szCs w:val="22"/>
        </w:rPr>
        <w:t xml:space="preserve">z tytułu </w:t>
      </w:r>
      <w:r w:rsidR="00375E4F" w:rsidRPr="00784C9E">
        <w:rPr>
          <w:sz w:val="22"/>
          <w:szCs w:val="22"/>
        </w:rPr>
        <w:t>prac</w:t>
      </w:r>
      <w:r w:rsidR="00B926F8" w:rsidRPr="00784C9E">
        <w:rPr>
          <w:sz w:val="22"/>
          <w:szCs w:val="22"/>
        </w:rPr>
        <w:t xml:space="preserve"> obejmujących</w:t>
      </w:r>
      <w:r w:rsidR="002A450B" w:rsidRPr="00784C9E">
        <w:rPr>
          <w:sz w:val="22"/>
          <w:szCs w:val="22"/>
        </w:rPr>
        <w:t xml:space="preserve"> </w:t>
      </w:r>
      <w:r w:rsidR="00375E4F" w:rsidRPr="00784C9E">
        <w:rPr>
          <w:sz w:val="22"/>
          <w:szCs w:val="22"/>
        </w:rPr>
        <w:t>u</w:t>
      </w:r>
      <w:r w:rsidR="002A450B" w:rsidRPr="00784C9E">
        <w:rPr>
          <w:sz w:val="22"/>
          <w:szCs w:val="22"/>
        </w:rPr>
        <w:t>mieszczenie reklamy projektu N</w:t>
      </w:r>
      <w:r w:rsidRPr="00784C9E">
        <w:rPr>
          <w:sz w:val="22"/>
          <w:szCs w:val="22"/>
        </w:rPr>
        <w:t>ieodpłatne Poradnictwo Prawne</w:t>
      </w:r>
      <w:r w:rsidR="002A450B" w:rsidRPr="00784C9E">
        <w:rPr>
          <w:sz w:val="22"/>
          <w:szCs w:val="22"/>
        </w:rPr>
        <w:t xml:space="preserve"> w </w:t>
      </w:r>
      <w:proofErr w:type="spellStart"/>
      <w:r w:rsidR="005D1930" w:rsidRPr="00784C9E">
        <w:rPr>
          <w:sz w:val="22"/>
          <w:szCs w:val="22"/>
        </w:rPr>
        <w:t>i</w:t>
      </w:r>
      <w:r w:rsidR="002A450B" w:rsidRPr="00784C9E">
        <w:rPr>
          <w:sz w:val="22"/>
          <w:szCs w:val="22"/>
        </w:rPr>
        <w:t>nternecie</w:t>
      </w:r>
      <w:proofErr w:type="spellEnd"/>
      <w:r w:rsidR="002A450B" w:rsidRPr="00784C9E">
        <w:rPr>
          <w:sz w:val="22"/>
          <w:szCs w:val="22"/>
        </w:rPr>
        <w:t>, któr</w:t>
      </w:r>
      <w:r w:rsidR="005D1930" w:rsidRPr="00784C9E">
        <w:rPr>
          <w:sz w:val="22"/>
          <w:szCs w:val="22"/>
        </w:rPr>
        <w:t>ych wykonania nie udokumentowała</w:t>
      </w:r>
      <w:r w:rsidR="00B926F8" w:rsidRPr="00784C9E">
        <w:rPr>
          <w:sz w:val="22"/>
          <w:szCs w:val="22"/>
        </w:rPr>
        <w:t xml:space="preserve"> </w:t>
      </w:r>
      <w:r w:rsidR="001B1F8D" w:rsidRPr="00784C9E">
        <w:rPr>
          <w:sz w:val="22"/>
          <w:szCs w:val="22"/>
        </w:rPr>
        <w:t>–</w:t>
      </w:r>
      <w:r w:rsidR="005A198C">
        <w:rPr>
          <w:sz w:val="22"/>
          <w:szCs w:val="22"/>
        </w:rPr>
        <w:t xml:space="preserve"> strony</w:t>
      </w:r>
      <w:r w:rsidR="00CB5C8A" w:rsidRPr="00784C9E">
        <w:rPr>
          <w:sz w:val="22"/>
          <w:szCs w:val="22"/>
        </w:rPr>
        <w:t xml:space="preserve"> </w:t>
      </w:r>
      <w:r w:rsidR="00375E4F" w:rsidRPr="00784C9E">
        <w:rPr>
          <w:sz w:val="22"/>
          <w:szCs w:val="22"/>
        </w:rPr>
        <w:t>13</w:t>
      </w:r>
      <w:r w:rsidR="00D44990">
        <w:rPr>
          <w:sz w:val="22"/>
          <w:szCs w:val="22"/>
        </w:rPr>
        <w:t xml:space="preserve">, </w:t>
      </w:r>
      <w:r w:rsidR="001B1F8D" w:rsidRPr="00784C9E">
        <w:rPr>
          <w:sz w:val="22"/>
          <w:szCs w:val="22"/>
        </w:rPr>
        <w:t>1</w:t>
      </w:r>
      <w:r w:rsidR="00375E4F" w:rsidRPr="00784C9E">
        <w:rPr>
          <w:sz w:val="22"/>
          <w:szCs w:val="22"/>
        </w:rPr>
        <w:t>4</w:t>
      </w:r>
      <w:r w:rsidR="001B1F8D" w:rsidRPr="00784C9E">
        <w:rPr>
          <w:sz w:val="22"/>
          <w:szCs w:val="22"/>
        </w:rPr>
        <w:t xml:space="preserve"> protokołu kontroli,</w:t>
      </w:r>
    </w:p>
    <w:p w:rsidR="003E5E51" w:rsidRPr="00784C9E" w:rsidRDefault="0023239A" w:rsidP="00784C9E">
      <w:pPr>
        <w:pStyle w:val="Tekstpodstawowy2"/>
        <w:spacing w:line="276" w:lineRule="auto"/>
        <w:ind w:left="1134" w:hanging="283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- </w:t>
      </w:r>
      <w:r w:rsidRPr="00784C9E">
        <w:rPr>
          <w:sz w:val="22"/>
          <w:szCs w:val="22"/>
        </w:rPr>
        <w:tab/>
      </w:r>
      <w:r w:rsidR="008E44EE" w:rsidRPr="00784C9E">
        <w:rPr>
          <w:sz w:val="22"/>
          <w:szCs w:val="22"/>
        </w:rPr>
        <w:t>w kwocie</w:t>
      </w:r>
      <w:r w:rsidR="00375E4F" w:rsidRPr="00784C9E">
        <w:rPr>
          <w:sz w:val="22"/>
          <w:szCs w:val="22"/>
        </w:rPr>
        <w:t xml:space="preserve"> </w:t>
      </w:r>
      <w:r w:rsidR="004A45A7" w:rsidRPr="00784C9E">
        <w:rPr>
          <w:sz w:val="22"/>
          <w:szCs w:val="22"/>
        </w:rPr>
        <w:t>1</w:t>
      </w:r>
      <w:r w:rsidRPr="00784C9E">
        <w:rPr>
          <w:sz w:val="22"/>
          <w:szCs w:val="22"/>
        </w:rPr>
        <w:t>.</w:t>
      </w:r>
      <w:r w:rsidR="004A45A7" w:rsidRPr="00784C9E">
        <w:rPr>
          <w:sz w:val="22"/>
          <w:szCs w:val="22"/>
        </w:rPr>
        <w:t>755,21 zł</w:t>
      </w:r>
      <w:r w:rsidR="00FF556A" w:rsidRPr="00784C9E">
        <w:rPr>
          <w:sz w:val="22"/>
          <w:szCs w:val="22"/>
        </w:rPr>
        <w:t xml:space="preserve"> </w:t>
      </w:r>
      <w:r w:rsidR="005A198C">
        <w:rPr>
          <w:sz w:val="22"/>
          <w:szCs w:val="22"/>
        </w:rPr>
        <w:t>(pozycje</w:t>
      </w:r>
      <w:r w:rsidRPr="00784C9E">
        <w:rPr>
          <w:sz w:val="22"/>
          <w:szCs w:val="22"/>
        </w:rPr>
        <w:t xml:space="preserve"> 24, 38 i 45) </w:t>
      </w:r>
      <w:r w:rsidR="00FF556A" w:rsidRPr="00784C9E">
        <w:rPr>
          <w:sz w:val="22"/>
          <w:szCs w:val="22"/>
        </w:rPr>
        <w:t xml:space="preserve">poniesione </w:t>
      </w:r>
      <w:r w:rsidR="00375E4F" w:rsidRPr="00784C9E">
        <w:rPr>
          <w:sz w:val="22"/>
          <w:szCs w:val="22"/>
        </w:rPr>
        <w:t>z ty</w:t>
      </w:r>
      <w:r w:rsidR="002675DF" w:rsidRPr="00784C9E">
        <w:rPr>
          <w:sz w:val="22"/>
          <w:szCs w:val="22"/>
        </w:rPr>
        <w:t xml:space="preserve">tułu </w:t>
      </w:r>
      <w:r w:rsidR="00375E4F" w:rsidRPr="00784C9E">
        <w:rPr>
          <w:sz w:val="22"/>
          <w:szCs w:val="22"/>
        </w:rPr>
        <w:t xml:space="preserve">wynagrodzenia osoby pełniącej dyżury </w:t>
      </w:r>
      <w:r w:rsidR="004A45A7" w:rsidRPr="00784C9E">
        <w:rPr>
          <w:sz w:val="22"/>
          <w:szCs w:val="22"/>
        </w:rPr>
        <w:t>w punktach nieodpłatnej pomocy prawnej</w:t>
      </w:r>
      <w:r w:rsidR="00375E4F" w:rsidRPr="00784C9E">
        <w:rPr>
          <w:sz w:val="22"/>
          <w:szCs w:val="22"/>
        </w:rPr>
        <w:t xml:space="preserve">, </w:t>
      </w:r>
      <w:r w:rsidR="005D1930" w:rsidRPr="00784C9E">
        <w:rPr>
          <w:sz w:val="22"/>
          <w:szCs w:val="22"/>
        </w:rPr>
        <w:t>która</w:t>
      </w:r>
      <w:r w:rsidR="00375E4F" w:rsidRPr="00784C9E">
        <w:rPr>
          <w:sz w:val="22"/>
          <w:szCs w:val="22"/>
        </w:rPr>
        <w:t xml:space="preserve"> nie posiadała wymaganych kwalifikacji</w:t>
      </w:r>
      <w:r w:rsidR="009A5328" w:rsidRPr="00784C9E">
        <w:rPr>
          <w:sz w:val="22"/>
          <w:szCs w:val="22"/>
        </w:rPr>
        <w:t xml:space="preserve"> </w:t>
      </w:r>
      <w:r w:rsidR="004A45A7" w:rsidRPr="00784C9E">
        <w:rPr>
          <w:sz w:val="22"/>
          <w:szCs w:val="22"/>
        </w:rPr>
        <w:t xml:space="preserve">określonych w </w:t>
      </w:r>
      <w:r w:rsidRPr="00784C9E">
        <w:rPr>
          <w:sz w:val="22"/>
          <w:szCs w:val="22"/>
        </w:rPr>
        <w:t xml:space="preserve">art. 5 ust. 1 i </w:t>
      </w:r>
      <w:r w:rsidR="004A45A7" w:rsidRPr="00784C9E">
        <w:rPr>
          <w:sz w:val="22"/>
          <w:szCs w:val="22"/>
        </w:rPr>
        <w:t xml:space="preserve">art. 11 ust. 3 ustawy </w:t>
      </w:r>
      <w:r w:rsidR="00D44990">
        <w:rPr>
          <w:sz w:val="22"/>
          <w:szCs w:val="22"/>
        </w:rPr>
        <w:t xml:space="preserve">z dnia 05 sierpnia </w:t>
      </w:r>
      <w:r w:rsidR="002675DF" w:rsidRPr="00784C9E">
        <w:rPr>
          <w:sz w:val="22"/>
          <w:szCs w:val="22"/>
        </w:rPr>
        <w:t xml:space="preserve">2015 r. </w:t>
      </w:r>
      <w:r w:rsidR="002226FB" w:rsidRPr="00784C9E">
        <w:rPr>
          <w:sz w:val="22"/>
          <w:szCs w:val="22"/>
        </w:rPr>
        <w:t>o nieodpłatnej pomocy pra</w:t>
      </w:r>
      <w:r w:rsidR="004A45A7" w:rsidRPr="00784C9E">
        <w:rPr>
          <w:sz w:val="22"/>
          <w:szCs w:val="22"/>
        </w:rPr>
        <w:t>wnej oraz edukacji prawnej</w:t>
      </w:r>
      <w:r w:rsidR="00D44990">
        <w:rPr>
          <w:sz w:val="22"/>
          <w:szCs w:val="22"/>
        </w:rPr>
        <w:t xml:space="preserve"> (Dz. U. z 2015 r. pozycja</w:t>
      </w:r>
      <w:r w:rsidR="002675DF" w:rsidRPr="00784C9E">
        <w:rPr>
          <w:sz w:val="22"/>
          <w:szCs w:val="22"/>
        </w:rPr>
        <w:t xml:space="preserve"> 1255 ze zm</w:t>
      </w:r>
      <w:r w:rsidR="00D44990">
        <w:rPr>
          <w:sz w:val="22"/>
          <w:szCs w:val="22"/>
        </w:rPr>
        <w:t>ianami, Dz. U. z 2017 r. pozycja</w:t>
      </w:r>
      <w:r w:rsidR="002675DF" w:rsidRPr="00784C9E">
        <w:rPr>
          <w:sz w:val="22"/>
          <w:szCs w:val="22"/>
        </w:rPr>
        <w:t xml:space="preserve"> 2030)</w:t>
      </w:r>
      <w:r w:rsidR="004A45A7" w:rsidRPr="00784C9E">
        <w:rPr>
          <w:sz w:val="22"/>
          <w:szCs w:val="22"/>
        </w:rPr>
        <w:t xml:space="preserve"> </w:t>
      </w:r>
      <w:r w:rsidR="005A198C">
        <w:rPr>
          <w:sz w:val="22"/>
          <w:szCs w:val="22"/>
        </w:rPr>
        <w:t>– strony</w:t>
      </w:r>
      <w:r w:rsidR="00D44990">
        <w:rPr>
          <w:sz w:val="22"/>
          <w:szCs w:val="22"/>
        </w:rPr>
        <w:t xml:space="preserve"> 14, </w:t>
      </w:r>
      <w:r w:rsidR="003E5E51" w:rsidRPr="00784C9E">
        <w:rPr>
          <w:sz w:val="22"/>
          <w:szCs w:val="22"/>
        </w:rPr>
        <w:t>16 protokołu kontroli,</w:t>
      </w:r>
    </w:p>
    <w:p w:rsidR="009166DE" w:rsidRPr="00784C9E" w:rsidRDefault="00591023" w:rsidP="00606D6A">
      <w:pPr>
        <w:pStyle w:val="Tekstpodstawowy2"/>
        <w:spacing w:after="200" w:line="276" w:lineRule="auto"/>
        <w:ind w:left="851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co stanowi naruszeni</w:t>
      </w:r>
      <w:r w:rsidR="007D6585" w:rsidRPr="00784C9E">
        <w:rPr>
          <w:sz w:val="22"/>
          <w:szCs w:val="22"/>
        </w:rPr>
        <w:t>e §</w:t>
      </w:r>
      <w:r w:rsidR="0023239A" w:rsidRPr="00784C9E">
        <w:rPr>
          <w:sz w:val="22"/>
          <w:szCs w:val="22"/>
        </w:rPr>
        <w:t xml:space="preserve"> </w:t>
      </w:r>
      <w:r w:rsidR="007D6585" w:rsidRPr="00784C9E">
        <w:rPr>
          <w:sz w:val="22"/>
          <w:szCs w:val="22"/>
        </w:rPr>
        <w:t>8 ust</w:t>
      </w:r>
      <w:r w:rsidR="0023239A" w:rsidRPr="00784C9E">
        <w:rPr>
          <w:sz w:val="22"/>
          <w:szCs w:val="22"/>
        </w:rPr>
        <w:t>.</w:t>
      </w:r>
      <w:r w:rsidR="007D6585" w:rsidRPr="00784C9E">
        <w:rPr>
          <w:sz w:val="22"/>
          <w:szCs w:val="22"/>
        </w:rPr>
        <w:t xml:space="preserve"> 2 i 3 umowy dotacyjnej;</w:t>
      </w:r>
    </w:p>
    <w:p w:rsidR="00924561" w:rsidRPr="00784C9E" w:rsidRDefault="008C028C" w:rsidP="00784C9E">
      <w:pPr>
        <w:pStyle w:val="Tekstpodstawowy2"/>
        <w:numPr>
          <w:ilvl w:val="0"/>
          <w:numId w:val="18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w </w:t>
      </w:r>
      <w:r w:rsidR="0077324F" w:rsidRPr="00784C9E">
        <w:rPr>
          <w:sz w:val="22"/>
          <w:szCs w:val="22"/>
        </w:rPr>
        <w:t>za</w:t>
      </w:r>
      <w:r w:rsidR="00417E20" w:rsidRPr="00784C9E">
        <w:rPr>
          <w:sz w:val="22"/>
          <w:szCs w:val="22"/>
        </w:rPr>
        <w:t xml:space="preserve">kresie </w:t>
      </w:r>
      <w:r w:rsidRPr="00784C9E">
        <w:rPr>
          <w:sz w:val="22"/>
          <w:szCs w:val="22"/>
        </w:rPr>
        <w:t>realizacji umowy nr D/BPS/1827/1/2017</w:t>
      </w:r>
      <w:r w:rsidR="00D44990">
        <w:rPr>
          <w:sz w:val="22"/>
          <w:szCs w:val="22"/>
        </w:rPr>
        <w:t xml:space="preserve"> rozliczyła w części </w:t>
      </w:r>
      <w:r w:rsidR="00DA4CC1" w:rsidRPr="00784C9E">
        <w:rPr>
          <w:sz w:val="22"/>
          <w:szCs w:val="22"/>
        </w:rPr>
        <w:t>II.5 sprawozdania końcowego z wykonania</w:t>
      </w:r>
      <w:r w:rsidR="004543E4" w:rsidRPr="00784C9E">
        <w:rPr>
          <w:sz w:val="22"/>
          <w:szCs w:val="22"/>
        </w:rPr>
        <w:t xml:space="preserve"> zadania publicznego</w:t>
      </w:r>
      <w:r w:rsidR="00D44990">
        <w:rPr>
          <w:sz w:val="22"/>
          <w:szCs w:val="22"/>
        </w:rPr>
        <w:t>, z naruszeniem</w:t>
      </w:r>
      <w:r w:rsidR="007D6585" w:rsidRPr="00784C9E">
        <w:rPr>
          <w:sz w:val="22"/>
          <w:szCs w:val="22"/>
        </w:rPr>
        <w:t xml:space="preserve"> </w:t>
      </w:r>
      <w:r w:rsidR="0023239A" w:rsidRPr="00784C9E">
        <w:rPr>
          <w:sz w:val="22"/>
          <w:szCs w:val="22"/>
        </w:rPr>
        <w:t xml:space="preserve">§ 8 ust. 2 i 3 umowy dotacyjnej, sfinansowane z dotacji </w:t>
      </w:r>
      <w:r w:rsidR="00804E12" w:rsidRPr="00784C9E">
        <w:rPr>
          <w:sz w:val="22"/>
          <w:szCs w:val="22"/>
        </w:rPr>
        <w:t>koszty w łą</w:t>
      </w:r>
      <w:r w:rsidR="004543E4" w:rsidRPr="00784C9E">
        <w:rPr>
          <w:sz w:val="22"/>
          <w:szCs w:val="22"/>
        </w:rPr>
        <w:t xml:space="preserve">cznej kwocie </w:t>
      </w:r>
      <w:r w:rsidR="007D6585" w:rsidRPr="00784C9E">
        <w:rPr>
          <w:sz w:val="22"/>
          <w:szCs w:val="22"/>
        </w:rPr>
        <w:t>64.800,00 zł, t</w:t>
      </w:r>
      <w:r w:rsidR="00D44990">
        <w:rPr>
          <w:sz w:val="22"/>
          <w:szCs w:val="22"/>
        </w:rPr>
        <w:t>o jest</w:t>
      </w:r>
      <w:r w:rsidR="00924561" w:rsidRPr="00784C9E">
        <w:rPr>
          <w:sz w:val="22"/>
          <w:szCs w:val="22"/>
        </w:rPr>
        <w:t>:</w:t>
      </w:r>
    </w:p>
    <w:p w:rsidR="00A42B6C" w:rsidRPr="00784C9E" w:rsidRDefault="00924561" w:rsidP="00784C9E">
      <w:pPr>
        <w:pStyle w:val="Tekstpodstawowy2"/>
        <w:numPr>
          <w:ilvl w:val="0"/>
          <w:numId w:val="23"/>
        </w:numPr>
        <w:spacing w:line="276" w:lineRule="auto"/>
        <w:ind w:hanging="501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w kwocie 57.600,00 zł </w:t>
      </w:r>
      <w:r w:rsidR="005A198C">
        <w:rPr>
          <w:sz w:val="22"/>
          <w:szCs w:val="22"/>
        </w:rPr>
        <w:t>(pozycje</w:t>
      </w:r>
      <w:r w:rsidR="0023239A" w:rsidRPr="00784C9E">
        <w:rPr>
          <w:sz w:val="22"/>
          <w:szCs w:val="22"/>
        </w:rPr>
        <w:t xml:space="preserve"> 178-183, 202-207) </w:t>
      </w:r>
      <w:r w:rsidR="0075016E" w:rsidRPr="00784C9E">
        <w:rPr>
          <w:sz w:val="22"/>
          <w:szCs w:val="22"/>
        </w:rPr>
        <w:t xml:space="preserve">poniesione </w:t>
      </w:r>
      <w:r w:rsidR="00804E12" w:rsidRPr="00784C9E">
        <w:rPr>
          <w:sz w:val="22"/>
          <w:szCs w:val="22"/>
        </w:rPr>
        <w:t xml:space="preserve">z tytułu </w:t>
      </w:r>
      <w:r w:rsidR="00BF7F32" w:rsidRPr="00784C9E">
        <w:rPr>
          <w:sz w:val="22"/>
          <w:szCs w:val="22"/>
        </w:rPr>
        <w:t xml:space="preserve">realizacji umowy </w:t>
      </w:r>
      <w:r w:rsidR="00804E12" w:rsidRPr="00784C9E">
        <w:rPr>
          <w:sz w:val="22"/>
          <w:szCs w:val="22"/>
        </w:rPr>
        <w:t xml:space="preserve">zlecenia </w:t>
      </w:r>
      <w:r w:rsidR="0023239A" w:rsidRPr="00784C9E">
        <w:rPr>
          <w:sz w:val="22"/>
          <w:szCs w:val="22"/>
        </w:rPr>
        <w:t xml:space="preserve">dla </w:t>
      </w:r>
      <w:r w:rsidR="000C3807" w:rsidRPr="00784C9E">
        <w:rPr>
          <w:sz w:val="22"/>
          <w:szCs w:val="22"/>
        </w:rPr>
        <w:t xml:space="preserve">asystenta </w:t>
      </w:r>
      <w:r w:rsidR="005A00E4" w:rsidRPr="00784C9E">
        <w:rPr>
          <w:sz w:val="22"/>
          <w:szCs w:val="22"/>
        </w:rPr>
        <w:t>k</w:t>
      </w:r>
      <w:r w:rsidR="000C3807" w:rsidRPr="00784C9E">
        <w:rPr>
          <w:sz w:val="22"/>
          <w:szCs w:val="22"/>
        </w:rPr>
        <w:t xml:space="preserve">oordynowania zadania, </w:t>
      </w:r>
      <w:r w:rsidR="00776474" w:rsidRPr="00784C9E">
        <w:rPr>
          <w:sz w:val="22"/>
          <w:szCs w:val="22"/>
        </w:rPr>
        <w:t>któr</w:t>
      </w:r>
      <w:r w:rsidR="00804E12" w:rsidRPr="00784C9E">
        <w:rPr>
          <w:sz w:val="22"/>
          <w:szCs w:val="22"/>
        </w:rPr>
        <w:t>e</w:t>
      </w:r>
      <w:r w:rsidR="00F12B25" w:rsidRPr="00784C9E">
        <w:rPr>
          <w:sz w:val="22"/>
          <w:szCs w:val="22"/>
        </w:rPr>
        <w:t xml:space="preserve">go </w:t>
      </w:r>
      <w:r w:rsidR="0023239A" w:rsidRPr="00784C9E">
        <w:rPr>
          <w:sz w:val="22"/>
          <w:szCs w:val="22"/>
        </w:rPr>
        <w:t>wykon</w:t>
      </w:r>
      <w:r w:rsidR="00CB5C8A" w:rsidRPr="00784C9E">
        <w:rPr>
          <w:sz w:val="22"/>
          <w:szCs w:val="22"/>
        </w:rPr>
        <w:t>ania</w:t>
      </w:r>
      <w:r w:rsidR="0023239A" w:rsidRPr="00784C9E">
        <w:rPr>
          <w:sz w:val="22"/>
          <w:szCs w:val="22"/>
        </w:rPr>
        <w:t xml:space="preserve"> czynności określonych umową</w:t>
      </w:r>
      <w:r w:rsidR="00F12B25" w:rsidRPr="00784C9E">
        <w:rPr>
          <w:sz w:val="22"/>
          <w:szCs w:val="22"/>
        </w:rPr>
        <w:t xml:space="preserve"> nie udokumentowała</w:t>
      </w:r>
      <w:r w:rsidR="0023239A" w:rsidRPr="00784C9E">
        <w:rPr>
          <w:sz w:val="22"/>
          <w:szCs w:val="22"/>
        </w:rPr>
        <w:t xml:space="preserve"> </w:t>
      </w:r>
      <w:r w:rsidRPr="00784C9E">
        <w:rPr>
          <w:sz w:val="22"/>
          <w:szCs w:val="22"/>
        </w:rPr>
        <w:t xml:space="preserve">– </w:t>
      </w:r>
      <w:r w:rsidR="005A198C">
        <w:rPr>
          <w:sz w:val="22"/>
          <w:szCs w:val="22"/>
        </w:rPr>
        <w:t>strony</w:t>
      </w:r>
      <w:r w:rsidR="00804E12" w:rsidRPr="00784C9E">
        <w:rPr>
          <w:sz w:val="22"/>
          <w:szCs w:val="22"/>
        </w:rPr>
        <w:t xml:space="preserve"> 22</w:t>
      </w:r>
      <w:r w:rsidR="00D44990">
        <w:rPr>
          <w:sz w:val="22"/>
          <w:szCs w:val="22"/>
        </w:rPr>
        <w:t xml:space="preserve">, </w:t>
      </w:r>
      <w:r w:rsidR="00804E12" w:rsidRPr="00784C9E">
        <w:rPr>
          <w:sz w:val="22"/>
          <w:szCs w:val="22"/>
        </w:rPr>
        <w:t>23</w:t>
      </w:r>
      <w:r w:rsidRPr="00784C9E">
        <w:rPr>
          <w:sz w:val="22"/>
          <w:szCs w:val="22"/>
        </w:rPr>
        <w:t xml:space="preserve"> protokołu kontroli,</w:t>
      </w:r>
    </w:p>
    <w:p w:rsidR="003E5E51" w:rsidRPr="00784C9E" w:rsidRDefault="005051BB" w:rsidP="00784C9E">
      <w:pPr>
        <w:pStyle w:val="Tekstpodstawowy2"/>
        <w:numPr>
          <w:ilvl w:val="0"/>
          <w:numId w:val="23"/>
        </w:numPr>
        <w:spacing w:line="276" w:lineRule="auto"/>
        <w:ind w:hanging="501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w kwocie 7.200,00 zł </w:t>
      </w:r>
      <w:r w:rsidR="005A198C">
        <w:rPr>
          <w:sz w:val="22"/>
          <w:szCs w:val="22"/>
        </w:rPr>
        <w:t>(pozycje</w:t>
      </w:r>
      <w:r w:rsidR="0023239A" w:rsidRPr="00784C9E">
        <w:rPr>
          <w:sz w:val="22"/>
          <w:szCs w:val="22"/>
        </w:rPr>
        <w:t xml:space="preserve"> 185, 212, 213) </w:t>
      </w:r>
      <w:r w:rsidRPr="00784C9E">
        <w:rPr>
          <w:sz w:val="22"/>
          <w:szCs w:val="22"/>
        </w:rPr>
        <w:t>p</w:t>
      </w:r>
      <w:r w:rsidR="00417E20" w:rsidRPr="00784C9E">
        <w:rPr>
          <w:sz w:val="22"/>
          <w:szCs w:val="22"/>
        </w:rPr>
        <w:t>oniesione z tytułu</w:t>
      </w:r>
      <w:r w:rsidR="007C66A2" w:rsidRPr="00784C9E">
        <w:rPr>
          <w:sz w:val="22"/>
          <w:szCs w:val="22"/>
        </w:rPr>
        <w:t xml:space="preserve"> </w:t>
      </w:r>
      <w:r w:rsidR="005A00E4" w:rsidRPr="00784C9E">
        <w:rPr>
          <w:sz w:val="22"/>
          <w:szCs w:val="22"/>
        </w:rPr>
        <w:t xml:space="preserve">działań promocyjnych i </w:t>
      </w:r>
      <w:r w:rsidR="007C66A2" w:rsidRPr="00784C9E">
        <w:rPr>
          <w:sz w:val="22"/>
          <w:szCs w:val="22"/>
        </w:rPr>
        <w:t>obsług</w:t>
      </w:r>
      <w:r w:rsidR="005A00E4" w:rsidRPr="00784C9E">
        <w:rPr>
          <w:sz w:val="22"/>
          <w:szCs w:val="22"/>
        </w:rPr>
        <w:t>i</w:t>
      </w:r>
      <w:r w:rsidR="007C66A2" w:rsidRPr="00784C9E">
        <w:rPr>
          <w:sz w:val="22"/>
          <w:szCs w:val="22"/>
        </w:rPr>
        <w:t xml:space="preserve"> internetow</w:t>
      </w:r>
      <w:r w:rsidR="00417E20" w:rsidRPr="00784C9E">
        <w:rPr>
          <w:sz w:val="22"/>
          <w:szCs w:val="22"/>
        </w:rPr>
        <w:t>ej</w:t>
      </w:r>
      <w:r w:rsidR="005A00E4" w:rsidRPr="00784C9E">
        <w:rPr>
          <w:sz w:val="22"/>
          <w:szCs w:val="22"/>
        </w:rPr>
        <w:t xml:space="preserve"> w ramach promocji punktów Nieodpłatnej Pomocy Prawnej</w:t>
      </w:r>
      <w:r w:rsidR="00776474" w:rsidRPr="00784C9E">
        <w:rPr>
          <w:sz w:val="22"/>
          <w:szCs w:val="22"/>
        </w:rPr>
        <w:t xml:space="preserve">, których </w:t>
      </w:r>
      <w:r w:rsidR="005A00E4" w:rsidRPr="00784C9E">
        <w:rPr>
          <w:sz w:val="22"/>
          <w:szCs w:val="22"/>
        </w:rPr>
        <w:t xml:space="preserve">realizacji </w:t>
      </w:r>
      <w:r w:rsidR="00776474" w:rsidRPr="00784C9E">
        <w:rPr>
          <w:sz w:val="22"/>
          <w:szCs w:val="22"/>
        </w:rPr>
        <w:t>nie udokumentowała</w:t>
      </w:r>
      <w:r w:rsidR="0077324F" w:rsidRPr="00784C9E">
        <w:rPr>
          <w:sz w:val="22"/>
          <w:szCs w:val="22"/>
        </w:rPr>
        <w:t xml:space="preserve"> </w:t>
      </w:r>
      <w:r w:rsidR="00924561" w:rsidRPr="00784C9E">
        <w:rPr>
          <w:sz w:val="22"/>
          <w:szCs w:val="22"/>
        </w:rPr>
        <w:t xml:space="preserve">– </w:t>
      </w:r>
      <w:r w:rsidR="00D44990">
        <w:rPr>
          <w:sz w:val="22"/>
          <w:szCs w:val="22"/>
        </w:rPr>
        <w:t>strony od</w:t>
      </w:r>
      <w:r w:rsidR="00271B17" w:rsidRPr="00784C9E">
        <w:rPr>
          <w:sz w:val="22"/>
          <w:szCs w:val="22"/>
        </w:rPr>
        <w:t xml:space="preserve"> </w:t>
      </w:r>
      <w:r w:rsidR="00D44990">
        <w:rPr>
          <w:sz w:val="22"/>
          <w:szCs w:val="22"/>
        </w:rPr>
        <w:t xml:space="preserve">23 do </w:t>
      </w:r>
      <w:r w:rsidR="005A00E4" w:rsidRPr="00784C9E">
        <w:rPr>
          <w:sz w:val="22"/>
          <w:szCs w:val="22"/>
        </w:rPr>
        <w:t>25</w:t>
      </w:r>
      <w:r w:rsidR="00924561" w:rsidRPr="00784C9E">
        <w:rPr>
          <w:sz w:val="22"/>
          <w:szCs w:val="22"/>
        </w:rPr>
        <w:t xml:space="preserve"> protokołu kontroli</w:t>
      </w:r>
      <w:r w:rsidR="00A91B8C" w:rsidRPr="00784C9E">
        <w:rPr>
          <w:sz w:val="22"/>
          <w:szCs w:val="22"/>
        </w:rPr>
        <w:t>.</w:t>
      </w:r>
    </w:p>
    <w:p w:rsidR="00A6321B" w:rsidRPr="00784C9E" w:rsidRDefault="00296F57" w:rsidP="00A41906">
      <w:pPr>
        <w:pStyle w:val="Tekstpodstawowy2"/>
        <w:spacing w:before="200" w:line="276" w:lineRule="auto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S</w:t>
      </w:r>
      <w:r w:rsidR="004100E2" w:rsidRPr="00784C9E">
        <w:rPr>
          <w:sz w:val="22"/>
          <w:szCs w:val="22"/>
        </w:rPr>
        <w:t xml:space="preserve">twierdzono </w:t>
      </w:r>
      <w:r w:rsidRPr="00784C9E">
        <w:rPr>
          <w:sz w:val="22"/>
          <w:szCs w:val="22"/>
        </w:rPr>
        <w:t xml:space="preserve">również </w:t>
      </w:r>
      <w:r w:rsidR="004100E2" w:rsidRPr="00784C9E">
        <w:rPr>
          <w:sz w:val="22"/>
          <w:szCs w:val="22"/>
        </w:rPr>
        <w:t>nieprawidłowości, które nie mają wpływu na wydatkowanie przekazanej przez Gminę Wrocław dotacji, t</w:t>
      </w:r>
      <w:r w:rsidR="00A41906">
        <w:rPr>
          <w:sz w:val="22"/>
          <w:szCs w:val="22"/>
        </w:rPr>
        <w:t>o jest</w:t>
      </w:r>
      <w:r w:rsidR="00A6321B" w:rsidRPr="00784C9E">
        <w:rPr>
          <w:sz w:val="22"/>
          <w:szCs w:val="22"/>
        </w:rPr>
        <w:t>:</w:t>
      </w:r>
    </w:p>
    <w:p w:rsidR="008C028C" w:rsidRPr="00784C9E" w:rsidRDefault="004146C9" w:rsidP="00784C9E">
      <w:pPr>
        <w:pStyle w:val="Tekstpodstawowy2"/>
        <w:numPr>
          <w:ilvl w:val="0"/>
          <w:numId w:val="10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w </w:t>
      </w:r>
      <w:r w:rsidR="002675DF" w:rsidRPr="00784C9E">
        <w:rPr>
          <w:sz w:val="22"/>
          <w:szCs w:val="22"/>
        </w:rPr>
        <w:t xml:space="preserve">zakresie </w:t>
      </w:r>
      <w:r w:rsidRPr="00784C9E">
        <w:rPr>
          <w:sz w:val="22"/>
          <w:szCs w:val="22"/>
        </w:rPr>
        <w:t>realizacji umowy nr D/BPS/1725/2/2016:</w:t>
      </w:r>
    </w:p>
    <w:p w:rsidR="004100E2" w:rsidRPr="00784C9E" w:rsidRDefault="007B13D0" w:rsidP="00784C9E">
      <w:pPr>
        <w:pStyle w:val="Tekstpodstawowy2"/>
        <w:numPr>
          <w:ilvl w:val="0"/>
          <w:numId w:val="29"/>
        </w:numPr>
        <w:spacing w:line="276" w:lineRule="auto"/>
        <w:ind w:hanging="501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w polityce rachunkowości nie opisano oraz </w:t>
      </w:r>
      <w:r w:rsidR="00CB5C8A" w:rsidRPr="00784C9E">
        <w:rPr>
          <w:sz w:val="22"/>
          <w:szCs w:val="22"/>
        </w:rPr>
        <w:t>w</w:t>
      </w:r>
      <w:r w:rsidR="002675DF" w:rsidRPr="00784C9E">
        <w:rPr>
          <w:sz w:val="22"/>
          <w:szCs w:val="22"/>
        </w:rPr>
        <w:t xml:space="preserve"> </w:t>
      </w:r>
      <w:r w:rsidR="00B75B92" w:rsidRPr="00784C9E">
        <w:rPr>
          <w:sz w:val="22"/>
          <w:szCs w:val="22"/>
        </w:rPr>
        <w:t>księgach rachunkowych</w:t>
      </w:r>
      <w:r w:rsidR="004100E2" w:rsidRPr="00784C9E">
        <w:rPr>
          <w:sz w:val="22"/>
          <w:szCs w:val="22"/>
        </w:rPr>
        <w:t xml:space="preserve"> Fundacji nie wyodrębniono dokumentacji finansowo-księgowej i ewidencj</w:t>
      </w:r>
      <w:r w:rsidR="00A6321B" w:rsidRPr="00784C9E">
        <w:rPr>
          <w:sz w:val="22"/>
          <w:szCs w:val="22"/>
        </w:rPr>
        <w:t>i księgowej zada</w:t>
      </w:r>
      <w:r w:rsidR="00B75B92" w:rsidRPr="00784C9E">
        <w:rPr>
          <w:sz w:val="22"/>
          <w:szCs w:val="22"/>
        </w:rPr>
        <w:t>nia</w:t>
      </w:r>
      <w:r w:rsidR="00A6321B" w:rsidRPr="00784C9E">
        <w:rPr>
          <w:sz w:val="22"/>
          <w:szCs w:val="22"/>
        </w:rPr>
        <w:t xml:space="preserve"> publicz</w:t>
      </w:r>
      <w:r w:rsidR="00B75B92" w:rsidRPr="00784C9E">
        <w:rPr>
          <w:sz w:val="22"/>
          <w:szCs w:val="22"/>
        </w:rPr>
        <w:t>nego</w:t>
      </w:r>
      <w:r w:rsidR="00A6321B" w:rsidRPr="00784C9E">
        <w:rPr>
          <w:sz w:val="22"/>
          <w:szCs w:val="22"/>
        </w:rPr>
        <w:t xml:space="preserve"> w zakresie kont zespołów „1”</w:t>
      </w:r>
      <w:r w:rsidR="00BF7F32" w:rsidRPr="00784C9E">
        <w:rPr>
          <w:sz w:val="22"/>
          <w:szCs w:val="22"/>
        </w:rPr>
        <w:t xml:space="preserve"> i</w:t>
      </w:r>
      <w:r w:rsidR="004100E2" w:rsidRPr="00784C9E">
        <w:rPr>
          <w:sz w:val="22"/>
          <w:szCs w:val="22"/>
        </w:rPr>
        <w:t xml:space="preserve"> „2”</w:t>
      </w:r>
      <w:r w:rsidR="00242CDC" w:rsidRPr="00784C9E">
        <w:rPr>
          <w:sz w:val="22"/>
          <w:szCs w:val="22"/>
        </w:rPr>
        <w:t>,</w:t>
      </w:r>
      <w:r w:rsidR="003414A9" w:rsidRPr="00784C9E">
        <w:rPr>
          <w:sz w:val="22"/>
          <w:szCs w:val="22"/>
        </w:rPr>
        <w:t xml:space="preserve"> </w:t>
      </w:r>
      <w:r w:rsidR="004100E2" w:rsidRPr="00784C9E">
        <w:rPr>
          <w:sz w:val="22"/>
          <w:szCs w:val="22"/>
        </w:rPr>
        <w:t>do czego zobowiązywa</w:t>
      </w:r>
      <w:r w:rsidR="00A6321B" w:rsidRPr="00784C9E">
        <w:rPr>
          <w:sz w:val="22"/>
          <w:szCs w:val="22"/>
        </w:rPr>
        <w:t xml:space="preserve">ł </w:t>
      </w:r>
      <w:r w:rsidR="00242CDC" w:rsidRPr="00784C9E">
        <w:rPr>
          <w:sz w:val="22"/>
          <w:szCs w:val="22"/>
        </w:rPr>
        <w:t>§ 10 ust. 1 umowy dotacyjnej</w:t>
      </w:r>
      <w:r w:rsidR="0077324F" w:rsidRPr="00784C9E">
        <w:rPr>
          <w:sz w:val="22"/>
          <w:szCs w:val="22"/>
        </w:rPr>
        <w:t xml:space="preserve"> </w:t>
      </w:r>
      <w:r w:rsidR="00D44990">
        <w:rPr>
          <w:sz w:val="22"/>
          <w:szCs w:val="22"/>
        </w:rPr>
        <w:t>– strony</w:t>
      </w:r>
      <w:r w:rsidR="006056CD" w:rsidRPr="00784C9E">
        <w:rPr>
          <w:sz w:val="22"/>
          <w:szCs w:val="22"/>
        </w:rPr>
        <w:t xml:space="preserve"> </w:t>
      </w:r>
      <w:r w:rsidR="00D44990">
        <w:rPr>
          <w:sz w:val="22"/>
          <w:szCs w:val="22"/>
        </w:rPr>
        <w:t>od 8 do</w:t>
      </w:r>
      <w:r w:rsidR="005A198C">
        <w:rPr>
          <w:sz w:val="22"/>
          <w:szCs w:val="22"/>
        </w:rPr>
        <w:t xml:space="preserve"> </w:t>
      </w:r>
      <w:r w:rsidR="00242CDC" w:rsidRPr="00784C9E">
        <w:rPr>
          <w:sz w:val="22"/>
          <w:szCs w:val="22"/>
        </w:rPr>
        <w:t>10</w:t>
      </w:r>
      <w:r w:rsidR="00E9790F" w:rsidRPr="00784C9E">
        <w:rPr>
          <w:sz w:val="22"/>
          <w:szCs w:val="22"/>
        </w:rPr>
        <w:t xml:space="preserve"> protokołu kontroli</w:t>
      </w:r>
      <w:r w:rsidR="00A44AC1" w:rsidRPr="00784C9E">
        <w:rPr>
          <w:sz w:val="22"/>
          <w:szCs w:val="22"/>
        </w:rPr>
        <w:t>,</w:t>
      </w:r>
    </w:p>
    <w:p w:rsidR="004146C9" w:rsidRPr="00784C9E" w:rsidRDefault="00FC5D33" w:rsidP="00784C9E">
      <w:pPr>
        <w:pStyle w:val="Tekstpodstawowy2"/>
        <w:numPr>
          <w:ilvl w:val="0"/>
          <w:numId w:val="29"/>
        </w:numPr>
        <w:spacing w:line="276" w:lineRule="auto"/>
        <w:ind w:hanging="501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Fundacja zamiast zaplanowanego w ofercie zatrudnienia księgowego/doradcy działalności gospodarczej zatrudniła adwokata</w:t>
      </w:r>
      <w:r w:rsidR="00242CDC" w:rsidRPr="00784C9E">
        <w:rPr>
          <w:sz w:val="22"/>
          <w:szCs w:val="22"/>
        </w:rPr>
        <w:t xml:space="preserve"> wskazując, że w 2016 r. dysponowała promesą doradcy działalności gospodarczej, niemniej jednak ze względu na brak zainteresowania usługą, dyżury nie zostały uruchomione</w:t>
      </w:r>
      <w:r w:rsidR="00D44990">
        <w:rPr>
          <w:sz w:val="22"/>
          <w:szCs w:val="22"/>
        </w:rPr>
        <w:t xml:space="preserve"> - strona</w:t>
      </w:r>
      <w:r w:rsidR="002F7645" w:rsidRPr="00784C9E">
        <w:rPr>
          <w:sz w:val="22"/>
          <w:szCs w:val="22"/>
        </w:rPr>
        <w:t xml:space="preserve"> </w:t>
      </w:r>
      <w:r w:rsidR="002675DF" w:rsidRPr="00784C9E">
        <w:rPr>
          <w:sz w:val="22"/>
          <w:szCs w:val="22"/>
        </w:rPr>
        <w:t>1</w:t>
      </w:r>
      <w:r w:rsidRPr="00784C9E">
        <w:rPr>
          <w:sz w:val="22"/>
          <w:szCs w:val="22"/>
        </w:rPr>
        <w:t>8</w:t>
      </w:r>
      <w:r w:rsidR="002675DF" w:rsidRPr="00784C9E">
        <w:rPr>
          <w:sz w:val="22"/>
          <w:szCs w:val="22"/>
        </w:rPr>
        <w:t xml:space="preserve"> protokołu kontroli</w:t>
      </w:r>
      <w:r w:rsidRPr="00784C9E">
        <w:rPr>
          <w:sz w:val="22"/>
          <w:szCs w:val="22"/>
        </w:rPr>
        <w:t>,</w:t>
      </w:r>
    </w:p>
    <w:p w:rsidR="002F00B0" w:rsidRPr="00784C9E" w:rsidRDefault="00D44990" w:rsidP="00784C9E">
      <w:pPr>
        <w:pStyle w:val="Tekstpodstawowy2"/>
        <w:numPr>
          <w:ilvl w:val="0"/>
          <w:numId w:val="29"/>
        </w:numPr>
        <w:spacing w:line="276" w:lineRule="auto"/>
        <w:ind w:hanging="501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części </w:t>
      </w:r>
      <w:r w:rsidR="00EA475D" w:rsidRPr="00784C9E">
        <w:rPr>
          <w:sz w:val="22"/>
          <w:szCs w:val="22"/>
        </w:rPr>
        <w:t xml:space="preserve">II.4 sprawozdania końcowego </w:t>
      </w:r>
      <w:r w:rsidR="000B502E" w:rsidRPr="00784C9E">
        <w:rPr>
          <w:sz w:val="22"/>
          <w:szCs w:val="22"/>
        </w:rPr>
        <w:t>z wyko</w:t>
      </w:r>
      <w:r w:rsidR="009842D5" w:rsidRPr="00784C9E">
        <w:rPr>
          <w:sz w:val="22"/>
          <w:szCs w:val="22"/>
        </w:rPr>
        <w:t>nania</w:t>
      </w:r>
      <w:r w:rsidR="00242CDC" w:rsidRPr="00784C9E">
        <w:rPr>
          <w:sz w:val="22"/>
          <w:szCs w:val="22"/>
        </w:rPr>
        <w:t xml:space="preserve"> zadania publicznego </w:t>
      </w:r>
      <w:r w:rsidR="00EA475D" w:rsidRPr="00784C9E">
        <w:rPr>
          <w:sz w:val="22"/>
          <w:szCs w:val="22"/>
        </w:rPr>
        <w:t>wykazano</w:t>
      </w:r>
      <w:r w:rsidR="002F00B0" w:rsidRPr="00784C9E">
        <w:rPr>
          <w:sz w:val="22"/>
          <w:szCs w:val="22"/>
        </w:rPr>
        <w:t>:</w:t>
      </w:r>
    </w:p>
    <w:p w:rsidR="006056CD" w:rsidRPr="00784C9E" w:rsidRDefault="00242CDC" w:rsidP="00784C9E">
      <w:pPr>
        <w:pStyle w:val="Tekstpodstawowy2"/>
        <w:spacing w:line="276" w:lineRule="auto"/>
        <w:ind w:left="1210" w:hanging="283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- </w:t>
      </w:r>
      <w:r w:rsidRPr="00784C9E">
        <w:rPr>
          <w:sz w:val="22"/>
          <w:szCs w:val="22"/>
        </w:rPr>
        <w:tab/>
      </w:r>
      <w:r w:rsidR="002F00B0" w:rsidRPr="00784C9E">
        <w:rPr>
          <w:sz w:val="22"/>
          <w:szCs w:val="22"/>
        </w:rPr>
        <w:t>w</w:t>
      </w:r>
      <w:r w:rsidR="00EA475D" w:rsidRPr="00784C9E">
        <w:rPr>
          <w:sz w:val="22"/>
          <w:szCs w:val="22"/>
        </w:rPr>
        <w:t xml:space="preserve"> </w:t>
      </w:r>
      <w:r w:rsidR="007B13D0" w:rsidRPr="00784C9E">
        <w:rPr>
          <w:sz w:val="22"/>
          <w:szCs w:val="22"/>
        </w:rPr>
        <w:t>kilku</w:t>
      </w:r>
      <w:r w:rsidR="00EA475D" w:rsidRPr="00784C9E">
        <w:rPr>
          <w:sz w:val="22"/>
          <w:szCs w:val="22"/>
        </w:rPr>
        <w:t xml:space="preserve">dziesięciu przypadkach </w:t>
      </w:r>
      <w:r w:rsidR="005A3A13" w:rsidRPr="00784C9E">
        <w:rPr>
          <w:sz w:val="22"/>
          <w:szCs w:val="22"/>
        </w:rPr>
        <w:t>inne dane niż wynikające z dokumentów źródłowych, t</w:t>
      </w:r>
      <w:r w:rsidR="00D44990">
        <w:rPr>
          <w:sz w:val="22"/>
          <w:szCs w:val="22"/>
        </w:rPr>
        <w:t>o jest</w:t>
      </w:r>
      <w:r w:rsidR="005A3A13" w:rsidRPr="00784C9E">
        <w:rPr>
          <w:sz w:val="22"/>
          <w:szCs w:val="22"/>
        </w:rPr>
        <w:t xml:space="preserve"> numery dokumentów, daty wystawienia dokumentów, kwoty dokumentów, daty zapłat</w:t>
      </w:r>
      <w:r w:rsidR="006056CD" w:rsidRPr="00784C9E">
        <w:rPr>
          <w:sz w:val="22"/>
          <w:szCs w:val="22"/>
        </w:rPr>
        <w:t>,</w:t>
      </w:r>
    </w:p>
    <w:p w:rsidR="002F00B0" w:rsidRPr="00784C9E" w:rsidRDefault="00242CDC" w:rsidP="00784C9E">
      <w:pPr>
        <w:pStyle w:val="Tekstpodstawowy2"/>
        <w:spacing w:line="276" w:lineRule="auto"/>
        <w:ind w:left="1210" w:hanging="283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- </w:t>
      </w:r>
      <w:r w:rsidRPr="00784C9E">
        <w:rPr>
          <w:sz w:val="22"/>
          <w:szCs w:val="22"/>
        </w:rPr>
        <w:tab/>
      </w:r>
      <w:r w:rsidR="002F00B0" w:rsidRPr="00784C9E">
        <w:rPr>
          <w:sz w:val="22"/>
          <w:szCs w:val="22"/>
        </w:rPr>
        <w:t xml:space="preserve">dokumenty, które nie </w:t>
      </w:r>
      <w:r w:rsidR="008514FE" w:rsidRPr="00784C9E">
        <w:rPr>
          <w:sz w:val="22"/>
          <w:szCs w:val="22"/>
        </w:rPr>
        <w:t>były opatrzone</w:t>
      </w:r>
      <w:r w:rsidR="002F00B0" w:rsidRPr="00784C9E">
        <w:rPr>
          <w:sz w:val="22"/>
          <w:szCs w:val="22"/>
        </w:rPr>
        <w:t xml:space="preserve"> pieczęci</w:t>
      </w:r>
      <w:r w:rsidR="008514FE" w:rsidRPr="00784C9E">
        <w:rPr>
          <w:sz w:val="22"/>
          <w:szCs w:val="22"/>
        </w:rPr>
        <w:t>ą</w:t>
      </w:r>
      <w:r w:rsidR="002F00B0" w:rsidRPr="00784C9E">
        <w:rPr>
          <w:sz w:val="22"/>
          <w:szCs w:val="22"/>
        </w:rPr>
        <w:t xml:space="preserve"> organizacji,</w:t>
      </w:r>
    </w:p>
    <w:p w:rsidR="007F729A" w:rsidRPr="00784C9E" w:rsidRDefault="005A3A13" w:rsidP="00784C9E">
      <w:pPr>
        <w:pStyle w:val="Tekstpodstawowy2"/>
        <w:spacing w:line="276" w:lineRule="auto"/>
        <w:ind w:left="927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co było niezgodne ze wzorem sprawozdania stanowiącym załącznik nr 3 do ro</w:t>
      </w:r>
      <w:r w:rsidR="00D44990">
        <w:rPr>
          <w:sz w:val="22"/>
          <w:szCs w:val="22"/>
        </w:rPr>
        <w:t xml:space="preserve">zporządzenia </w:t>
      </w:r>
      <w:proofErr w:type="spellStart"/>
      <w:r w:rsidR="00D44990">
        <w:rPr>
          <w:sz w:val="22"/>
          <w:szCs w:val="22"/>
        </w:rPr>
        <w:t>MPiPS</w:t>
      </w:r>
      <w:proofErr w:type="spellEnd"/>
      <w:r w:rsidR="00D44990">
        <w:rPr>
          <w:sz w:val="22"/>
          <w:szCs w:val="22"/>
        </w:rPr>
        <w:t xml:space="preserve"> z dnia 15 grudnia </w:t>
      </w:r>
      <w:r w:rsidRPr="00784C9E">
        <w:rPr>
          <w:sz w:val="22"/>
          <w:szCs w:val="22"/>
        </w:rPr>
        <w:t>2010 r</w:t>
      </w:r>
      <w:r w:rsidR="007B13D0" w:rsidRPr="00784C9E">
        <w:rPr>
          <w:sz w:val="22"/>
          <w:szCs w:val="22"/>
        </w:rPr>
        <w:t>.</w:t>
      </w:r>
      <w:r w:rsidRPr="00784C9E">
        <w:rPr>
          <w:sz w:val="22"/>
          <w:szCs w:val="22"/>
        </w:rPr>
        <w:t xml:space="preserve"> (Dz. U. z </w:t>
      </w:r>
      <w:r w:rsidR="00D44990">
        <w:rPr>
          <w:sz w:val="22"/>
          <w:szCs w:val="22"/>
        </w:rPr>
        <w:t>2011 r. Nr 6, pozycja</w:t>
      </w:r>
      <w:r w:rsidRPr="00784C9E">
        <w:rPr>
          <w:sz w:val="22"/>
          <w:szCs w:val="22"/>
        </w:rPr>
        <w:t xml:space="preserve"> 25)</w:t>
      </w:r>
      <w:r w:rsidR="0054004F" w:rsidRPr="00784C9E">
        <w:rPr>
          <w:sz w:val="22"/>
          <w:szCs w:val="22"/>
        </w:rPr>
        <w:t xml:space="preserve"> </w:t>
      </w:r>
      <w:r w:rsidR="004D68A5">
        <w:rPr>
          <w:sz w:val="22"/>
          <w:szCs w:val="22"/>
        </w:rPr>
        <w:t>i z punktu</w:t>
      </w:r>
      <w:r w:rsidRPr="00784C9E">
        <w:rPr>
          <w:sz w:val="22"/>
          <w:szCs w:val="22"/>
        </w:rPr>
        <w:t xml:space="preserve"> 9 przypisu w tym załączniku – </w:t>
      </w:r>
      <w:r w:rsidR="00D44990">
        <w:rPr>
          <w:sz w:val="22"/>
          <w:szCs w:val="22"/>
        </w:rPr>
        <w:t>strony</w:t>
      </w:r>
      <w:r w:rsidR="002F7645" w:rsidRPr="00784C9E">
        <w:rPr>
          <w:sz w:val="22"/>
          <w:szCs w:val="22"/>
        </w:rPr>
        <w:t xml:space="preserve"> </w:t>
      </w:r>
      <w:r w:rsidR="008514FE" w:rsidRPr="00784C9E">
        <w:rPr>
          <w:sz w:val="22"/>
          <w:szCs w:val="22"/>
        </w:rPr>
        <w:t>19</w:t>
      </w:r>
      <w:r w:rsidR="00D44990">
        <w:rPr>
          <w:sz w:val="22"/>
          <w:szCs w:val="22"/>
        </w:rPr>
        <w:t xml:space="preserve">, </w:t>
      </w:r>
      <w:r w:rsidR="00271B17" w:rsidRPr="00784C9E">
        <w:rPr>
          <w:sz w:val="22"/>
          <w:szCs w:val="22"/>
        </w:rPr>
        <w:t>2</w:t>
      </w:r>
      <w:r w:rsidR="008514FE" w:rsidRPr="00784C9E">
        <w:rPr>
          <w:sz w:val="22"/>
          <w:szCs w:val="22"/>
        </w:rPr>
        <w:t>0</w:t>
      </w:r>
      <w:r w:rsidR="001B06DE" w:rsidRPr="00784C9E">
        <w:rPr>
          <w:sz w:val="22"/>
          <w:szCs w:val="22"/>
        </w:rPr>
        <w:t xml:space="preserve"> protokołu kontroli;</w:t>
      </w:r>
    </w:p>
    <w:p w:rsidR="004146C9" w:rsidRPr="00784C9E" w:rsidRDefault="004146C9" w:rsidP="00784C9E">
      <w:pPr>
        <w:pStyle w:val="Tekstpodstawowy2"/>
        <w:numPr>
          <w:ilvl w:val="0"/>
          <w:numId w:val="10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w </w:t>
      </w:r>
      <w:r w:rsidR="002675DF" w:rsidRPr="00784C9E">
        <w:rPr>
          <w:sz w:val="22"/>
          <w:szCs w:val="22"/>
        </w:rPr>
        <w:t xml:space="preserve">zakresie </w:t>
      </w:r>
      <w:r w:rsidRPr="00784C9E">
        <w:rPr>
          <w:sz w:val="22"/>
          <w:szCs w:val="22"/>
        </w:rPr>
        <w:t>realizacji umowy nr D/BPS/1827/1/2017:</w:t>
      </w:r>
    </w:p>
    <w:p w:rsidR="004146C9" w:rsidRPr="00784C9E" w:rsidRDefault="004146C9" w:rsidP="00784C9E">
      <w:pPr>
        <w:pStyle w:val="Tekstpodstawowy2"/>
        <w:numPr>
          <w:ilvl w:val="0"/>
          <w:numId w:val="17"/>
        </w:numPr>
        <w:spacing w:line="276" w:lineRule="auto"/>
        <w:ind w:left="993" w:hanging="567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w polityce</w:t>
      </w:r>
      <w:r w:rsidR="00242CDC" w:rsidRPr="00784C9E">
        <w:rPr>
          <w:sz w:val="22"/>
          <w:szCs w:val="22"/>
        </w:rPr>
        <w:t xml:space="preserve"> rachunkowości nie opisano oraz</w:t>
      </w:r>
      <w:r w:rsidR="0013388F" w:rsidRPr="00784C9E">
        <w:rPr>
          <w:sz w:val="22"/>
          <w:szCs w:val="22"/>
        </w:rPr>
        <w:t xml:space="preserve"> w </w:t>
      </w:r>
      <w:r w:rsidR="004F6840" w:rsidRPr="00784C9E">
        <w:rPr>
          <w:sz w:val="22"/>
          <w:szCs w:val="22"/>
        </w:rPr>
        <w:t>księgach rachunkowych</w:t>
      </w:r>
      <w:r w:rsidRPr="00784C9E">
        <w:rPr>
          <w:sz w:val="22"/>
          <w:szCs w:val="22"/>
        </w:rPr>
        <w:t xml:space="preserve"> Fundacj</w:t>
      </w:r>
      <w:r w:rsidR="00242CDC" w:rsidRPr="00784C9E">
        <w:rPr>
          <w:sz w:val="22"/>
          <w:szCs w:val="22"/>
        </w:rPr>
        <w:t xml:space="preserve">i nie wyodrębniono dokumentacji </w:t>
      </w:r>
      <w:r w:rsidRPr="00784C9E">
        <w:rPr>
          <w:sz w:val="22"/>
          <w:szCs w:val="22"/>
        </w:rPr>
        <w:t xml:space="preserve">finansowo-księgowej </w:t>
      </w:r>
      <w:r w:rsidR="00242CDC" w:rsidRPr="00784C9E">
        <w:rPr>
          <w:sz w:val="22"/>
          <w:szCs w:val="22"/>
        </w:rPr>
        <w:t>i ewidencji księgowej zadania</w:t>
      </w:r>
      <w:r w:rsidRPr="00784C9E">
        <w:rPr>
          <w:sz w:val="22"/>
          <w:szCs w:val="22"/>
        </w:rPr>
        <w:t xml:space="preserve"> publiczn</w:t>
      </w:r>
      <w:r w:rsidR="00242CDC" w:rsidRPr="00784C9E">
        <w:rPr>
          <w:sz w:val="22"/>
          <w:szCs w:val="22"/>
        </w:rPr>
        <w:t>ego</w:t>
      </w:r>
      <w:r w:rsidR="00CB6960" w:rsidRPr="00784C9E">
        <w:rPr>
          <w:sz w:val="22"/>
          <w:szCs w:val="22"/>
        </w:rPr>
        <w:t xml:space="preserve"> w zakresie kont zespołów „1” i</w:t>
      </w:r>
      <w:r w:rsidRPr="00784C9E">
        <w:rPr>
          <w:sz w:val="22"/>
          <w:szCs w:val="22"/>
        </w:rPr>
        <w:t xml:space="preserve"> „2”</w:t>
      </w:r>
      <w:r w:rsidR="00242CDC" w:rsidRPr="00784C9E">
        <w:rPr>
          <w:sz w:val="22"/>
          <w:szCs w:val="22"/>
        </w:rPr>
        <w:t>,</w:t>
      </w:r>
      <w:r w:rsidRPr="00784C9E">
        <w:rPr>
          <w:sz w:val="22"/>
          <w:szCs w:val="22"/>
        </w:rPr>
        <w:t xml:space="preserve"> do czego zobowiązywał §</w:t>
      </w:r>
      <w:r w:rsidR="00242CDC" w:rsidRPr="00784C9E">
        <w:rPr>
          <w:sz w:val="22"/>
          <w:szCs w:val="22"/>
        </w:rPr>
        <w:t xml:space="preserve"> </w:t>
      </w:r>
      <w:r w:rsidRPr="00784C9E">
        <w:rPr>
          <w:sz w:val="22"/>
          <w:szCs w:val="22"/>
        </w:rPr>
        <w:t xml:space="preserve">11 ust. 1 umowy </w:t>
      </w:r>
      <w:r w:rsidR="00242CDC" w:rsidRPr="00784C9E">
        <w:rPr>
          <w:sz w:val="22"/>
          <w:szCs w:val="22"/>
        </w:rPr>
        <w:t>dotacyjnej</w:t>
      </w:r>
      <w:r w:rsidRPr="00784C9E">
        <w:rPr>
          <w:sz w:val="22"/>
          <w:szCs w:val="22"/>
        </w:rPr>
        <w:t xml:space="preserve"> – </w:t>
      </w:r>
      <w:r w:rsidR="00D44990">
        <w:rPr>
          <w:sz w:val="22"/>
          <w:szCs w:val="22"/>
        </w:rPr>
        <w:t>strony 10,</w:t>
      </w:r>
      <w:r w:rsidR="00271B17" w:rsidRPr="00784C9E">
        <w:rPr>
          <w:sz w:val="22"/>
          <w:szCs w:val="22"/>
        </w:rPr>
        <w:t>11</w:t>
      </w:r>
      <w:r w:rsidRPr="00784C9E">
        <w:rPr>
          <w:sz w:val="22"/>
          <w:szCs w:val="22"/>
        </w:rPr>
        <w:t xml:space="preserve"> protokołu </w:t>
      </w:r>
      <w:r w:rsidR="00242CDC" w:rsidRPr="00784C9E">
        <w:rPr>
          <w:sz w:val="22"/>
          <w:szCs w:val="22"/>
        </w:rPr>
        <w:t>kontroli,</w:t>
      </w:r>
    </w:p>
    <w:p w:rsidR="007C66A2" w:rsidRPr="00784C9E" w:rsidRDefault="008514FE" w:rsidP="00784C9E">
      <w:pPr>
        <w:pStyle w:val="Tekstpodstawowy2"/>
        <w:numPr>
          <w:ilvl w:val="0"/>
          <w:numId w:val="17"/>
        </w:numPr>
        <w:spacing w:line="276" w:lineRule="auto"/>
        <w:ind w:left="993" w:hanging="567"/>
        <w:jc w:val="left"/>
        <w:rPr>
          <w:sz w:val="22"/>
          <w:szCs w:val="22"/>
        </w:rPr>
      </w:pPr>
      <w:r w:rsidRPr="00784C9E">
        <w:rPr>
          <w:sz w:val="22"/>
          <w:szCs w:val="22"/>
        </w:rPr>
        <w:t xml:space="preserve">dyżury </w:t>
      </w:r>
      <w:r w:rsidR="00242CDC" w:rsidRPr="00784C9E">
        <w:rPr>
          <w:sz w:val="22"/>
          <w:szCs w:val="22"/>
        </w:rPr>
        <w:t xml:space="preserve">w zakresie prawa podatkowego pełnione były w </w:t>
      </w:r>
      <w:r w:rsidRPr="00784C9E">
        <w:rPr>
          <w:sz w:val="22"/>
          <w:szCs w:val="22"/>
        </w:rPr>
        <w:t xml:space="preserve">innym </w:t>
      </w:r>
      <w:r w:rsidR="004F7A5C" w:rsidRPr="00784C9E">
        <w:rPr>
          <w:sz w:val="22"/>
          <w:szCs w:val="22"/>
        </w:rPr>
        <w:t xml:space="preserve">punkcie </w:t>
      </w:r>
      <w:r w:rsidR="00B525A2" w:rsidRPr="00784C9E">
        <w:rPr>
          <w:sz w:val="22"/>
          <w:szCs w:val="22"/>
        </w:rPr>
        <w:t>i według innego harmonogramu, niż zaplanowany</w:t>
      </w:r>
      <w:r w:rsidR="00242CDC" w:rsidRPr="00784C9E">
        <w:rPr>
          <w:sz w:val="22"/>
          <w:szCs w:val="22"/>
        </w:rPr>
        <w:t xml:space="preserve"> w ofercie </w:t>
      </w:r>
      <w:r w:rsidR="004F7A5C" w:rsidRPr="00784C9E">
        <w:rPr>
          <w:sz w:val="22"/>
          <w:szCs w:val="22"/>
        </w:rPr>
        <w:t>stanowiącej załącznik do umowy dotacyjnej</w:t>
      </w:r>
      <w:r w:rsidR="00B525A2" w:rsidRPr="00784C9E">
        <w:rPr>
          <w:sz w:val="22"/>
          <w:szCs w:val="22"/>
        </w:rPr>
        <w:t xml:space="preserve"> </w:t>
      </w:r>
      <w:r w:rsidR="007C66A2" w:rsidRPr="00784C9E">
        <w:rPr>
          <w:sz w:val="22"/>
          <w:szCs w:val="22"/>
        </w:rPr>
        <w:t xml:space="preserve">– </w:t>
      </w:r>
      <w:r w:rsidR="00D44990">
        <w:rPr>
          <w:sz w:val="22"/>
          <w:szCs w:val="22"/>
        </w:rPr>
        <w:t>strona</w:t>
      </w:r>
      <w:r w:rsidR="00271B17" w:rsidRPr="00784C9E">
        <w:rPr>
          <w:sz w:val="22"/>
          <w:szCs w:val="22"/>
        </w:rPr>
        <w:t xml:space="preserve"> </w:t>
      </w:r>
      <w:r w:rsidR="001C5B0F" w:rsidRPr="00784C9E">
        <w:rPr>
          <w:sz w:val="22"/>
          <w:szCs w:val="22"/>
        </w:rPr>
        <w:t>27</w:t>
      </w:r>
      <w:r w:rsidR="007C66A2" w:rsidRPr="00784C9E">
        <w:rPr>
          <w:sz w:val="22"/>
          <w:szCs w:val="22"/>
        </w:rPr>
        <w:t xml:space="preserve"> protokołu kontroli,</w:t>
      </w:r>
    </w:p>
    <w:p w:rsidR="000A2A6E" w:rsidRPr="00784C9E" w:rsidRDefault="00D44990" w:rsidP="00784C9E">
      <w:pPr>
        <w:pStyle w:val="Tekstpodstawowy2"/>
        <w:numPr>
          <w:ilvl w:val="0"/>
          <w:numId w:val="17"/>
        </w:numPr>
        <w:spacing w:line="276" w:lineRule="auto"/>
        <w:ind w:left="993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 części </w:t>
      </w:r>
      <w:r w:rsidR="009F57B2" w:rsidRPr="00784C9E">
        <w:rPr>
          <w:sz w:val="22"/>
          <w:szCs w:val="22"/>
        </w:rPr>
        <w:t>II.</w:t>
      </w:r>
      <w:r w:rsidR="00571B92" w:rsidRPr="00784C9E">
        <w:rPr>
          <w:sz w:val="22"/>
          <w:szCs w:val="22"/>
        </w:rPr>
        <w:t>5</w:t>
      </w:r>
      <w:r w:rsidR="009F57B2" w:rsidRPr="00784C9E">
        <w:rPr>
          <w:sz w:val="22"/>
          <w:szCs w:val="22"/>
        </w:rPr>
        <w:t xml:space="preserve"> sprawozdania końcowego </w:t>
      </w:r>
      <w:r w:rsidR="002F7645" w:rsidRPr="00784C9E">
        <w:rPr>
          <w:sz w:val="22"/>
          <w:szCs w:val="22"/>
        </w:rPr>
        <w:t>z</w:t>
      </w:r>
      <w:r>
        <w:rPr>
          <w:sz w:val="22"/>
          <w:szCs w:val="22"/>
        </w:rPr>
        <w:t xml:space="preserve"> wykonania zadania publicznego </w:t>
      </w:r>
      <w:r w:rsidR="009F57B2" w:rsidRPr="00784C9E">
        <w:rPr>
          <w:sz w:val="22"/>
          <w:szCs w:val="22"/>
        </w:rPr>
        <w:t xml:space="preserve">wykazano w </w:t>
      </w:r>
      <w:r w:rsidR="008203BE" w:rsidRPr="00784C9E">
        <w:rPr>
          <w:sz w:val="22"/>
          <w:szCs w:val="22"/>
        </w:rPr>
        <w:t>kilku</w:t>
      </w:r>
      <w:r w:rsidR="009F57B2" w:rsidRPr="00784C9E">
        <w:rPr>
          <w:sz w:val="22"/>
          <w:szCs w:val="22"/>
        </w:rPr>
        <w:t>dziesięciu przypadkach inne dane niż wynikające z dokumentów źródłowych, t</w:t>
      </w:r>
      <w:r>
        <w:rPr>
          <w:sz w:val="22"/>
          <w:szCs w:val="22"/>
        </w:rPr>
        <w:t>o jest</w:t>
      </w:r>
      <w:r w:rsidR="009F57B2" w:rsidRPr="00784C9E">
        <w:rPr>
          <w:sz w:val="22"/>
          <w:szCs w:val="22"/>
        </w:rPr>
        <w:t xml:space="preserve"> numery dokumentów, daty wystawienia dokumentów, kwoty dokumentów, daty zapłat</w:t>
      </w:r>
      <w:r w:rsidR="008E44EE" w:rsidRPr="00784C9E">
        <w:rPr>
          <w:sz w:val="22"/>
          <w:szCs w:val="22"/>
        </w:rPr>
        <w:t>, co było niezgodne z</w:t>
      </w:r>
      <w:r w:rsidR="00C10E13" w:rsidRPr="00784C9E">
        <w:rPr>
          <w:sz w:val="22"/>
          <w:szCs w:val="22"/>
        </w:rPr>
        <w:t>e wzorem sprawozdania stanowiącym</w:t>
      </w:r>
      <w:r w:rsidR="006253A9" w:rsidRPr="00784C9E">
        <w:rPr>
          <w:sz w:val="22"/>
          <w:szCs w:val="22"/>
        </w:rPr>
        <w:t xml:space="preserve"> załącznik</w:t>
      </w:r>
      <w:r w:rsidR="008E44EE" w:rsidRPr="00784C9E">
        <w:rPr>
          <w:sz w:val="22"/>
          <w:szCs w:val="22"/>
        </w:rPr>
        <w:t xml:space="preserve"> nr 5 do ro</w:t>
      </w:r>
      <w:r>
        <w:rPr>
          <w:sz w:val="22"/>
          <w:szCs w:val="22"/>
        </w:rPr>
        <w:t xml:space="preserve">zporządzenia </w:t>
      </w:r>
      <w:proofErr w:type="spellStart"/>
      <w:r>
        <w:rPr>
          <w:sz w:val="22"/>
          <w:szCs w:val="22"/>
        </w:rPr>
        <w:t>MPiPS</w:t>
      </w:r>
      <w:proofErr w:type="spellEnd"/>
      <w:r>
        <w:rPr>
          <w:sz w:val="22"/>
          <w:szCs w:val="22"/>
        </w:rPr>
        <w:t xml:space="preserve"> z dnia 17 sierpnia </w:t>
      </w:r>
      <w:r w:rsidR="008E44EE" w:rsidRPr="00784C9E">
        <w:rPr>
          <w:sz w:val="22"/>
          <w:szCs w:val="22"/>
        </w:rPr>
        <w:t xml:space="preserve">2016 r.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2016 r., pozycja</w:t>
      </w:r>
      <w:r w:rsidR="006253A9" w:rsidRPr="00784C9E">
        <w:rPr>
          <w:sz w:val="22"/>
          <w:szCs w:val="22"/>
        </w:rPr>
        <w:t xml:space="preserve"> 1300)</w:t>
      </w:r>
      <w:r w:rsidR="008E44EE" w:rsidRPr="00784C9E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strony 28, </w:t>
      </w:r>
      <w:r w:rsidR="002F7645" w:rsidRPr="00784C9E">
        <w:rPr>
          <w:sz w:val="22"/>
          <w:szCs w:val="22"/>
        </w:rPr>
        <w:t>29</w:t>
      </w:r>
      <w:r w:rsidR="008E44EE" w:rsidRPr="00784C9E">
        <w:rPr>
          <w:sz w:val="22"/>
          <w:szCs w:val="22"/>
        </w:rPr>
        <w:t xml:space="preserve"> protokołu kontroli.</w:t>
      </w:r>
    </w:p>
    <w:p w:rsidR="004100E2" w:rsidRPr="00784C9E" w:rsidRDefault="004100E2" w:rsidP="00A41906">
      <w:pPr>
        <w:pStyle w:val="Tekstpodstawowy2"/>
        <w:spacing w:before="200" w:line="276" w:lineRule="auto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Na podstawie §</w:t>
      </w:r>
      <w:r w:rsidR="006253A9" w:rsidRPr="00784C9E">
        <w:rPr>
          <w:sz w:val="22"/>
          <w:szCs w:val="22"/>
        </w:rPr>
        <w:t xml:space="preserve"> </w:t>
      </w:r>
      <w:r w:rsidRPr="00784C9E">
        <w:rPr>
          <w:sz w:val="22"/>
          <w:szCs w:val="22"/>
        </w:rPr>
        <w:t xml:space="preserve">19 ust. 11 Zarządzenia nr </w:t>
      </w:r>
      <w:r w:rsidR="002F7645" w:rsidRPr="00784C9E">
        <w:rPr>
          <w:sz w:val="22"/>
          <w:szCs w:val="22"/>
        </w:rPr>
        <w:t>10908/18</w:t>
      </w:r>
      <w:r w:rsidRPr="00784C9E">
        <w:rPr>
          <w:sz w:val="22"/>
          <w:szCs w:val="22"/>
        </w:rPr>
        <w:t xml:space="preserve"> Prezydenta Wrocławia z dnia </w:t>
      </w:r>
      <w:r w:rsidR="00D44990">
        <w:rPr>
          <w:sz w:val="22"/>
          <w:szCs w:val="22"/>
        </w:rPr>
        <w:t xml:space="preserve">16 listopada </w:t>
      </w:r>
      <w:r w:rsidR="002F7645" w:rsidRPr="00784C9E">
        <w:rPr>
          <w:sz w:val="22"/>
          <w:szCs w:val="22"/>
        </w:rPr>
        <w:t>2018</w:t>
      </w:r>
      <w:r w:rsidRPr="00784C9E">
        <w:rPr>
          <w:sz w:val="22"/>
          <w:szCs w:val="22"/>
        </w:rPr>
        <w:t xml:space="preserve"> r. przekazuję wystąpienie pokontrolne oraz wnoszę o podjęcie stosownych działań zapewniających wyeliminowanie stwierdzonych w toku kontroli nieprawidłowości.</w:t>
      </w:r>
    </w:p>
    <w:p w:rsidR="004100E2" w:rsidRDefault="004100E2" w:rsidP="00A41906">
      <w:pPr>
        <w:pStyle w:val="Tekstpodstawowy2"/>
        <w:spacing w:before="200" w:after="360" w:line="276" w:lineRule="auto"/>
        <w:jc w:val="left"/>
        <w:rPr>
          <w:sz w:val="22"/>
          <w:szCs w:val="22"/>
        </w:rPr>
      </w:pPr>
      <w:r w:rsidRPr="00784C9E">
        <w:rPr>
          <w:sz w:val="22"/>
          <w:szCs w:val="22"/>
        </w:rPr>
        <w:t>O podjętych działaniach należy powiadomić Wydział Kontroli w terminie 30 dni od dnia doręczenia niniejszego pisma.</w:t>
      </w:r>
    </w:p>
    <w:p w:rsidR="00A41906" w:rsidRPr="00971B08" w:rsidRDefault="00A41906" w:rsidP="00A41906">
      <w:pPr>
        <w:pStyle w:val="17Zalaczniki"/>
        <w:suppressAutoHyphens/>
        <w:spacing w:before="0" w:after="120" w:line="276" w:lineRule="auto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Dokument Podpisała z upoważnienia Prezydenta</w:t>
      </w:r>
    </w:p>
    <w:p w:rsidR="00A41906" w:rsidRPr="00971B08" w:rsidRDefault="00A41906" w:rsidP="00A41906">
      <w:pPr>
        <w:pStyle w:val="18Zalacznikilista"/>
        <w:tabs>
          <w:tab w:val="clear" w:pos="720"/>
        </w:tabs>
        <w:spacing w:after="12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Małgorzata Fronia</w:t>
      </w:r>
    </w:p>
    <w:p w:rsidR="00A41906" w:rsidRPr="00784C9E" w:rsidRDefault="00A41906" w:rsidP="00A41906">
      <w:pPr>
        <w:pStyle w:val="18Zalacznikilista"/>
        <w:tabs>
          <w:tab w:val="clear" w:pos="720"/>
        </w:tabs>
        <w:spacing w:after="36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Zastępca Dyrektora Wydziału Kontroli</w:t>
      </w:r>
    </w:p>
    <w:p w:rsidR="004100E2" w:rsidRPr="00784C9E" w:rsidRDefault="004100E2" w:rsidP="00784C9E">
      <w:pPr>
        <w:pStyle w:val="17Zalaczniki"/>
        <w:suppressAutoHyphens/>
        <w:spacing w:before="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Załącznik</w:t>
      </w:r>
      <w:r w:rsidR="006253A9" w:rsidRPr="00784C9E">
        <w:rPr>
          <w:rFonts w:cs="Times New Roman"/>
          <w:sz w:val="22"/>
          <w:szCs w:val="22"/>
        </w:rPr>
        <w:t>i</w:t>
      </w:r>
      <w:r w:rsidRPr="00784C9E">
        <w:rPr>
          <w:rFonts w:cs="Times New Roman"/>
          <w:sz w:val="22"/>
          <w:szCs w:val="22"/>
        </w:rPr>
        <w:t xml:space="preserve"> w wersji elektronicznej:</w:t>
      </w:r>
    </w:p>
    <w:p w:rsidR="004100E2" w:rsidRPr="00784C9E" w:rsidRDefault="004100E2" w:rsidP="00784C9E">
      <w:pPr>
        <w:pStyle w:val="20Dowiadomoscilista"/>
        <w:numPr>
          <w:ilvl w:val="0"/>
          <w:numId w:val="4"/>
        </w:numPr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Pr</w:t>
      </w:r>
      <w:r w:rsidR="009F57B2" w:rsidRPr="00784C9E">
        <w:rPr>
          <w:rFonts w:cs="Times New Roman"/>
          <w:sz w:val="22"/>
          <w:szCs w:val="22"/>
        </w:rPr>
        <w:t>otokół kontroli nr WKN-KF.1711.2</w:t>
      </w:r>
      <w:r w:rsidRPr="00784C9E">
        <w:rPr>
          <w:rFonts w:cs="Times New Roman"/>
          <w:sz w:val="22"/>
          <w:szCs w:val="22"/>
        </w:rPr>
        <w:t>5.2018</w:t>
      </w:r>
    </w:p>
    <w:p w:rsidR="002F7645" w:rsidRPr="00784C9E" w:rsidRDefault="002F7645" w:rsidP="00A41906">
      <w:pPr>
        <w:pStyle w:val="20Dowiadomoscilista"/>
        <w:numPr>
          <w:ilvl w:val="0"/>
          <w:numId w:val="4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 xml:space="preserve">Zastrzeżenia </w:t>
      </w:r>
      <w:r w:rsidR="006253A9" w:rsidRPr="00784C9E">
        <w:rPr>
          <w:rFonts w:cs="Times New Roman"/>
          <w:sz w:val="22"/>
          <w:szCs w:val="22"/>
        </w:rPr>
        <w:t>do protokołu k</w:t>
      </w:r>
      <w:r w:rsidR="006145B4" w:rsidRPr="00784C9E">
        <w:rPr>
          <w:rFonts w:cs="Times New Roman"/>
          <w:sz w:val="22"/>
          <w:szCs w:val="22"/>
        </w:rPr>
        <w:t xml:space="preserve">ontroli </w:t>
      </w:r>
      <w:r w:rsidR="006253A9" w:rsidRPr="00784C9E">
        <w:rPr>
          <w:rFonts w:cs="Times New Roman"/>
          <w:sz w:val="22"/>
          <w:szCs w:val="22"/>
        </w:rPr>
        <w:t>(data wpływu do</w:t>
      </w:r>
      <w:r w:rsidR="006145B4" w:rsidRPr="00784C9E">
        <w:rPr>
          <w:rFonts w:cs="Times New Roman"/>
          <w:sz w:val="22"/>
          <w:szCs w:val="22"/>
        </w:rPr>
        <w:t xml:space="preserve"> UMW </w:t>
      </w:r>
      <w:r w:rsidR="00D44990">
        <w:rPr>
          <w:rFonts w:cs="Times New Roman"/>
          <w:sz w:val="22"/>
          <w:szCs w:val="22"/>
        </w:rPr>
        <w:t>–</w:t>
      </w:r>
      <w:r w:rsidR="005A198C">
        <w:rPr>
          <w:rFonts w:cs="Times New Roman"/>
          <w:sz w:val="22"/>
          <w:szCs w:val="22"/>
        </w:rPr>
        <w:t xml:space="preserve"> 07 czerwca 2</w:t>
      </w:r>
      <w:r w:rsidR="006145B4" w:rsidRPr="00784C9E">
        <w:rPr>
          <w:rFonts w:cs="Times New Roman"/>
          <w:sz w:val="22"/>
          <w:szCs w:val="22"/>
        </w:rPr>
        <w:t>019 r.</w:t>
      </w:r>
      <w:r w:rsidR="006253A9" w:rsidRPr="00784C9E">
        <w:rPr>
          <w:rFonts w:cs="Times New Roman"/>
          <w:sz w:val="22"/>
          <w:szCs w:val="22"/>
        </w:rPr>
        <w:t>)</w:t>
      </w:r>
    </w:p>
    <w:p w:rsidR="006145B4" w:rsidRPr="00784C9E" w:rsidRDefault="00F73796" w:rsidP="00784C9E">
      <w:pPr>
        <w:pStyle w:val="20Dowiadomoscilista"/>
        <w:numPr>
          <w:ilvl w:val="0"/>
          <w:numId w:val="4"/>
        </w:numPr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Stanowisko kontrolerów</w:t>
      </w:r>
      <w:r w:rsidR="00D44990">
        <w:rPr>
          <w:rFonts w:cs="Times New Roman"/>
          <w:sz w:val="22"/>
          <w:szCs w:val="22"/>
        </w:rPr>
        <w:t xml:space="preserve"> z dnia 12 czerwca </w:t>
      </w:r>
      <w:r w:rsidR="006145B4" w:rsidRPr="00784C9E">
        <w:rPr>
          <w:rFonts w:cs="Times New Roman"/>
          <w:sz w:val="22"/>
          <w:szCs w:val="22"/>
        </w:rPr>
        <w:t>2019 r.</w:t>
      </w:r>
    </w:p>
    <w:p w:rsidR="004100E2" w:rsidRPr="00784C9E" w:rsidRDefault="004100E2" w:rsidP="00A41906">
      <w:pPr>
        <w:pStyle w:val="19Dowiadomosci"/>
        <w:suppressAutoHyphens/>
        <w:spacing w:before="200" w:line="276" w:lineRule="auto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lastRenderedPageBreak/>
        <w:t>Do wiadomości:</w:t>
      </w:r>
    </w:p>
    <w:p w:rsidR="004100E2" w:rsidRPr="00784C9E" w:rsidRDefault="009F57B2" w:rsidP="00784C9E">
      <w:pPr>
        <w:pStyle w:val="20Dowiadomoscilista"/>
        <w:numPr>
          <w:ilvl w:val="0"/>
          <w:numId w:val="25"/>
        </w:numPr>
        <w:tabs>
          <w:tab w:val="clear" w:pos="720"/>
          <w:tab w:val="num" w:pos="284"/>
        </w:tabs>
        <w:suppressAutoHyphens/>
        <w:spacing w:line="276" w:lineRule="auto"/>
        <w:ind w:left="284" w:hanging="278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Pan Bartłomiej Świerczewski</w:t>
      </w:r>
      <w:r w:rsidR="004100E2" w:rsidRPr="00784C9E">
        <w:rPr>
          <w:rFonts w:cs="Times New Roman"/>
          <w:sz w:val="22"/>
          <w:szCs w:val="22"/>
        </w:rPr>
        <w:t xml:space="preserve"> – Dyrektor Departamentu Spraw Społecznych UMW</w:t>
      </w:r>
    </w:p>
    <w:p w:rsidR="002F7645" w:rsidRPr="00784C9E" w:rsidRDefault="002F7645" w:rsidP="00784C9E">
      <w:pPr>
        <w:pStyle w:val="20Dowiadomoscilista"/>
        <w:numPr>
          <w:ilvl w:val="0"/>
          <w:numId w:val="25"/>
        </w:numPr>
        <w:tabs>
          <w:tab w:val="clear" w:pos="720"/>
          <w:tab w:val="num" w:pos="284"/>
        </w:tabs>
        <w:suppressAutoHyphens/>
        <w:spacing w:line="276" w:lineRule="auto"/>
        <w:ind w:left="284" w:hanging="278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Pani Magdale</w:t>
      </w:r>
      <w:r w:rsidR="004D68A5">
        <w:rPr>
          <w:rFonts w:cs="Times New Roman"/>
          <w:sz w:val="22"/>
          <w:szCs w:val="22"/>
        </w:rPr>
        <w:t>na Bulik–</w:t>
      </w:r>
      <w:r w:rsidR="006253A9" w:rsidRPr="00784C9E">
        <w:rPr>
          <w:rFonts w:cs="Times New Roman"/>
          <w:sz w:val="22"/>
          <w:szCs w:val="22"/>
        </w:rPr>
        <w:t>Nowińska – Dyrektor W</w:t>
      </w:r>
      <w:r w:rsidRPr="00784C9E">
        <w:rPr>
          <w:rFonts w:cs="Times New Roman"/>
          <w:sz w:val="22"/>
          <w:szCs w:val="22"/>
        </w:rPr>
        <w:t>ydziału Księgowości UMW</w:t>
      </w:r>
    </w:p>
    <w:p w:rsidR="004100E2" w:rsidRPr="00784C9E" w:rsidRDefault="00784C9E" w:rsidP="00784C9E">
      <w:pPr>
        <w:pStyle w:val="20Dowiadomoscilista"/>
        <w:numPr>
          <w:ilvl w:val="0"/>
          <w:numId w:val="25"/>
        </w:numPr>
        <w:tabs>
          <w:tab w:val="clear" w:pos="720"/>
          <w:tab w:val="num" w:pos="284"/>
        </w:tabs>
        <w:suppressAutoHyphens/>
        <w:spacing w:line="276" w:lineRule="auto"/>
        <w:ind w:left="284" w:hanging="278"/>
        <w:jc w:val="left"/>
        <w:rPr>
          <w:rFonts w:cs="Times New Roman"/>
          <w:sz w:val="22"/>
          <w:szCs w:val="22"/>
        </w:rPr>
      </w:pPr>
      <w:r w:rsidRPr="00784C9E">
        <w:rPr>
          <w:rFonts w:cs="Times New Roman"/>
          <w:sz w:val="22"/>
          <w:szCs w:val="22"/>
        </w:rPr>
        <w:t>a</w:t>
      </w:r>
      <w:r w:rsidR="004100E2" w:rsidRPr="00784C9E">
        <w:rPr>
          <w:rFonts w:cs="Times New Roman"/>
          <w:sz w:val="22"/>
          <w:szCs w:val="22"/>
        </w:rPr>
        <w:t>a</w:t>
      </w:r>
    </w:p>
    <w:sectPr w:rsidR="004100E2" w:rsidRPr="00784C9E" w:rsidSect="004100E2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A5" w:rsidRDefault="004D68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68A5" w:rsidRDefault="004D68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A5" w:rsidRDefault="004D68A5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036D53"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036D53">
      <w:rPr>
        <w:rFonts w:ascii="Times New Roman" w:hAnsi="Times New Roman" w:cs="Times New Roman"/>
        <w:noProof/>
        <w:sz w:val="14"/>
        <w:szCs w:val="14"/>
      </w:rPr>
      <w:t>4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A5" w:rsidRDefault="004D68A5">
    <w:pPr>
      <w:pStyle w:val="Stopka"/>
      <w:rPr>
        <w:rFonts w:ascii="Times New Roman" w:hAnsi="Times New Roman" w:cs="Times New Roman"/>
      </w:rPr>
    </w:pPr>
  </w:p>
  <w:p w:rsidR="004D68A5" w:rsidRDefault="004D68A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32000" cy="742950"/>
          <wp:effectExtent l="19050" t="0" r="635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A5" w:rsidRDefault="004D68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68A5" w:rsidRDefault="004D68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A5" w:rsidRDefault="004D68A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32000" cy="1828800"/>
          <wp:effectExtent l="19050" t="0" r="635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2005BAE"/>
    <w:lvl w:ilvl="0">
      <w:start w:val="1"/>
      <w:numFmt w:val="bullet"/>
      <w:pStyle w:val="20Dowiadomoscilist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5B23FC3"/>
    <w:multiLevelType w:val="hybridMultilevel"/>
    <w:tmpl w:val="12163546"/>
    <w:lvl w:ilvl="0" w:tplc="425E7764">
      <w:start w:val="1"/>
      <w:numFmt w:val="lowerLetter"/>
      <w:lvlText w:val="%1)"/>
      <w:lvlJc w:val="left"/>
      <w:pPr>
        <w:ind w:left="861" w:hanging="360"/>
      </w:pPr>
      <w:rPr>
        <w:rFonts w:ascii="Verdana" w:eastAsiaTheme="minorEastAsi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068A7A26"/>
    <w:multiLevelType w:val="hybridMultilevel"/>
    <w:tmpl w:val="666CC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C5FE2"/>
    <w:multiLevelType w:val="hybridMultilevel"/>
    <w:tmpl w:val="7B7262FC"/>
    <w:lvl w:ilvl="0" w:tplc="3E6ADD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A1A10"/>
    <w:multiLevelType w:val="hybridMultilevel"/>
    <w:tmpl w:val="909049C0"/>
    <w:lvl w:ilvl="0" w:tplc="B242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824D7"/>
    <w:multiLevelType w:val="hybridMultilevel"/>
    <w:tmpl w:val="8DA0D082"/>
    <w:lvl w:ilvl="0" w:tplc="CD70D6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E452D1"/>
    <w:multiLevelType w:val="hybridMultilevel"/>
    <w:tmpl w:val="27B6B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E341C"/>
    <w:multiLevelType w:val="hybridMultilevel"/>
    <w:tmpl w:val="C0C0F640"/>
    <w:lvl w:ilvl="0" w:tplc="7A14D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7EE1EB6"/>
    <w:multiLevelType w:val="hybridMultilevel"/>
    <w:tmpl w:val="BE5EC9FA"/>
    <w:lvl w:ilvl="0" w:tplc="C91A6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06BC1"/>
    <w:multiLevelType w:val="hybridMultilevel"/>
    <w:tmpl w:val="127C65FA"/>
    <w:lvl w:ilvl="0" w:tplc="65945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3469E"/>
    <w:multiLevelType w:val="hybridMultilevel"/>
    <w:tmpl w:val="C2084818"/>
    <w:lvl w:ilvl="0" w:tplc="EA8205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22471A"/>
    <w:multiLevelType w:val="hybridMultilevel"/>
    <w:tmpl w:val="4B5A4652"/>
    <w:lvl w:ilvl="0" w:tplc="B2FC2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B2297"/>
    <w:multiLevelType w:val="hybridMultilevel"/>
    <w:tmpl w:val="F4A2A38C"/>
    <w:lvl w:ilvl="0" w:tplc="3A80B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cs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cs="Wingdings" w:hint="default"/>
      </w:rPr>
    </w:lvl>
  </w:abstractNum>
  <w:abstractNum w:abstractNumId="17">
    <w:nsid w:val="3D35614F"/>
    <w:multiLevelType w:val="hybridMultilevel"/>
    <w:tmpl w:val="909049C0"/>
    <w:lvl w:ilvl="0" w:tplc="B242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319AD"/>
    <w:multiLevelType w:val="hybridMultilevel"/>
    <w:tmpl w:val="7A162A56"/>
    <w:lvl w:ilvl="0" w:tplc="F4A85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E2994"/>
    <w:multiLevelType w:val="hybridMultilevel"/>
    <w:tmpl w:val="ABD6E164"/>
    <w:lvl w:ilvl="0" w:tplc="12CA2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5D08"/>
    <w:multiLevelType w:val="hybridMultilevel"/>
    <w:tmpl w:val="10EA30F4"/>
    <w:lvl w:ilvl="0" w:tplc="BB727B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11554A"/>
    <w:multiLevelType w:val="hybridMultilevel"/>
    <w:tmpl w:val="FF04E17A"/>
    <w:lvl w:ilvl="0" w:tplc="F2623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75993E9D"/>
    <w:multiLevelType w:val="hybridMultilevel"/>
    <w:tmpl w:val="EED63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277D6"/>
    <w:multiLevelType w:val="hybridMultilevel"/>
    <w:tmpl w:val="890ABE02"/>
    <w:lvl w:ilvl="0" w:tplc="8BCA5170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"/>
  </w:num>
  <w:num w:numId="6">
    <w:abstractNumId w:val="22"/>
  </w:num>
  <w:num w:numId="7">
    <w:abstractNumId w:val="16"/>
  </w:num>
  <w:num w:numId="8">
    <w:abstractNumId w:val="10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23"/>
  </w:num>
  <w:num w:numId="12">
    <w:abstractNumId w:val="15"/>
  </w:num>
  <w:num w:numId="13">
    <w:abstractNumId w:val="14"/>
  </w:num>
  <w:num w:numId="14">
    <w:abstractNumId w:val="8"/>
  </w:num>
  <w:num w:numId="15">
    <w:abstractNumId w:val="18"/>
  </w:num>
  <w:num w:numId="16">
    <w:abstractNumId w:val="19"/>
  </w:num>
  <w:num w:numId="17">
    <w:abstractNumId w:val="3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24"/>
  </w:num>
  <w:num w:numId="23">
    <w:abstractNumId w:val="5"/>
  </w:num>
  <w:num w:numId="24">
    <w:abstractNumId w:val="0"/>
  </w:num>
  <w:num w:numId="25">
    <w:abstractNumId w:val="11"/>
  </w:num>
  <w:num w:numId="26">
    <w:abstractNumId w:val="0"/>
  </w:num>
  <w:num w:numId="27">
    <w:abstractNumId w:val="17"/>
  </w:num>
  <w:num w:numId="28">
    <w:abstractNumId w:val="21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00E2"/>
    <w:rsid w:val="00036D53"/>
    <w:rsid w:val="000438F2"/>
    <w:rsid w:val="00093CE3"/>
    <w:rsid w:val="000A2A6E"/>
    <w:rsid w:val="000A6691"/>
    <w:rsid w:val="000B502E"/>
    <w:rsid w:val="000C3807"/>
    <w:rsid w:val="000D4324"/>
    <w:rsid w:val="000E2AE8"/>
    <w:rsid w:val="000F58DC"/>
    <w:rsid w:val="00101BEB"/>
    <w:rsid w:val="00116BD9"/>
    <w:rsid w:val="0013388F"/>
    <w:rsid w:val="001463EB"/>
    <w:rsid w:val="0016486C"/>
    <w:rsid w:val="00181D6B"/>
    <w:rsid w:val="0018638D"/>
    <w:rsid w:val="001905F6"/>
    <w:rsid w:val="0019144F"/>
    <w:rsid w:val="001A79EA"/>
    <w:rsid w:val="001B06DE"/>
    <w:rsid w:val="001B1F8D"/>
    <w:rsid w:val="001C5B0F"/>
    <w:rsid w:val="002063B4"/>
    <w:rsid w:val="00206F4C"/>
    <w:rsid w:val="00212B29"/>
    <w:rsid w:val="002226FB"/>
    <w:rsid w:val="0023239A"/>
    <w:rsid w:val="00242CDC"/>
    <w:rsid w:val="002675DF"/>
    <w:rsid w:val="0027172E"/>
    <w:rsid w:val="00271B17"/>
    <w:rsid w:val="00296F57"/>
    <w:rsid w:val="002A450B"/>
    <w:rsid w:val="002F00B0"/>
    <w:rsid w:val="002F7645"/>
    <w:rsid w:val="00320A78"/>
    <w:rsid w:val="003414A9"/>
    <w:rsid w:val="00345892"/>
    <w:rsid w:val="00364AC3"/>
    <w:rsid w:val="00375E4F"/>
    <w:rsid w:val="003843E6"/>
    <w:rsid w:val="00395B3C"/>
    <w:rsid w:val="003C6B98"/>
    <w:rsid w:val="003D6803"/>
    <w:rsid w:val="003E5E51"/>
    <w:rsid w:val="00405C81"/>
    <w:rsid w:val="004100E2"/>
    <w:rsid w:val="00414428"/>
    <w:rsid w:val="004146C9"/>
    <w:rsid w:val="00417E20"/>
    <w:rsid w:val="00452C55"/>
    <w:rsid w:val="004543E4"/>
    <w:rsid w:val="004A45A7"/>
    <w:rsid w:val="004C096C"/>
    <w:rsid w:val="004D68A5"/>
    <w:rsid w:val="004E2D05"/>
    <w:rsid w:val="004F6840"/>
    <w:rsid w:val="004F7A5C"/>
    <w:rsid w:val="005020DB"/>
    <w:rsid w:val="005051BB"/>
    <w:rsid w:val="005305D0"/>
    <w:rsid w:val="0054004F"/>
    <w:rsid w:val="00571B92"/>
    <w:rsid w:val="00572F33"/>
    <w:rsid w:val="00591023"/>
    <w:rsid w:val="0059527E"/>
    <w:rsid w:val="005A00E4"/>
    <w:rsid w:val="005A144B"/>
    <w:rsid w:val="005A198C"/>
    <w:rsid w:val="005A3A13"/>
    <w:rsid w:val="005D1930"/>
    <w:rsid w:val="005D2116"/>
    <w:rsid w:val="006056CD"/>
    <w:rsid w:val="00606D6A"/>
    <w:rsid w:val="006145B4"/>
    <w:rsid w:val="006253A9"/>
    <w:rsid w:val="006268F1"/>
    <w:rsid w:val="00647AA4"/>
    <w:rsid w:val="00654330"/>
    <w:rsid w:val="00673AD6"/>
    <w:rsid w:val="006907E2"/>
    <w:rsid w:val="006F2ADA"/>
    <w:rsid w:val="00701D51"/>
    <w:rsid w:val="00713861"/>
    <w:rsid w:val="00715148"/>
    <w:rsid w:val="0075016E"/>
    <w:rsid w:val="0077324F"/>
    <w:rsid w:val="00776474"/>
    <w:rsid w:val="0078003D"/>
    <w:rsid w:val="00784C9E"/>
    <w:rsid w:val="00795810"/>
    <w:rsid w:val="007B065D"/>
    <w:rsid w:val="007B13D0"/>
    <w:rsid w:val="007C62F4"/>
    <w:rsid w:val="007C66A2"/>
    <w:rsid w:val="007C737B"/>
    <w:rsid w:val="007D101D"/>
    <w:rsid w:val="007D3E9E"/>
    <w:rsid w:val="007D6585"/>
    <w:rsid w:val="007F729A"/>
    <w:rsid w:val="00804E12"/>
    <w:rsid w:val="008203BE"/>
    <w:rsid w:val="00835503"/>
    <w:rsid w:val="008514FE"/>
    <w:rsid w:val="00854A09"/>
    <w:rsid w:val="00870562"/>
    <w:rsid w:val="00877257"/>
    <w:rsid w:val="008B2747"/>
    <w:rsid w:val="008C028C"/>
    <w:rsid w:val="008E44EE"/>
    <w:rsid w:val="008F2F3E"/>
    <w:rsid w:val="008F3A7A"/>
    <w:rsid w:val="00916566"/>
    <w:rsid w:val="009166DE"/>
    <w:rsid w:val="00916D41"/>
    <w:rsid w:val="00922809"/>
    <w:rsid w:val="00924561"/>
    <w:rsid w:val="00924A13"/>
    <w:rsid w:val="0093101F"/>
    <w:rsid w:val="00937730"/>
    <w:rsid w:val="00942AD8"/>
    <w:rsid w:val="00942E0D"/>
    <w:rsid w:val="00956E72"/>
    <w:rsid w:val="00960DAA"/>
    <w:rsid w:val="00972102"/>
    <w:rsid w:val="00975778"/>
    <w:rsid w:val="00983448"/>
    <w:rsid w:val="009842D5"/>
    <w:rsid w:val="009874A0"/>
    <w:rsid w:val="009A5328"/>
    <w:rsid w:val="009C25F1"/>
    <w:rsid w:val="009F57B2"/>
    <w:rsid w:val="00A00E02"/>
    <w:rsid w:val="00A41906"/>
    <w:rsid w:val="00A42B6C"/>
    <w:rsid w:val="00A44AC1"/>
    <w:rsid w:val="00A55FBD"/>
    <w:rsid w:val="00A6321B"/>
    <w:rsid w:val="00A725D8"/>
    <w:rsid w:val="00A72B99"/>
    <w:rsid w:val="00A84707"/>
    <w:rsid w:val="00A91B8C"/>
    <w:rsid w:val="00AD2426"/>
    <w:rsid w:val="00AF3CB8"/>
    <w:rsid w:val="00B06D26"/>
    <w:rsid w:val="00B15B42"/>
    <w:rsid w:val="00B421C4"/>
    <w:rsid w:val="00B525A2"/>
    <w:rsid w:val="00B63965"/>
    <w:rsid w:val="00B75B92"/>
    <w:rsid w:val="00B87823"/>
    <w:rsid w:val="00B8786F"/>
    <w:rsid w:val="00B926F8"/>
    <w:rsid w:val="00BA3AFC"/>
    <w:rsid w:val="00BE1AAC"/>
    <w:rsid w:val="00BF41EB"/>
    <w:rsid w:val="00BF7F32"/>
    <w:rsid w:val="00C00618"/>
    <w:rsid w:val="00C033A0"/>
    <w:rsid w:val="00C03E62"/>
    <w:rsid w:val="00C10E13"/>
    <w:rsid w:val="00C16ED6"/>
    <w:rsid w:val="00C550D6"/>
    <w:rsid w:val="00C8177A"/>
    <w:rsid w:val="00C92780"/>
    <w:rsid w:val="00CA0645"/>
    <w:rsid w:val="00CB5C8A"/>
    <w:rsid w:val="00CB6960"/>
    <w:rsid w:val="00CE53DF"/>
    <w:rsid w:val="00CF73C8"/>
    <w:rsid w:val="00D22E8E"/>
    <w:rsid w:val="00D33061"/>
    <w:rsid w:val="00D44990"/>
    <w:rsid w:val="00D46117"/>
    <w:rsid w:val="00D72443"/>
    <w:rsid w:val="00D86D28"/>
    <w:rsid w:val="00DA4CC1"/>
    <w:rsid w:val="00DC55CC"/>
    <w:rsid w:val="00E65E53"/>
    <w:rsid w:val="00E812BD"/>
    <w:rsid w:val="00E91113"/>
    <w:rsid w:val="00E9790F"/>
    <w:rsid w:val="00EA475D"/>
    <w:rsid w:val="00ED0C3C"/>
    <w:rsid w:val="00EE4D7F"/>
    <w:rsid w:val="00EF7121"/>
    <w:rsid w:val="00F023C2"/>
    <w:rsid w:val="00F12B25"/>
    <w:rsid w:val="00F521BE"/>
    <w:rsid w:val="00F60178"/>
    <w:rsid w:val="00F73796"/>
    <w:rsid w:val="00F749DE"/>
    <w:rsid w:val="00FA2DF3"/>
    <w:rsid w:val="00FB23C3"/>
    <w:rsid w:val="00FC1957"/>
    <w:rsid w:val="00FC5D33"/>
    <w:rsid w:val="00FF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List Bulle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Cit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8F1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6268F1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6268F1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6268F1"/>
  </w:style>
  <w:style w:type="paragraph" w:customStyle="1" w:styleId="11Trescpisma">
    <w:name w:val="@11.Tresc_pisma"/>
    <w:basedOn w:val="Normalny"/>
    <w:uiPriority w:val="99"/>
    <w:rsid w:val="006268F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6268F1"/>
  </w:style>
  <w:style w:type="paragraph" w:customStyle="1" w:styleId="12Zwyrazamiszacunku">
    <w:name w:val="@12.Z_wyrazami_szacunku"/>
    <w:basedOn w:val="07Datapisma"/>
    <w:next w:val="13Podpisujacypismo"/>
    <w:uiPriority w:val="99"/>
    <w:rsid w:val="006268F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6268F1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6268F1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6268F1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6268F1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6268F1"/>
    <w:pPr>
      <w:spacing w:after="100"/>
    </w:pPr>
  </w:style>
  <w:style w:type="paragraph" w:styleId="Stopka">
    <w:name w:val="footer"/>
    <w:basedOn w:val="Normalny"/>
    <w:link w:val="StopkaZnak"/>
    <w:uiPriority w:val="99"/>
    <w:rsid w:val="006268F1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100E2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268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0E2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rsid w:val="006268F1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6268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00E2"/>
    <w:rPr>
      <w:rFonts w:ascii="Times New Roman" w:hAnsi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6268F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6268F1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6268F1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6268F1"/>
    <w:rPr>
      <w:sz w:val="16"/>
      <w:szCs w:val="16"/>
    </w:rPr>
  </w:style>
  <w:style w:type="paragraph" w:customStyle="1" w:styleId="18Zalacznikilista">
    <w:name w:val="@18.Zalaczniki_lista"/>
    <w:basedOn w:val="11Trescpisma"/>
    <w:rsid w:val="006268F1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6268F1"/>
    <w:pPr>
      <w:spacing w:before="120"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268F1"/>
    <w:pPr>
      <w:suppressAutoHyphens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268F1"/>
    <w:rPr>
      <w:rFonts w:ascii="Verdana" w:hAnsi="Verdana" w:cs="Verdana"/>
      <w:sz w:val="16"/>
      <w:szCs w:val="16"/>
      <w:lang w:eastAsia="ar-SA" w:bidi="ar-SA"/>
    </w:rPr>
  </w:style>
  <w:style w:type="paragraph" w:customStyle="1" w:styleId="20Dowiadomoscilista">
    <w:name w:val="@20.Do_wiadomosci_lista"/>
    <w:basedOn w:val="11Trescpisma"/>
    <w:rsid w:val="006268F1"/>
    <w:pPr>
      <w:numPr>
        <w:numId w:val="2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6268F1"/>
    <w:pPr>
      <w:spacing w:before="0"/>
    </w:pPr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268F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0E2"/>
    <w:rPr>
      <w:rFonts w:ascii="Times New Roman" w:hAnsi="Times New Roman"/>
      <w:sz w:val="20"/>
      <w:szCs w:val="20"/>
    </w:rPr>
  </w:style>
  <w:style w:type="character" w:customStyle="1" w:styleId="readonlytext">
    <w:name w:val="readonly_text"/>
    <w:basedOn w:val="Domylnaczcionkaakapitu"/>
    <w:uiPriority w:val="99"/>
    <w:rsid w:val="006268F1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6268F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268F1"/>
    <w:pPr>
      <w:suppressAutoHyphens/>
      <w:spacing w:after="120"/>
      <w:ind w:left="283"/>
    </w:pPr>
    <w:rPr>
      <w:rFonts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0E2"/>
    <w:rPr>
      <w:rFonts w:ascii="Times New Roman" w:hAnsi="Times New Roman"/>
      <w:sz w:val="24"/>
      <w:szCs w:val="24"/>
    </w:rPr>
  </w:style>
  <w:style w:type="character" w:styleId="HTML-cytat">
    <w:name w:val="HTML Cite"/>
    <w:basedOn w:val="Domylnaczcionkaakapitu"/>
    <w:uiPriority w:val="99"/>
    <w:rsid w:val="006268F1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uiPriority w:val="99"/>
    <w:rsid w:val="006268F1"/>
    <w:pPr>
      <w:snapToGrid w:val="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00E2"/>
    <w:rPr>
      <w:rFonts w:ascii="Times New Roman" w:hAnsi="Times New Roman"/>
      <w:sz w:val="24"/>
      <w:szCs w:val="24"/>
    </w:rPr>
  </w:style>
  <w:style w:type="paragraph" w:customStyle="1" w:styleId="Normalny1">
    <w:name w:val="Normalny1"/>
    <w:uiPriority w:val="99"/>
    <w:rsid w:val="006268F1"/>
    <w:pPr>
      <w:suppressAutoHyphens/>
      <w:autoSpaceDN w:val="0"/>
      <w:spacing w:after="200" w:line="276" w:lineRule="auto"/>
      <w:textAlignment w:val="baseline"/>
    </w:pPr>
    <w:rPr>
      <w:rFonts w:ascii="Times New Roman" w:eastAsia="?????? Pro W3" w:hAnsi="Times New Roman" w:cs="Times New Roman"/>
      <w:color w:val="000000"/>
      <w:kern w:val="3"/>
      <w:lang w:eastAsia="zh-CN"/>
    </w:rPr>
  </w:style>
  <w:style w:type="paragraph" w:styleId="Listapunktowana2">
    <w:name w:val="List Bullet 2"/>
    <w:basedOn w:val="Normalny"/>
    <w:autoRedefine/>
    <w:uiPriority w:val="99"/>
    <w:rsid w:val="006268F1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6268F1"/>
    <w:pPr>
      <w:suppressAutoHyphens/>
      <w:spacing w:after="120"/>
      <w:ind w:left="283"/>
    </w:pPr>
    <w:rPr>
      <w:rFonts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268F1"/>
    <w:rPr>
      <w:rFonts w:ascii="Times New Roman" w:hAnsi="Times New Roman" w:cs="Times New Roman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0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051B0-BC48-4053-8E94-280B04DD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912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umkasw01</cp:lastModifiedBy>
  <cp:revision>5</cp:revision>
  <cp:lastPrinted>2019-06-14T11:59:00Z</cp:lastPrinted>
  <dcterms:created xsi:type="dcterms:W3CDTF">2020-03-25T07:16:00Z</dcterms:created>
  <dcterms:modified xsi:type="dcterms:W3CDTF">2022-04-07T06:53:00Z</dcterms:modified>
</cp:coreProperties>
</file>