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8F" w:rsidRPr="005B33BF" w:rsidRDefault="005B33BF" w:rsidP="000A0EE8">
      <w:pPr>
        <w:pStyle w:val="10Szanowny"/>
        <w:spacing w:before="120" w:after="120" w:line="276" w:lineRule="auto"/>
        <w:jc w:val="left"/>
        <w:rPr>
          <w:sz w:val="22"/>
          <w:szCs w:val="22"/>
        </w:rPr>
      </w:pPr>
      <w:r w:rsidRPr="005B33BF">
        <w:rPr>
          <w:sz w:val="22"/>
          <w:szCs w:val="22"/>
        </w:rPr>
        <w:t>Powiatowy Urząd Pracy</w:t>
      </w:r>
    </w:p>
    <w:p w:rsidR="000F2F8F" w:rsidRPr="005B33BF" w:rsidRDefault="0003687C" w:rsidP="005B33BF">
      <w:pPr>
        <w:pStyle w:val="10Szanowny"/>
        <w:spacing w:before="120" w:after="120" w:line="276" w:lineRule="auto"/>
        <w:jc w:val="left"/>
        <w:rPr>
          <w:sz w:val="22"/>
          <w:szCs w:val="22"/>
        </w:rPr>
      </w:pPr>
      <w:r w:rsidRPr="005B33BF">
        <w:rPr>
          <w:sz w:val="22"/>
          <w:szCs w:val="22"/>
        </w:rPr>
        <w:t>Pan Marzena Horbaczewska</w:t>
      </w:r>
    </w:p>
    <w:p w:rsidR="000F2F8F" w:rsidRPr="005B33BF" w:rsidRDefault="0003687C" w:rsidP="005B33BF">
      <w:pPr>
        <w:pStyle w:val="10Szanowny"/>
        <w:spacing w:before="120" w:after="120" w:line="276" w:lineRule="auto"/>
        <w:jc w:val="left"/>
        <w:rPr>
          <w:sz w:val="22"/>
          <w:szCs w:val="22"/>
        </w:rPr>
      </w:pPr>
      <w:r w:rsidRPr="005B33BF">
        <w:rPr>
          <w:sz w:val="22"/>
          <w:szCs w:val="22"/>
        </w:rPr>
        <w:t>Dyrektor</w:t>
      </w:r>
    </w:p>
    <w:p w:rsidR="000F2F8F" w:rsidRPr="005B33BF" w:rsidRDefault="0003687C" w:rsidP="005B33BF">
      <w:pPr>
        <w:pStyle w:val="10Szanowny"/>
        <w:spacing w:before="120" w:after="120" w:line="276" w:lineRule="auto"/>
        <w:jc w:val="left"/>
        <w:rPr>
          <w:sz w:val="22"/>
          <w:szCs w:val="22"/>
        </w:rPr>
      </w:pPr>
      <w:r w:rsidRPr="005B33BF">
        <w:rPr>
          <w:sz w:val="22"/>
          <w:szCs w:val="22"/>
        </w:rPr>
        <w:t>ul. Gliniana 20-22</w:t>
      </w:r>
    </w:p>
    <w:p w:rsidR="005B33BF" w:rsidRPr="005B33BF" w:rsidRDefault="0003687C" w:rsidP="005B33BF">
      <w:pPr>
        <w:pStyle w:val="10Szanowny"/>
        <w:spacing w:before="120" w:after="120" w:line="276" w:lineRule="auto"/>
        <w:jc w:val="left"/>
        <w:rPr>
          <w:sz w:val="22"/>
          <w:szCs w:val="22"/>
        </w:rPr>
      </w:pPr>
      <w:r w:rsidRPr="005B33BF">
        <w:rPr>
          <w:sz w:val="22"/>
          <w:szCs w:val="22"/>
        </w:rPr>
        <w:t>50-525 Wrocław</w:t>
      </w:r>
    </w:p>
    <w:p w:rsidR="000F2F8F" w:rsidRPr="005B33BF" w:rsidRDefault="0003687C" w:rsidP="005B33BF">
      <w:pPr>
        <w:pStyle w:val="Tekstpodstawowy3"/>
        <w:spacing w:before="200" w:after="200" w:line="276" w:lineRule="auto"/>
        <w:rPr>
          <w:szCs w:val="22"/>
        </w:rPr>
      </w:pPr>
      <w:r w:rsidRPr="005B33BF">
        <w:rPr>
          <w:szCs w:val="22"/>
        </w:rPr>
        <w:t>Wrocław, 10 maja 2018 r.</w:t>
      </w:r>
    </w:p>
    <w:p w:rsidR="005B33BF" w:rsidRPr="005B33BF" w:rsidRDefault="005B33BF" w:rsidP="000A0EE8">
      <w:pPr>
        <w:pStyle w:val="10Szanowny"/>
        <w:spacing w:before="120" w:after="120" w:line="276" w:lineRule="auto"/>
        <w:jc w:val="left"/>
        <w:rPr>
          <w:sz w:val="22"/>
          <w:szCs w:val="22"/>
        </w:rPr>
      </w:pPr>
      <w:r w:rsidRPr="005B33BF">
        <w:rPr>
          <w:sz w:val="22"/>
          <w:szCs w:val="22"/>
        </w:rPr>
        <w:t>WKN-KPZ.1711.19.2018</w:t>
      </w:r>
    </w:p>
    <w:p w:rsidR="000F2F8F" w:rsidRPr="005B33BF" w:rsidRDefault="0003687C" w:rsidP="005B33BF">
      <w:pPr>
        <w:pStyle w:val="10Szanowny"/>
        <w:spacing w:before="120" w:after="120" w:line="276" w:lineRule="auto"/>
        <w:jc w:val="left"/>
        <w:rPr>
          <w:sz w:val="22"/>
          <w:szCs w:val="22"/>
        </w:rPr>
      </w:pPr>
      <w:r w:rsidRPr="005B33BF">
        <w:rPr>
          <w:sz w:val="22"/>
          <w:szCs w:val="22"/>
        </w:rPr>
        <w:t>00039894/2018/W</w:t>
      </w:r>
    </w:p>
    <w:p w:rsidR="000F2F8F" w:rsidRPr="005B33BF" w:rsidRDefault="0003687C" w:rsidP="005B33BF">
      <w:pPr>
        <w:pStyle w:val="10Szanowny"/>
        <w:spacing w:before="240" w:after="240" w:line="276" w:lineRule="auto"/>
        <w:jc w:val="left"/>
        <w:rPr>
          <w:sz w:val="22"/>
          <w:szCs w:val="22"/>
        </w:rPr>
      </w:pPr>
      <w:r w:rsidRPr="005B33BF">
        <w:rPr>
          <w:sz w:val="22"/>
          <w:szCs w:val="22"/>
        </w:rPr>
        <w:t>WYSTĄPIENIE POKONTROLNE</w:t>
      </w:r>
    </w:p>
    <w:p w:rsidR="000F2F8F" w:rsidRPr="005B33BF" w:rsidRDefault="0003687C" w:rsidP="005B33BF">
      <w:pPr>
        <w:pStyle w:val="Tekstpodstawowy3"/>
        <w:spacing w:before="200" w:after="200" w:line="276" w:lineRule="auto"/>
        <w:rPr>
          <w:szCs w:val="22"/>
        </w:rPr>
      </w:pPr>
      <w:r w:rsidRPr="005B33BF">
        <w:rPr>
          <w:szCs w:val="22"/>
        </w:rPr>
        <w:t>Wydział Kontroli Urzędu Miejskiego Wro</w:t>
      </w:r>
      <w:r w:rsidR="005B33BF" w:rsidRPr="005B33BF">
        <w:rPr>
          <w:szCs w:val="22"/>
        </w:rPr>
        <w:t xml:space="preserve">cławia przeprowadził kontrolę w </w:t>
      </w:r>
      <w:r w:rsidRPr="005B33BF">
        <w:rPr>
          <w:szCs w:val="22"/>
        </w:rPr>
        <w:t>kierowanej przez Panią Dyrektor jednostce, w zakresie przestrzegania obowiązujących terminów dotyc</w:t>
      </w:r>
      <w:r w:rsidR="005B33BF" w:rsidRPr="005B33BF">
        <w:rPr>
          <w:szCs w:val="22"/>
        </w:rPr>
        <w:t xml:space="preserve">zących rejestracji oświadczeń o </w:t>
      </w:r>
      <w:r w:rsidRPr="005B33BF">
        <w:rPr>
          <w:szCs w:val="22"/>
        </w:rPr>
        <w:t>powierzeniu wykonywania pracy cudzoziemcom, za okres od 1.01. do 20.03.2018 r.</w:t>
      </w:r>
    </w:p>
    <w:p w:rsidR="000F2F8F" w:rsidRPr="005B33BF" w:rsidRDefault="0003687C" w:rsidP="005B33BF">
      <w:pPr>
        <w:pStyle w:val="Tekstpodstawowy3"/>
        <w:spacing w:before="200" w:after="200" w:line="276" w:lineRule="auto"/>
        <w:rPr>
          <w:szCs w:val="22"/>
        </w:rPr>
      </w:pPr>
      <w:r w:rsidRPr="005B33BF">
        <w:rPr>
          <w:szCs w:val="22"/>
        </w:rPr>
        <w:t>Wyniki kontroli przedstawiono w protokole nr WKN-KPZ.1711.19.2018, do którego nie wniesiono zastrzeżeń.</w:t>
      </w:r>
    </w:p>
    <w:p w:rsidR="000F2F8F" w:rsidRPr="005B33BF" w:rsidRDefault="0003687C" w:rsidP="005B33BF">
      <w:pPr>
        <w:pStyle w:val="Tekstpodstawowy3"/>
        <w:spacing w:before="200" w:after="200" w:line="276" w:lineRule="auto"/>
        <w:rPr>
          <w:szCs w:val="22"/>
        </w:rPr>
      </w:pPr>
      <w:r w:rsidRPr="005B33BF">
        <w:rPr>
          <w:szCs w:val="22"/>
        </w:rPr>
        <w:t>Na podstawie dokumentacji wskazanej w protokole kontroli stwierdzono naruszenie przepisu art. 88</w:t>
      </w:r>
      <w:r w:rsidR="005B33BF" w:rsidRPr="005B33BF">
        <w:rPr>
          <w:szCs w:val="22"/>
        </w:rPr>
        <w:t xml:space="preserve"> </w:t>
      </w:r>
      <w:r w:rsidRPr="005B33BF">
        <w:rPr>
          <w:szCs w:val="22"/>
        </w:rPr>
        <w:t xml:space="preserve">z ust. 4 ustawy z dnia </w:t>
      </w:r>
      <w:r w:rsidR="005B33BF" w:rsidRPr="005B33BF">
        <w:rPr>
          <w:szCs w:val="22"/>
        </w:rPr>
        <w:t xml:space="preserve">20.04.2004 r. o </w:t>
      </w:r>
      <w:r w:rsidRPr="005B33BF">
        <w:rPr>
          <w:szCs w:val="22"/>
        </w:rPr>
        <w:t xml:space="preserve">promocji zatrudnienia i instytucjach rynku pracy poprzez niedochowywanie terminów wpisania oświadczeń </w:t>
      </w:r>
      <w:r w:rsidR="005B33BF" w:rsidRPr="005B33BF">
        <w:rPr>
          <w:szCs w:val="22"/>
        </w:rPr>
        <w:t xml:space="preserve">o </w:t>
      </w:r>
      <w:r w:rsidRPr="005B33BF">
        <w:rPr>
          <w:szCs w:val="22"/>
        </w:rPr>
        <w:t>powierzeniu pracy cudzoz</w:t>
      </w:r>
      <w:r w:rsidR="005B33BF" w:rsidRPr="005B33BF">
        <w:rPr>
          <w:szCs w:val="22"/>
        </w:rPr>
        <w:t>iemcom do ewidencji oświadczeń.</w:t>
      </w:r>
    </w:p>
    <w:p w:rsidR="000F2F8F" w:rsidRPr="005B33BF" w:rsidRDefault="0003687C" w:rsidP="005B33BF">
      <w:pPr>
        <w:pStyle w:val="Tekstpodstawowy3"/>
        <w:spacing w:before="200" w:after="200" w:line="276" w:lineRule="auto"/>
        <w:rPr>
          <w:szCs w:val="22"/>
        </w:rPr>
      </w:pPr>
      <w:r w:rsidRPr="005B33BF">
        <w:rPr>
          <w:szCs w:val="22"/>
        </w:rPr>
        <w:t>Mając na uwadze, że podjęła Pani Dyrektor szereg działań usprawniających, np. przeprowadzając nabory na wolne stanowiska, dokonując wewnętrznych przesunięć pracowników pomiędzy komórkami urzędu oraz organizując akcję zachęcającą pracodawców do składania oświadczeń w formie elektronicznej, zalecam podejmowanie dalszych działań mających na celu skrócenie terminów wpisu ww. oświadczeń do ewidencji.</w:t>
      </w:r>
    </w:p>
    <w:p w:rsidR="005B33BF" w:rsidRPr="00CD1E42" w:rsidRDefault="005B33BF" w:rsidP="000A0EE8">
      <w:pPr>
        <w:pStyle w:val="14StanowiskoPodpisujacego"/>
        <w:snapToGrid w:val="0"/>
        <w:spacing w:before="360" w:after="120" w:line="276" w:lineRule="auto"/>
        <w:jc w:val="left"/>
        <w:rPr>
          <w:bCs/>
          <w:sz w:val="22"/>
          <w:szCs w:val="22"/>
        </w:rPr>
      </w:pPr>
      <w:r w:rsidRPr="00CD1E42">
        <w:rPr>
          <w:bCs/>
          <w:sz w:val="22"/>
          <w:szCs w:val="22"/>
        </w:rPr>
        <w:t>Dokument podpisała z upoważnienia Prezydenta</w:t>
      </w:r>
    </w:p>
    <w:p w:rsidR="005B33BF" w:rsidRPr="00CD1E42" w:rsidRDefault="005B33BF" w:rsidP="005B33BF">
      <w:pPr>
        <w:snapToGrid w:val="0"/>
        <w:spacing w:before="120" w:after="120" w:line="276" w:lineRule="auto"/>
        <w:rPr>
          <w:rFonts w:ascii="Verdana" w:hAnsi="Verdana"/>
          <w:bCs/>
          <w:sz w:val="22"/>
          <w:szCs w:val="22"/>
        </w:rPr>
      </w:pPr>
      <w:r w:rsidRPr="00CD1E42">
        <w:rPr>
          <w:rFonts w:ascii="Verdana" w:hAnsi="Verdana"/>
          <w:bCs/>
          <w:sz w:val="22"/>
          <w:szCs w:val="22"/>
        </w:rPr>
        <w:lastRenderedPageBreak/>
        <w:t>Marta Kalicińska</w:t>
      </w:r>
    </w:p>
    <w:p w:rsidR="005B33BF" w:rsidRPr="00CD1E42" w:rsidRDefault="005B33BF" w:rsidP="005B33BF">
      <w:pPr>
        <w:pStyle w:val="14StanowiskoPodpisujacego"/>
        <w:snapToGrid w:val="0"/>
        <w:spacing w:before="120" w:after="360" w:line="276" w:lineRule="auto"/>
        <w:jc w:val="left"/>
        <w:rPr>
          <w:sz w:val="22"/>
          <w:szCs w:val="22"/>
        </w:rPr>
      </w:pPr>
      <w:r w:rsidRPr="00CD1E42">
        <w:rPr>
          <w:bCs/>
          <w:sz w:val="22"/>
          <w:szCs w:val="22"/>
        </w:rPr>
        <w:t>Dyrektor Wydziału Kontroli</w:t>
      </w:r>
    </w:p>
    <w:p w:rsidR="000F2F8F" w:rsidRPr="005B33BF" w:rsidRDefault="005B33BF" w:rsidP="005B33BF">
      <w:pPr>
        <w:pStyle w:val="Tekstpodstawowy"/>
        <w:tabs>
          <w:tab w:val="left" w:pos="360"/>
        </w:tabs>
        <w:spacing w:line="276" w:lineRule="auto"/>
        <w:jc w:val="left"/>
        <w:rPr>
          <w:sz w:val="22"/>
          <w:szCs w:val="22"/>
        </w:rPr>
      </w:pPr>
      <w:r w:rsidRPr="005B33BF">
        <w:rPr>
          <w:sz w:val="22"/>
          <w:szCs w:val="22"/>
        </w:rPr>
        <w:t>Do wiadomości:</w:t>
      </w:r>
    </w:p>
    <w:p w:rsidR="0003687C" w:rsidRPr="005B33BF" w:rsidRDefault="0003687C" w:rsidP="005B33BF">
      <w:pPr>
        <w:pStyle w:val="Tekstpodstawowy"/>
        <w:tabs>
          <w:tab w:val="left" w:pos="360"/>
        </w:tabs>
        <w:spacing w:line="276" w:lineRule="auto"/>
        <w:jc w:val="left"/>
        <w:rPr>
          <w:sz w:val="22"/>
          <w:szCs w:val="22"/>
        </w:rPr>
      </w:pPr>
      <w:r w:rsidRPr="005B33BF">
        <w:rPr>
          <w:sz w:val="22"/>
          <w:szCs w:val="22"/>
        </w:rPr>
        <w:t>Pan Włodzimierz Patalas – Sekretarz Miasta Wrocławia wraz z protokołem kontroli WKN-KPZ.1711.19.2018 w wersji elektronicznej</w:t>
      </w:r>
    </w:p>
    <w:sectPr w:rsidR="0003687C" w:rsidRPr="005B33BF" w:rsidSect="000F2F8F">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9F9" w:rsidRDefault="005519F9" w:rsidP="008A4757">
      <w:r>
        <w:separator/>
      </w:r>
    </w:p>
  </w:endnote>
  <w:endnote w:type="continuationSeparator" w:id="0">
    <w:p w:rsidR="005519F9" w:rsidRDefault="005519F9" w:rsidP="008A4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8F" w:rsidRDefault="0003687C">
    <w:pPr>
      <w:pStyle w:val="Stopka"/>
      <w:rPr>
        <w:sz w:val="14"/>
        <w:szCs w:val="14"/>
      </w:rPr>
    </w:pPr>
    <w:r>
      <w:rPr>
        <w:sz w:val="14"/>
        <w:szCs w:val="14"/>
      </w:rPr>
      <w:t xml:space="preserve">Strona </w:t>
    </w:r>
    <w:r w:rsidR="000F2F8F">
      <w:rPr>
        <w:sz w:val="14"/>
        <w:szCs w:val="14"/>
      </w:rPr>
      <w:fldChar w:fldCharType="begin"/>
    </w:r>
    <w:r>
      <w:rPr>
        <w:sz w:val="14"/>
        <w:szCs w:val="14"/>
      </w:rPr>
      <w:instrText xml:space="preserve"> PAGE </w:instrText>
    </w:r>
    <w:r w:rsidR="000F2F8F">
      <w:rPr>
        <w:sz w:val="14"/>
        <w:szCs w:val="14"/>
      </w:rPr>
      <w:fldChar w:fldCharType="separate"/>
    </w:r>
    <w:r w:rsidR="000A0EE8">
      <w:rPr>
        <w:noProof/>
        <w:sz w:val="14"/>
        <w:szCs w:val="14"/>
      </w:rPr>
      <w:t>2</w:t>
    </w:r>
    <w:r w:rsidR="000F2F8F">
      <w:rPr>
        <w:sz w:val="14"/>
        <w:szCs w:val="14"/>
      </w:rPr>
      <w:fldChar w:fldCharType="end"/>
    </w:r>
    <w:r>
      <w:rPr>
        <w:sz w:val="14"/>
        <w:szCs w:val="14"/>
      </w:rPr>
      <w:t>/</w:t>
    </w:r>
    <w:r w:rsidR="000F2F8F">
      <w:rPr>
        <w:sz w:val="14"/>
        <w:szCs w:val="14"/>
      </w:rPr>
      <w:fldChar w:fldCharType="begin"/>
    </w:r>
    <w:r>
      <w:rPr>
        <w:sz w:val="14"/>
        <w:szCs w:val="14"/>
      </w:rPr>
      <w:instrText xml:space="preserve"> NUMPAGES </w:instrText>
    </w:r>
    <w:r w:rsidR="000F2F8F">
      <w:rPr>
        <w:sz w:val="14"/>
        <w:szCs w:val="14"/>
      </w:rPr>
      <w:fldChar w:fldCharType="separate"/>
    </w:r>
    <w:r w:rsidR="000A0EE8">
      <w:rPr>
        <w:noProof/>
        <w:sz w:val="14"/>
        <w:szCs w:val="14"/>
      </w:rPr>
      <w:t>2</w:t>
    </w:r>
    <w:r w:rsidR="000F2F8F">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8F" w:rsidRDefault="000F2F8F">
    <w:pPr>
      <w:pStyle w:val="Stopka"/>
    </w:pPr>
  </w:p>
  <w:p w:rsidR="000F2F8F" w:rsidRDefault="005B33BF">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9F9" w:rsidRDefault="005519F9" w:rsidP="008A4757">
      <w:r>
        <w:separator/>
      </w:r>
    </w:p>
  </w:footnote>
  <w:footnote w:type="continuationSeparator" w:id="0">
    <w:p w:rsidR="005519F9" w:rsidRDefault="005519F9" w:rsidP="008A4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8F" w:rsidRDefault="000F2F8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8F" w:rsidRDefault="005B33BF">
    <w:pPr>
      <w:pStyle w:val="Stopka"/>
    </w:pPr>
    <w:r>
      <w:rPr>
        <w:noProof/>
      </w:rPr>
      <w:drawing>
        <wp:inline distT="0" distB="0" distL="0" distR="0">
          <wp:extent cx="2047875" cy="1828800"/>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28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1"/>
    <w:lvl w:ilvl="0">
      <w:numFmt w:val="bullet"/>
      <w:lvlText w:val="-"/>
      <w:lvlJc w:val="left"/>
      <w:pPr>
        <w:tabs>
          <w:tab w:val="num" w:pos="1069"/>
        </w:tabs>
        <w:ind w:left="0" w:firstLine="0"/>
      </w:pPr>
      <w:rPr>
        <w:rFonts w:ascii="Times New Roman" w:hAnsi="Times New Roman" w:cs="Times New Roman"/>
      </w:rPr>
    </w:lvl>
  </w:abstractNum>
  <w:abstractNum w:abstractNumId="1">
    <w:nsid w:val="0E58704B"/>
    <w:multiLevelType w:val="hybridMultilevel"/>
    <w:tmpl w:val="86C25CE6"/>
    <w:lvl w:ilvl="0" w:tplc="7814008A">
      <w:start w:val="1"/>
      <w:numFmt w:val="lowerLetter"/>
      <w:lvlText w:val="%1)"/>
      <w:lvlJc w:val="left"/>
      <w:pPr>
        <w:tabs>
          <w:tab w:val="num" w:pos="720"/>
        </w:tabs>
        <w:ind w:left="720" w:hanging="360"/>
      </w:pPr>
      <w:rPr>
        <w:rFonts w:hint="default"/>
      </w:rPr>
    </w:lvl>
    <w:lvl w:ilvl="1" w:tplc="D7989FA2">
      <w:start w:val="1"/>
      <w:numFmt w:val="decimal"/>
      <w:lvlText w:val="%2)"/>
      <w:lvlJc w:val="left"/>
      <w:pPr>
        <w:tabs>
          <w:tab w:val="num" w:pos="1665"/>
        </w:tabs>
        <w:ind w:left="1665" w:hanging="585"/>
      </w:pPr>
      <w:rPr>
        <w:rFonts w:hint="default"/>
      </w:rPr>
    </w:lvl>
    <w:lvl w:ilvl="2" w:tplc="3E860466">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42331B8"/>
    <w:multiLevelType w:val="hybridMultilevel"/>
    <w:tmpl w:val="2778870A"/>
    <w:lvl w:ilvl="0" w:tplc="531489F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60E5C0E"/>
    <w:multiLevelType w:val="hybridMultilevel"/>
    <w:tmpl w:val="9BCECF2E"/>
    <w:lvl w:ilvl="0" w:tplc="8BB4F164">
      <w:start w:val="1"/>
      <w:numFmt w:val="decimal"/>
      <w:lvlText w:val="%1."/>
      <w:lvlJc w:val="left"/>
      <w:pPr>
        <w:tabs>
          <w:tab w:val="num" w:pos="720"/>
        </w:tabs>
        <w:ind w:left="700" w:hanging="34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1AF31FF7"/>
    <w:multiLevelType w:val="hybridMultilevel"/>
    <w:tmpl w:val="581C7CFA"/>
    <w:lvl w:ilvl="0" w:tplc="EF02D68C">
      <w:start w:val="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0A91E35"/>
    <w:multiLevelType w:val="hybridMultilevel"/>
    <w:tmpl w:val="7C88CF4C"/>
    <w:lvl w:ilvl="0" w:tplc="06F67F2C">
      <w:start w:val="11"/>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855616E"/>
    <w:multiLevelType w:val="hybridMultilevel"/>
    <w:tmpl w:val="64E03F9C"/>
    <w:lvl w:ilvl="0" w:tplc="101C5A44">
      <w:start w:val="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4F720AF8"/>
    <w:multiLevelType w:val="hybridMultilevel"/>
    <w:tmpl w:val="678E0AFC"/>
    <w:lvl w:ilvl="0" w:tplc="8AA2EA90">
      <w:start w:val="1"/>
      <w:numFmt w:val="lowerLetter"/>
      <w:lvlText w:val="%1)"/>
      <w:lvlJc w:val="left"/>
      <w:pPr>
        <w:tabs>
          <w:tab w:val="num" w:pos="720"/>
        </w:tabs>
        <w:ind w:left="720" w:hanging="360"/>
      </w:pPr>
      <w:rPr>
        <w:rFonts w:hint="default"/>
      </w:rPr>
    </w:lvl>
    <w:lvl w:ilvl="1" w:tplc="ADF2A60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68910F9"/>
    <w:multiLevelType w:val="hybridMultilevel"/>
    <w:tmpl w:val="13AA9F78"/>
    <w:lvl w:ilvl="0" w:tplc="FE06F78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2E709A9"/>
    <w:multiLevelType w:val="hybridMultilevel"/>
    <w:tmpl w:val="6B74E0D4"/>
    <w:lvl w:ilvl="0" w:tplc="B3ECFE74">
      <w:start w:val="2"/>
      <w:numFmt w:val="bullet"/>
      <w:lvlText w:val="-"/>
      <w:lvlJc w:val="left"/>
      <w:pPr>
        <w:tabs>
          <w:tab w:val="num" w:pos="757"/>
        </w:tabs>
        <w:ind w:left="757" w:hanging="397"/>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6A5106B0"/>
    <w:multiLevelType w:val="hybridMultilevel"/>
    <w:tmpl w:val="26C264DA"/>
    <w:lvl w:ilvl="0" w:tplc="F88EF17E">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B3D5EDB"/>
    <w:multiLevelType w:val="hybridMultilevel"/>
    <w:tmpl w:val="F1CEFAB8"/>
    <w:lvl w:ilvl="0" w:tplc="FF3E7E5C">
      <w:start w:val="1"/>
      <w:numFmt w:val="decimal"/>
      <w:lvlText w:val="%1."/>
      <w:lvlJc w:val="left"/>
      <w:pPr>
        <w:tabs>
          <w:tab w:val="num" w:pos="434"/>
        </w:tabs>
        <w:ind w:left="434" w:hanging="360"/>
      </w:pPr>
      <w:rPr>
        <w:rFonts w:hint="default"/>
      </w:rPr>
    </w:lvl>
    <w:lvl w:ilvl="1" w:tplc="04150019" w:tentative="1">
      <w:start w:val="1"/>
      <w:numFmt w:val="lowerLetter"/>
      <w:lvlText w:val="%2."/>
      <w:lvlJc w:val="left"/>
      <w:pPr>
        <w:tabs>
          <w:tab w:val="num" w:pos="1154"/>
        </w:tabs>
        <w:ind w:left="1154" w:hanging="360"/>
      </w:pPr>
    </w:lvl>
    <w:lvl w:ilvl="2" w:tplc="0415001B" w:tentative="1">
      <w:start w:val="1"/>
      <w:numFmt w:val="lowerRoman"/>
      <w:lvlText w:val="%3."/>
      <w:lvlJc w:val="right"/>
      <w:pPr>
        <w:tabs>
          <w:tab w:val="num" w:pos="1874"/>
        </w:tabs>
        <w:ind w:left="1874" w:hanging="180"/>
      </w:pPr>
    </w:lvl>
    <w:lvl w:ilvl="3" w:tplc="0415000F" w:tentative="1">
      <w:start w:val="1"/>
      <w:numFmt w:val="decimal"/>
      <w:lvlText w:val="%4."/>
      <w:lvlJc w:val="left"/>
      <w:pPr>
        <w:tabs>
          <w:tab w:val="num" w:pos="2594"/>
        </w:tabs>
        <w:ind w:left="2594" w:hanging="360"/>
      </w:pPr>
    </w:lvl>
    <w:lvl w:ilvl="4" w:tplc="04150019" w:tentative="1">
      <w:start w:val="1"/>
      <w:numFmt w:val="lowerLetter"/>
      <w:lvlText w:val="%5."/>
      <w:lvlJc w:val="left"/>
      <w:pPr>
        <w:tabs>
          <w:tab w:val="num" w:pos="3314"/>
        </w:tabs>
        <w:ind w:left="3314" w:hanging="360"/>
      </w:pPr>
    </w:lvl>
    <w:lvl w:ilvl="5" w:tplc="0415001B" w:tentative="1">
      <w:start w:val="1"/>
      <w:numFmt w:val="lowerRoman"/>
      <w:lvlText w:val="%6."/>
      <w:lvlJc w:val="right"/>
      <w:pPr>
        <w:tabs>
          <w:tab w:val="num" w:pos="4034"/>
        </w:tabs>
        <w:ind w:left="4034" w:hanging="180"/>
      </w:pPr>
    </w:lvl>
    <w:lvl w:ilvl="6" w:tplc="0415000F" w:tentative="1">
      <w:start w:val="1"/>
      <w:numFmt w:val="decimal"/>
      <w:lvlText w:val="%7."/>
      <w:lvlJc w:val="left"/>
      <w:pPr>
        <w:tabs>
          <w:tab w:val="num" w:pos="4754"/>
        </w:tabs>
        <w:ind w:left="4754" w:hanging="360"/>
      </w:pPr>
    </w:lvl>
    <w:lvl w:ilvl="7" w:tplc="04150019" w:tentative="1">
      <w:start w:val="1"/>
      <w:numFmt w:val="lowerLetter"/>
      <w:lvlText w:val="%8."/>
      <w:lvlJc w:val="left"/>
      <w:pPr>
        <w:tabs>
          <w:tab w:val="num" w:pos="5474"/>
        </w:tabs>
        <w:ind w:left="5474" w:hanging="360"/>
      </w:pPr>
    </w:lvl>
    <w:lvl w:ilvl="8" w:tplc="0415001B" w:tentative="1">
      <w:start w:val="1"/>
      <w:numFmt w:val="lowerRoman"/>
      <w:lvlText w:val="%9."/>
      <w:lvlJc w:val="right"/>
      <w:pPr>
        <w:tabs>
          <w:tab w:val="num" w:pos="6194"/>
        </w:tabs>
        <w:ind w:left="6194" w:hanging="180"/>
      </w:pPr>
    </w:lvl>
  </w:abstractNum>
  <w:abstractNum w:abstractNumId="12">
    <w:nsid w:val="6BDC16C7"/>
    <w:multiLevelType w:val="hybridMultilevel"/>
    <w:tmpl w:val="FA4A6D82"/>
    <w:lvl w:ilvl="0" w:tplc="07303E86">
      <w:start w:val="1"/>
      <w:numFmt w:val="lowerLetter"/>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EC3010E"/>
    <w:multiLevelType w:val="hybridMultilevel"/>
    <w:tmpl w:val="100CDE46"/>
    <w:lvl w:ilvl="0" w:tplc="88C09768">
      <w:start w:val="1"/>
      <w:numFmt w:val="decimal"/>
      <w:lvlText w:val="%1."/>
      <w:lvlJc w:val="left"/>
      <w:pPr>
        <w:tabs>
          <w:tab w:val="num" w:pos="810"/>
        </w:tabs>
        <w:ind w:left="810" w:hanging="45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5"/>
  </w:num>
  <w:num w:numId="4">
    <w:abstractNumId w:val="2"/>
  </w:num>
  <w:num w:numId="5">
    <w:abstractNumId w:val="13"/>
  </w:num>
  <w:num w:numId="6">
    <w:abstractNumId w:val="11"/>
  </w:num>
  <w:num w:numId="7">
    <w:abstractNumId w:val="10"/>
  </w:num>
  <w:num w:numId="8">
    <w:abstractNumId w:val="0"/>
  </w:num>
  <w:num w:numId="9">
    <w:abstractNumId w:val="1"/>
  </w:num>
  <w:num w:numId="10">
    <w:abstractNumId w:val="6"/>
  </w:num>
  <w:num w:numId="11">
    <w:abstractNumId w:val="8"/>
  </w:num>
  <w:num w:numId="12">
    <w:abstractNumId w:val="7"/>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5B33BF"/>
    <w:rsid w:val="0003687C"/>
    <w:rsid w:val="000A0EE8"/>
    <w:rsid w:val="000F2F8F"/>
    <w:rsid w:val="005519F9"/>
    <w:rsid w:val="005B33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2F8F"/>
    <w:rPr>
      <w:sz w:val="24"/>
      <w:szCs w:val="24"/>
    </w:rPr>
  </w:style>
  <w:style w:type="paragraph" w:styleId="Nagwek1">
    <w:name w:val="heading 1"/>
    <w:basedOn w:val="Normalny"/>
    <w:next w:val="Normalny"/>
    <w:qFormat/>
    <w:rsid w:val="000F2F8F"/>
    <w:pPr>
      <w:keepNext/>
      <w:snapToGrid w:val="0"/>
      <w:jc w:val="center"/>
      <w:outlineLvl w:val="0"/>
    </w:pPr>
    <w:rPr>
      <w:rFonts w:ascii="Verdana" w:eastAsia="Arial Unicode MS" w:hAnsi="Verdana" w:cs="Arial Unicode MS"/>
      <w:b/>
      <w:bCs/>
      <w:sz w:val="1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2Zwyrazamiszacunku">
    <w:name w:val="@12.Z_wyrazami_szacunku"/>
    <w:basedOn w:val="Normalny"/>
    <w:next w:val="Normalny"/>
    <w:rsid w:val="000F2F8F"/>
    <w:pPr>
      <w:spacing w:before="360"/>
    </w:pPr>
    <w:rPr>
      <w:rFonts w:ascii="Verdana" w:hAnsi="Verdana"/>
      <w:sz w:val="20"/>
      <w:szCs w:val="20"/>
    </w:rPr>
  </w:style>
  <w:style w:type="paragraph" w:customStyle="1" w:styleId="10Szanowny">
    <w:name w:val="@10.Szanowny"/>
    <w:basedOn w:val="Normalny"/>
    <w:next w:val="Normalny"/>
    <w:rsid w:val="000F2F8F"/>
    <w:pPr>
      <w:spacing w:before="180"/>
      <w:jc w:val="both"/>
    </w:pPr>
    <w:rPr>
      <w:rFonts w:ascii="Verdana" w:hAnsi="Verdana"/>
      <w:sz w:val="20"/>
      <w:szCs w:val="18"/>
    </w:rPr>
  </w:style>
  <w:style w:type="paragraph" w:styleId="Akapitzlist">
    <w:name w:val="List Paragraph"/>
    <w:basedOn w:val="Normalny"/>
    <w:qFormat/>
    <w:rsid w:val="000F2F8F"/>
    <w:pPr>
      <w:suppressAutoHyphens/>
      <w:spacing w:after="200" w:line="276" w:lineRule="auto"/>
      <w:ind w:left="720"/>
    </w:pPr>
    <w:rPr>
      <w:rFonts w:ascii="Calibri" w:hAnsi="Calibri"/>
      <w:sz w:val="22"/>
      <w:szCs w:val="22"/>
      <w:lang w:eastAsia="ar-SA"/>
    </w:rPr>
  </w:style>
  <w:style w:type="paragraph" w:styleId="Stopka">
    <w:name w:val="footer"/>
    <w:basedOn w:val="Normalny"/>
    <w:semiHidden/>
    <w:rsid w:val="000F2F8F"/>
    <w:pPr>
      <w:tabs>
        <w:tab w:val="center" w:pos="4536"/>
        <w:tab w:val="right" w:pos="9072"/>
      </w:tabs>
      <w:jc w:val="right"/>
    </w:pPr>
    <w:rPr>
      <w:rFonts w:ascii="Verdana" w:hAnsi="Verdana"/>
      <w:color w:val="333333"/>
      <w:sz w:val="16"/>
    </w:rPr>
  </w:style>
  <w:style w:type="paragraph" w:customStyle="1" w:styleId="04StanowiskoAdresata">
    <w:name w:val="@04.StanowiskoAdresata"/>
    <w:basedOn w:val="Normalny"/>
    <w:rsid w:val="000F2F8F"/>
    <w:pPr>
      <w:spacing w:after="100"/>
      <w:jc w:val="both"/>
    </w:pPr>
    <w:rPr>
      <w:rFonts w:ascii="Verdana" w:hAnsi="Verdana"/>
      <w:bCs/>
      <w:sz w:val="20"/>
      <w:szCs w:val="20"/>
    </w:rPr>
  </w:style>
  <w:style w:type="paragraph" w:styleId="Tekstpodstawowy2">
    <w:name w:val="Body Text 2"/>
    <w:basedOn w:val="Normalny"/>
    <w:semiHidden/>
    <w:rsid w:val="000F2F8F"/>
    <w:pPr>
      <w:tabs>
        <w:tab w:val="left" w:pos="360"/>
      </w:tabs>
      <w:suppressAutoHyphens/>
      <w:jc w:val="both"/>
    </w:pPr>
    <w:rPr>
      <w:rFonts w:ascii="Verdana" w:hAnsi="Verdana"/>
      <w:sz w:val="22"/>
    </w:rPr>
  </w:style>
  <w:style w:type="paragraph" w:styleId="Tekstpodstawowy">
    <w:name w:val="Body Text"/>
    <w:basedOn w:val="Normalny"/>
    <w:semiHidden/>
    <w:rsid w:val="000F2F8F"/>
    <w:pPr>
      <w:snapToGrid w:val="0"/>
      <w:jc w:val="both"/>
    </w:pPr>
    <w:rPr>
      <w:rFonts w:ascii="Verdana" w:hAnsi="Verdana"/>
      <w:bCs/>
      <w:sz w:val="18"/>
    </w:rPr>
  </w:style>
  <w:style w:type="paragraph" w:styleId="Plandokumentu">
    <w:name w:val="Document Map"/>
    <w:basedOn w:val="Normalny"/>
    <w:semiHidden/>
    <w:rsid w:val="000F2F8F"/>
    <w:pPr>
      <w:shd w:val="clear" w:color="auto" w:fill="000080"/>
    </w:pPr>
    <w:rPr>
      <w:rFonts w:ascii="Tahoma" w:hAnsi="Tahoma" w:cs="Tahoma"/>
    </w:rPr>
  </w:style>
  <w:style w:type="paragraph" w:styleId="Tekstblokowy">
    <w:name w:val="Block Text"/>
    <w:basedOn w:val="Normalny"/>
    <w:semiHidden/>
    <w:rsid w:val="000F2F8F"/>
    <w:pPr>
      <w:ind w:left="74" w:right="290"/>
      <w:jc w:val="center"/>
    </w:pPr>
    <w:rPr>
      <w:rFonts w:ascii="Verdana" w:hAnsi="Verdana"/>
      <w:sz w:val="22"/>
    </w:rPr>
  </w:style>
  <w:style w:type="paragraph" w:styleId="Tekstpodstawowywcity">
    <w:name w:val="Body Text Indent"/>
    <w:basedOn w:val="Normalny"/>
    <w:semiHidden/>
    <w:rsid w:val="000F2F8F"/>
    <w:pPr>
      <w:ind w:left="720"/>
      <w:jc w:val="both"/>
    </w:pPr>
    <w:rPr>
      <w:rFonts w:ascii="Verdana" w:hAnsi="Verdana"/>
      <w:sz w:val="22"/>
    </w:rPr>
  </w:style>
  <w:style w:type="paragraph" w:styleId="Tekstpodstawowy3">
    <w:name w:val="Body Text 3"/>
    <w:basedOn w:val="Normalny"/>
    <w:semiHidden/>
    <w:rsid w:val="000F2F8F"/>
    <w:rPr>
      <w:rFonts w:ascii="Verdana" w:hAnsi="Verdana"/>
      <w:sz w:val="22"/>
    </w:rPr>
  </w:style>
  <w:style w:type="paragraph" w:customStyle="1" w:styleId="14StanowiskoPodpisujacego">
    <w:name w:val="@14.StanowiskoPodpisujacego"/>
    <w:basedOn w:val="Normalny"/>
    <w:rsid w:val="005B33BF"/>
    <w:pPr>
      <w:jc w:val="both"/>
    </w:pPr>
    <w:rPr>
      <w:rFonts w:ascii="Verdana" w:hAnsi="Verdana"/>
      <w:sz w:val="18"/>
      <w:szCs w:val="18"/>
    </w:rPr>
  </w:style>
  <w:style w:type="paragraph" w:styleId="Nagwek">
    <w:name w:val="header"/>
    <w:basedOn w:val="Normalny"/>
    <w:link w:val="NagwekZnak"/>
    <w:uiPriority w:val="99"/>
    <w:semiHidden/>
    <w:unhideWhenUsed/>
    <w:rsid w:val="005B33BF"/>
    <w:pPr>
      <w:tabs>
        <w:tab w:val="center" w:pos="4536"/>
        <w:tab w:val="right" w:pos="9072"/>
      </w:tabs>
    </w:pPr>
  </w:style>
  <w:style w:type="character" w:customStyle="1" w:styleId="NagwekZnak">
    <w:name w:val="Nagłówek Znak"/>
    <w:basedOn w:val="Domylnaczcionkaakapitu"/>
    <w:link w:val="Nagwek"/>
    <w:uiPriority w:val="99"/>
    <w:semiHidden/>
    <w:rsid w:val="005B33BF"/>
    <w:rPr>
      <w:sz w:val="24"/>
      <w:szCs w:val="24"/>
    </w:rPr>
  </w:style>
  <w:style w:type="paragraph" w:styleId="Tekstdymka">
    <w:name w:val="Balloon Text"/>
    <w:basedOn w:val="Normalny"/>
    <w:link w:val="TekstdymkaZnak"/>
    <w:uiPriority w:val="99"/>
    <w:semiHidden/>
    <w:unhideWhenUsed/>
    <w:rsid w:val="000A0EE8"/>
    <w:rPr>
      <w:rFonts w:ascii="Tahoma" w:hAnsi="Tahoma" w:cs="Tahoma"/>
      <w:sz w:val="16"/>
      <w:szCs w:val="16"/>
    </w:rPr>
  </w:style>
  <w:style w:type="character" w:customStyle="1" w:styleId="TekstdymkaZnak">
    <w:name w:val="Tekst dymka Znak"/>
    <w:basedOn w:val="Domylnaczcionkaakapitu"/>
    <w:link w:val="Tekstdymka"/>
    <w:uiPriority w:val="99"/>
    <w:semiHidden/>
    <w:rsid w:val="000A0E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1272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Straż Miejska Wrocławia</vt:lpstr>
    </vt:vector>
  </TitlesOfParts>
  <Company>UMW</Company>
  <LinksUpToDate>false</LinksUpToDate>
  <CharactersWithSpaces>1481</CharactersWithSpaces>
  <SharedDoc>false</SharedDoc>
  <HLinks>
    <vt:vector size="18" baseType="variant">
      <vt:variant>
        <vt:i4>2031712</vt:i4>
      </vt:variant>
      <vt:variant>
        <vt:i4>4084</vt:i4>
      </vt:variant>
      <vt:variant>
        <vt:i4>1025</vt:i4>
      </vt:variant>
      <vt:variant>
        <vt:i4>1</vt:i4>
      </vt:variant>
      <vt:variant>
        <vt:lpwstr>[Prezydent Wroclawia]</vt:lpwstr>
      </vt:variant>
      <vt:variant>
        <vt:lpwstr/>
      </vt:variant>
      <vt:variant>
        <vt:i4>5242985</vt:i4>
      </vt:variant>
      <vt:variant>
        <vt:i4>4092</vt:i4>
      </vt:variant>
      <vt:variant>
        <vt:i4>1026</vt:i4>
      </vt:variant>
      <vt:variant>
        <vt:i4>1</vt:i4>
      </vt:variant>
      <vt:variant>
        <vt:lpwstr>WKN_[DOA]_[WKN-Wydzial Kontroli]_stopka</vt:lpwstr>
      </vt:variant>
      <vt:variant>
        <vt:lpwstr/>
      </vt:variant>
      <vt:variant>
        <vt:i4>5832808</vt:i4>
      </vt:variant>
      <vt:variant>
        <vt:i4>-1</vt:i4>
      </vt:variant>
      <vt:variant>
        <vt:i4>1025</vt:i4>
      </vt:variant>
      <vt:variant>
        <vt:i4>1</vt:i4>
      </vt:variant>
      <vt:variant>
        <vt:lpwstr>znak_wodny-6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Straż Miejska Wrocławia</dc:title>
  <dc:creator>umjefa01</dc:creator>
  <cp:lastModifiedBy>umrapy01</cp:lastModifiedBy>
  <cp:revision>3</cp:revision>
  <cp:lastPrinted>2018-05-10T10:06:00Z</cp:lastPrinted>
  <dcterms:created xsi:type="dcterms:W3CDTF">2022-02-17T08:20:00Z</dcterms:created>
  <dcterms:modified xsi:type="dcterms:W3CDTF">2022-03-02T12:48:00Z</dcterms:modified>
</cp:coreProperties>
</file>