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FE" w:rsidRPr="00CB2D10" w:rsidRDefault="001602FE" w:rsidP="00CB2D1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POGOTOWIE RATUNKOWE</w:t>
      </w:r>
    </w:p>
    <w:p w:rsidR="001602FE" w:rsidRPr="00CB2D10" w:rsidRDefault="001602FE" w:rsidP="00CB2D1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WE WROCŁAWIU</w:t>
      </w:r>
    </w:p>
    <w:p w:rsidR="001602FE" w:rsidRPr="00CB2D10" w:rsidRDefault="001602FE" w:rsidP="00CB2D1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 xml:space="preserve">ul. Ziębicka nr 34 – 38 </w:t>
      </w:r>
    </w:p>
    <w:p w:rsidR="001602FE" w:rsidRPr="00CB2D10" w:rsidRDefault="001602FE" w:rsidP="00CB2D10">
      <w:pPr>
        <w:pStyle w:val="Nagwek"/>
        <w:tabs>
          <w:tab w:val="left" w:pos="708"/>
        </w:tabs>
        <w:spacing w:before="120" w:after="24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 xml:space="preserve">50-507 Wrocław </w:t>
      </w:r>
    </w:p>
    <w:p w:rsidR="001602FE" w:rsidRPr="00CB2D10" w:rsidRDefault="001602FE" w:rsidP="00CB2D10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CB2D10">
        <w:rPr>
          <w:sz w:val="22"/>
          <w:szCs w:val="22"/>
        </w:rPr>
        <w:t>WKN-KSO.5421.2.51.2020</w:t>
      </w:r>
    </w:p>
    <w:p w:rsidR="001602FE" w:rsidRPr="00CB2D10" w:rsidRDefault="001602FE" w:rsidP="00CB2D10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CB2D10">
        <w:rPr>
          <w:sz w:val="22"/>
          <w:szCs w:val="22"/>
        </w:rPr>
        <w:t>00129927/2020/W</w:t>
      </w:r>
    </w:p>
    <w:p w:rsidR="001602FE" w:rsidRPr="00CB2D10" w:rsidRDefault="001602FE" w:rsidP="00CB2D1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B2D10">
        <w:rPr>
          <w:sz w:val="22"/>
          <w:szCs w:val="22"/>
        </w:rPr>
        <w:t>Wrocław, dnia 30 listopada 2020 r.</w:t>
      </w:r>
    </w:p>
    <w:p w:rsidR="001602FE" w:rsidRPr="00CB2D10" w:rsidRDefault="001602FE" w:rsidP="00CB2D1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ZALECENIA POKONTROLNE</w:t>
      </w:r>
    </w:p>
    <w:p w:rsidR="001602FE" w:rsidRPr="00CB2D10" w:rsidRDefault="001602FE" w:rsidP="00CB2D10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B2D10">
        <w:rPr>
          <w:rFonts w:ascii="Verdana" w:hAnsi="Verdana"/>
          <w:sz w:val="22"/>
          <w:szCs w:val="22"/>
        </w:rPr>
        <w:t>pkt</w:t>
      </w:r>
      <w:proofErr w:type="spellEnd"/>
      <w:r w:rsidRPr="00CB2D1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B2D10">
        <w:rPr>
          <w:rFonts w:ascii="Verdana" w:hAnsi="Verdana"/>
          <w:sz w:val="22"/>
          <w:szCs w:val="22"/>
        </w:rPr>
        <w:t>t.j</w:t>
      </w:r>
      <w:proofErr w:type="spellEnd"/>
      <w:r w:rsidRPr="00CB2D10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CB2D10">
        <w:rPr>
          <w:rFonts w:ascii="Verdana" w:hAnsi="Verdana"/>
          <w:sz w:val="22"/>
          <w:szCs w:val="22"/>
        </w:rPr>
        <w:t>późn</w:t>
      </w:r>
      <w:proofErr w:type="spellEnd"/>
      <w:r w:rsidRPr="00CB2D10">
        <w:rPr>
          <w:rFonts w:ascii="Verdana" w:hAnsi="Verdana"/>
          <w:sz w:val="22"/>
          <w:szCs w:val="22"/>
        </w:rPr>
        <w:t>. zm. – zwanej dalej ustawą).</w:t>
      </w:r>
    </w:p>
    <w:p w:rsidR="001602FE" w:rsidRPr="00CB2D10" w:rsidRDefault="001602FE" w:rsidP="00CB2D1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B2D10">
        <w:rPr>
          <w:rFonts w:ascii="Verdana" w:hAnsi="Verdana"/>
          <w:sz w:val="22"/>
          <w:szCs w:val="22"/>
        </w:rPr>
        <w:t>pkt</w:t>
      </w:r>
      <w:proofErr w:type="spellEnd"/>
      <w:r w:rsidRPr="00CB2D10">
        <w:rPr>
          <w:rFonts w:ascii="Verdana" w:hAnsi="Verdana"/>
          <w:sz w:val="22"/>
          <w:szCs w:val="22"/>
        </w:rPr>
        <w:t xml:space="preserve"> 1 ustawy, przeprowadził kontrolę stacji kontroli pojazdów prowadzonej przez podmiot, POGOTOWIE RATUNKOWE WE WROCŁAWIU, wpisany do rejestru działalności regulowanej przedsiębiorców prowadzących stacje kontroli pojazdów, prowadzonego przez Prezydenta Wrocławia pod nr ewidencyjnym DW/046/P, ze wskazanym adresem wykonywania działalności: ul. Ziębicka nr 34 – 38, 50-507 Wrocław.</w:t>
      </w:r>
    </w:p>
    <w:p w:rsidR="001602FE" w:rsidRPr="00CB2D10" w:rsidRDefault="001602FE" w:rsidP="00CB2D10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Zakresem kontroli objęto:</w:t>
      </w:r>
    </w:p>
    <w:p w:rsidR="001602FE" w:rsidRPr="00CB2D10" w:rsidRDefault="001602FE" w:rsidP="00CB2D10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602FE" w:rsidRPr="00CB2D10" w:rsidRDefault="001602FE" w:rsidP="00CB2D10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602FE" w:rsidRPr="00CB2D10" w:rsidRDefault="001602FE" w:rsidP="00CB2D10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Sprawdzenie prawidłowości prowadzenia dokumentacji.</w:t>
      </w:r>
    </w:p>
    <w:p w:rsidR="001602FE" w:rsidRPr="00CB2D10" w:rsidRDefault="001602FE" w:rsidP="00CB2D10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Szczegółowe ustalenia kontroli przedstawiono w protokole nr WKN-KSO.5421.2.51.2020 z dnia 12 listopada 2020 r., do którego podmiot nie wniósł zastrzeżeń.</w:t>
      </w:r>
    </w:p>
    <w:p w:rsidR="001602FE" w:rsidRPr="00CB2D10" w:rsidRDefault="00CB2D10" w:rsidP="00CB2D10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I. i III.</w:t>
      </w:r>
    </w:p>
    <w:p w:rsidR="001602FE" w:rsidRPr="00CB2D10" w:rsidRDefault="001602FE" w:rsidP="00CB2D10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</w:t>
      </w:r>
      <w:r w:rsidRPr="00CB2D10">
        <w:rPr>
          <w:rFonts w:ascii="Verdana" w:hAnsi="Verdana"/>
          <w:sz w:val="22"/>
          <w:szCs w:val="22"/>
        </w:rPr>
        <w:lastRenderedPageBreak/>
        <w:t>gospodarc</w:t>
      </w:r>
      <w:r w:rsidR="00CB2D10">
        <w:rPr>
          <w:rFonts w:ascii="Verdana" w:hAnsi="Verdana"/>
          <w:sz w:val="22"/>
          <w:szCs w:val="22"/>
        </w:rPr>
        <w:t xml:space="preserve">zej w zakresie zgodności stacji </w:t>
      </w:r>
      <w:r w:rsidRPr="00CB2D10">
        <w:rPr>
          <w:rFonts w:ascii="Verdana" w:hAnsi="Verdana"/>
          <w:sz w:val="22"/>
          <w:szCs w:val="22"/>
        </w:rPr>
        <w:t>z wymaganiami, o których mowa w art. 83 ust. 3 ww. ustawy oraz w zakresie prowadzenia wymaganej dokumentacji.</w:t>
      </w:r>
    </w:p>
    <w:p w:rsidR="001602FE" w:rsidRPr="00CB2D10" w:rsidRDefault="001602FE" w:rsidP="00520CEC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Ad. II.</w:t>
      </w:r>
    </w:p>
    <w:p w:rsidR="001602FE" w:rsidRPr="00CB2D10" w:rsidRDefault="001602FE" w:rsidP="00CB2D10">
      <w:pPr>
        <w:suppressAutoHyphens/>
        <w:spacing w:line="276" w:lineRule="auto"/>
        <w:ind w:right="-81"/>
        <w:rPr>
          <w:rFonts w:ascii="Verdana" w:hAnsi="Verdana" w:cs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 xml:space="preserve">Nie dokonano sprawdzenia prawidłowości wykonywania badania technicznego pojazdu, ponieważ na stacji kontroli pojazdów w czasie kontroli </w:t>
      </w:r>
      <w:r w:rsidRPr="00CB2D10">
        <w:rPr>
          <w:rFonts w:ascii="Verdana" w:hAnsi="Verdana" w:cs="Verdana"/>
          <w:sz w:val="22"/>
          <w:szCs w:val="22"/>
        </w:rPr>
        <w:t xml:space="preserve">nie przedstawiono pojazdu do badania technicznego. </w:t>
      </w:r>
    </w:p>
    <w:p w:rsidR="001602FE" w:rsidRPr="00CB2D10" w:rsidRDefault="001602FE" w:rsidP="00520CEC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CB2D10" w:rsidRDefault="00722372" w:rsidP="00CB2D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B2D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B2D10" w:rsidRDefault="00CB2D10" w:rsidP="00CB2D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</w:t>
      </w:r>
      <w:r w:rsidR="00722372" w:rsidRPr="00CB2D10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Fronia</w:t>
      </w:r>
    </w:p>
    <w:p w:rsidR="00722372" w:rsidRPr="00CB2D10" w:rsidRDefault="00CB2D10" w:rsidP="00CB2D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B2D10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CB2D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B2D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1B1" w:rsidRDefault="00A131B1">
      <w:r>
        <w:separator/>
      </w:r>
    </w:p>
  </w:endnote>
  <w:endnote w:type="continuationSeparator" w:id="0">
    <w:p w:rsidR="00A131B1" w:rsidRDefault="00A1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958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95878" w:rsidRPr="004D6885">
      <w:rPr>
        <w:sz w:val="14"/>
        <w:szCs w:val="14"/>
      </w:rPr>
      <w:fldChar w:fldCharType="separate"/>
    </w:r>
    <w:r w:rsidR="00520CEC">
      <w:rPr>
        <w:noProof/>
        <w:sz w:val="14"/>
        <w:szCs w:val="14"/>
      </w:rPr>
      <w:t>2</w:t>
    </w:r>
    <w:r w:rsidR="0059587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958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95878" w:rsidRPr="004D6885">
      <w:rPr>
        <w:sz w:val="14"/>
        <w:szCs w:val="14"/>
      </w:rPr>
      <w:fldChar w:fldCharType="separate"/>
    </w:r>
    <w:r w:rsidR="00520CEC">
      <w:rPr>
        <w:noProof/>
        <w:sz w:val="14"/>
        <w:szCs w:val="14"/>
      </w:rPr>
      <w:t>2</w:t>
    </w:r>
    <w:r w:rsidR="0059587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1B1" w:rsidRDefault="00A131B1">
      <w:r>
        <w:separator/>
      </w:r>
    </w:p>
  </w:footnote>
  <w:footnote w:type="continuationSeparator" w:id="0">
    <w:p w:rsidR="00A131B1" w:rsidRDefault="00A13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958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602FE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0CEC"/>
    <w:rsid w:val="00540D73"/>
    <w:rsid w:val="00595878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262F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131B1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2D10"/>
    <w:rsid w:val="00CB45F2"/>
    <w:rsid w:val="00CC1016"/>
    <w:rsid w:val="00CD26BE"/>
    <w:rsid w:val="00CD4AC9"/>
    <w:rsid w:val="00CF39A1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2022-05-13T09:58:00Z</dcterms:created>
  <dcterms:modified xsi:type="dcterms:W3CDTF">2022-05-13T09:58:00Z</dcterms:modified>
</cp:coreProperties>
</file>