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E4" w:rsidRPr="009C4393" w:rsidRDefault="008518E4" w:rsidP="009C4393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Pani Ewa Wlazło</w:t>
      </w:r>
    </w:p>
    <w:p w:rsidR="008518E4" w:rsidRPr="009C4393" w:rsidRDefault="008518E4" w:rsidP="009C439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PRZEGLĄDY REJESTRACYJNE EWA WLAZŁO</w:t>
      </w:r>
    </w:p>
    <w:p w:rsidR="008518E4" w:rsidRPr="009C4393" w:rsidRDefault="008518E4" w:rsidP="009C439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ul. Radarowa nr 2B</w:t>
      </w:r>
    </w:p>
    <w:p w:rsidR="008518E4" w:rsidRPr="009C4393" w:rsidRDefault="008518E4" w:rsidP="009C439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52-225 Wrocław</w:t>
      </w:r>
    </w:p>
    <w:p w:rsidR="008518E4" w:rsidRPr="009C4393" w:rsidRDefault="008518E4" w:rsidP="009C4393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WKN-KSO.5421.2.61.2020</w:t>
      </w:r>
    </w:p>
    <w:p w:rsidR="008518E4" w:rsidRPr="009C4393" w:rsidRDefault="008518E4" w:rsidP="009C4393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00146915/2020/W</w:t>
      </w:r>
    </w:p>
    <w:p w:rsidR="008518E4" w:rsidRPr="009C4393" w:rsidRDefault="008518E4" w:rsidP="009C4393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Wrocław, dnia 14 grudnia 2020 r.</w:t>
      </w:r>
    </w:p>
    <w:p w:rsidR="008518E4" w:rsidRPr="009C4393" w:rsidRDefault="008518E4" w:rsidP="009C4393">
      <w:pPr>
        <w:pStyle w:val="Bezodstpw"/>
        <w:spacing w:before="240" w:line="276" w:lineRule="auto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ZALECENIA POKONTROLNE</w:t>
      </w:r>
    </w:p>
    <w:p w:rsidR="008518E4" w:rsidRPr="009C4393" w:rsidRDefault="008518E4" w:rsidP="009C4393">
      <w:pPr>
        <w:pStyle w:val="Nagwek"/>
        <w:tabs>
          <w:tab w:val="left" w:pos="708"/>
        </w:tabs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9C4393">
        <w:rPr>
          <w:rFonts w:ascii="Verdana" w:hAnsi="Verdana"/>
          <w:sz w:val="22"/>
          <w:szCs w:val="22"/>
        </w:rPr>
        <w:t>pkt</w:t>
      </w:r>
      <w:proofErr w:type="spellEnd"/>
      <w:r w:rsidRPr="009C4393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9C4393">
        <w:rPr>
          <w:rFonts w:ascii="Verdana" w:hAnsi="Verdana"/>
          <w:sz w:val="22"/>
          <w:szCs w:val="22"/>
        </w:rPr>
        <w:t>t.j</w:t>
      </w:r>
      <w:proofErr w:type="spellEnd"/>
      <w:r w:rsidRPr="009C4393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9C4393">
        <w:rPr>
          <w:rFonts w:ascii="Verdana" w:hAnsi="Verdana"/>
          <w:sz w:val="22"/>
          <w:szCs w:val="22"/>
        </w:rPr>
        <w:t>późn</w:t>
      </w:r>
      <w:proofErr w:type="spellEnd"/>
      <w:r w:rsidRPr="009C4393">
        <w:rPr>
          <w:rFonts w:ascii="Verdana" w:hAnsi="Verdana"/>
          <w:sz w:val="22"/>
          <w:szCs w:val="22"/>
        </w:rPr>
        <w:t>. zm. – zwanej dalej ustawą).</w:t>
      </w:r>
    </w:p>
    <w:p w:rsidR="008518E4" w:rsidRPr="009C4393" w:rsidRDefault="008518E4" w:rsidP="009C4393">
      <w:pPr>
        <w:pStyle w:val="Bezodstpw"/>
        <w:suppressAutoHyphens/>
        <w:spacing w:before="240" w:line="276" w:lineRule="auto"/>
        <w:rPr>
          <w:rFonts w:ascii="Verdana" w:hAnsi="Verdana"/>
          <w:sz w:val="22"/>
          <w:szCs w:val="22"/>
          <w:highlight w:val="yellow"/>
        </w:rPr>
      </w:pPr>
      <w:r w:rsidRPr="009C4393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9C4393">
        <w:rPr>
          <w:rFonts w:ascii="Verdana" w:hAnsi="Verdana"/>
          <w:sz w:val="22"/>
          <w:szCs w:val="22"/>
        </w:rPr>
        <w:t>pkt</w:t>
      </w:r>
      <w:proofErr w:type="spellEnd"/>
      <w:r w:rsidRPr="009C4393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PRZEGLĄDY REJESTRACYJNE EWA WLAZŁO, wpisanego do rejestru działalności regulowanej prowadzonego przez Prezydenta Wrocławia pod nr ewidencyjnym DW/079/P, ze wskazanym adresem wykonywania działalności: W. Korfantego/Skarbowców nr 4, 53-021 Wrocław.</w:t>
      </w:r>
    </w:p>
    <w:p w:rsidR="008518E4" w:rsidRPr="009C4393" w:rsidRDefault="008518E4" w:rsidP="009C4393">
      <w:pPr>
        <w:suppressAutoHyphens/>
        <w:spacing w:before="240" w:line="276" w:lineRule="auto"/>
        <w:ind w:right="-79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Zakresem kontroli objęto:</w:t>
      </w:r>
    </w:p>
    <w:p w:rsidR="008518E4" w:rsidRPr="009C4393" w:rsidRDefault="008518E4" w:rsidP="009C4393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518E4" w:rsidRPr="009C4393" w:rsidRDefault="008518E4" w:rsidP="009C4393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8518E4" w:rsidRPr="009C4393" w:rsidRDefault="008518E4" w:rsidP="009C4393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Sprawdzenie prawidłowości prowadzenia dokumentacji.</w:t>
      </w:r>
    </w:p>
    <w:p w:rsidR="008518E4" w:rsidRPr="009C4393" w:rsidRDefault="008518E4" w:rsidP="009C4393">
      <w:pPr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Szczegółowe ustalenia kontroli przedstawiono w protokole nr WKN-KSO.5421.2.61.2020 z dnia 4 grudnia 2020 r., do którego przeds</w:t>
      </w:r>
      <w:r w:rsidR="009C4393">
        <w:rPr>
          <w:rFonts w:ascii="Verdana" w:hAnsi="Verdana"/>
          <w:sz w:val="22"/>
          <w:szCs w:val="22"/>
        </w:rPr>
        <w:t>iębiorca nie wniósł zastrzeżeń.</w:t>
      </w:r>
    </w:p>
    <w:p w:rsidR="008518E4" w:rsidRPr="009C4393" w:rsidRDefault="008518E4" w:rsidP="009C4393">
      <w:pPr>
        <w:pStyle w:val="Nagwek"/>
        <w:tabs>
          <w:tab w:val="left" w:pos="708"/>
        </w:tabs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8518E4" w:rsidRPr="009C4393" w:rsidRDefault="008518E4" w:rsidP="009C4393">
      <w:pPr>
        <w:numPr>
          <w:ilvl w:val="0"/>
          <w:numId w:val="3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Nie stwierdzono nieprawidłowośc</w:t>
      </w:r>
      <w:r w:rsidR="009C4393">
        <w:rPr>
          <w:rFonts w:ascii="Verdana" w:hAnsi="Verdana"/>
          <w:sz w:val="22"/>
          <w:szCs w:val="22"/>
        </w:rPr>
        <w:t xml:space="preserve">i w zakresie zgodności stacji z </w:t>
      </w:r>
      <w:r w:rsidRPr="009C4393">
        <w:rPr>
          <w:rFonts w:ascii="Verdana" w:hAnsi="Verdana"/>
          <w:sz w:val="22"/>
          <w:szCs w:val="22"/>
        </w:rPr>
        <w:t>wymaganiami, o których mowa w art. 83 ust. 3 ustawy.</w:t>
      </w:r>
    </w:p>
    <w:p w:rsidR="008518E4" w:rsidRPr="009C4393" w:rsidRDefault="008518E4" w:rsidP="009C4393">
      <w:pPr>
        <w:numPr>
          <w:ilvl w:val="0"/>
          <w:numId w:val="3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lastRenderedPageBreak/>
        <w:t>Stwierdzono nieprawidłowość w zakresie wykonywania badania technicznego pojazdu.</w:t>
      </w:r>
    </w:p>
    <w:p w:rsidR="008518E4" w:rsidRPr="009C4393" w:rsidRDefault="008518E4" w:rsidP="00F67183">
      <w:pPr>
        <w:pStyle w:val="Nagwektabeli"/>
        <w:suppressLineNumbers w:val="0"/>
        <w:spacing w:before="200" w:line="276" w:lineRule="auto"/>
        <w:ind w:left="425"/>
        <w:jc w:val="left"/>
        <w:rPr>
          <w:b w:val="0"/>
          <w:sz w:val="22"/>
          <w:szCs w:val="22"/>
        </w:rPr>
      </w:pPr>
      <w:r w:rsidRPr="009C4393">
        <w:rPr>
          <w:b w:val="0"/>
          <w:sz w:val="22"/>
          <w:szCs w:val="22"/>
        </w:rPr>
        <w:t>W czasie kontroli zespół kontrolujący obserwował przebieg badania technicznego pojazdu marki AUDI. Badanie okresowe pojazdu zarejestrowano w rejestrze badań technicznych pojazdów pod pozycją o nr 07384/DW/079/P/2020 oraz wydano zaświadczenie o przeprowadzonym badaniu technicznym pojazdu o tym samym numerze. Badanie zakończono wynikiem negatywnym.</w:t>
      </w:r>
    </w:p>
    <w:p w:rsidR="008518E4" w:rsidRPr="009C4393" w:rsidRDefault="008518E4" w:rsidP="009C4393">
      <w:pPr>
        <w:pStyle w:val="Nagwektabeli"/>
        <w:suppressLineNumbers w:val="0"/>
        <w:spacing w:line="276" w:lineRule="auto"/>
        <w:ind w:left="425"/>
        <w:jc w:val="left"/>
        <w:rPr>
          <w:b w:val="0"/>
          <w:sz w:val="22"/>
          <w:szCs w:val="22"/>
        </w:rPr>
      </w:pPr>
      <w:r w:rsidRPr="009C4393">
        <w:rPr>
          <w:b w:val="0"/>
          <w:sz w:val="22"/>
          <w:szCs w:val="22"/>
        </w:rPr>
        <w:t xml:space="preserve">Przeprowadzając badanie okresowe, diagnosta nie dokonał kontroli i sprawdzenia działania zapięć pasów bezpieczeństwa, co stanowi naruszenie </w:t>
      </w:r>
      <w:proofErr w:type="spellStart"/>
      <w:r w:rsidRPr="009C4393">
        <w:rPr>
          <w:b w:val="0"/>
          <w:sz w:val="22"/>
          <w:szCs w:val="22"/>
        </w:rPr>
        <w:t>pkt</w:t>
      </w:r>
      <w:proofErr w:type="spellEnd"/>
      <w:r w:rsidRPr="009C4393">
        <w:rPr>
          <w:b w:val="0"/>
          <w:sz w:val="22"/>
          <w:szCs w:val="22"/>
        </w:rPr>
        <w:t xml:space="preserve"> 7.1.2. działu I załącznika nr 1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9C4393">
        <w:rPr>
          <w:b w:val="0"/>
          <w:sz w:val="22"/>
          <w:szCs w:val="22"/>
        </w:rPr>
        <w:t>t.j</w:t>
      </w:r>
      <w:proofErr w:type="spellEnd"/>
      <w:r w:rsidRPr="009C4393">
        <w:rPr>
          <w:b w:val="0"/>
          <w:sz w:val="22"/>
          <w:szCs w:val="22"/>
        </w:rPr>
        <w:t>. Dz. U. z 2015 r. poz. 776</w:t>
      </w:r>
      <w:r w:rsidR="009C4393">
        <w:rPr>
          <w:b w:val="0"/>
          <w:sz w:val="22"/>
          <w:szCs w:val="22"/>
        </w:rPr>
        <w:t xml:space="preserve"> </w:t>
      </w:r>
      <w:r w:rsidRPr="009C4393">
        <w:rPr>
          <w:b w:val="0"/>
          <w:sz w:val="22"/>
          <w:szCs w:val="22"/>
        </w:rPr>
        <w:t xml:space="preserve">z </w:t>
      </w:r>
      <w:proofErr w:type="spellStart"/>
      <w:r w:rsidRPr="009C4393">
        <w:rPr>
          <w:b w:val="0"/>
          <w:sz w:val="22"/>
          <w:szCs w:val="22"/>
        </w:rPr>
        <w:t>późn</w:t>
      </w:r>
      <w:proofErr w:type="spellEnd"/>
      <w:r w:rsidRPr="009C4393">
        <w:rPr>
          <w:b w:val="0"/>
          <w:sz w:val="22"/>
          <w:szCs w:val="22"/>
        </w:rPr>
        <w:t xml:space="preserve">. zm. – zwanego dalej rozporządzeniem </w:t>
      </w:r>
      <w:proofErr w:type="spellStart"/>
      <w:r w:rsidRPr="009C4393">
        <w:rPr>
          <w:b w:val="0"/>
          <w:sz w:val="22"/>
          <w:szCs w:val="22"/>
        </w:rPr>
        <w:t>MTBiG</w:t>
      </w:r>
      <w:proofErr w:type="spellEnd"/>
      <w:r w:rsidRPr="009C4393">
        <w:rPr>
          <w:b w:val="0"/>
          <w:sz w:val="22"/>
          <w:szCs w:val="22"/>
        </w:rPr>
        <w:t>).</w:t>
      </w:r>
    </w:p>
    <w:p w:rsidR="008518E4" w:rsidRPr="009C4393" w:rsidRDefault="008518E4" w:rsidP="00F67183">
      <w:pPr>
        <w:suppressAutoHyphens/>
        <w:spacing w:before="200" w:after="200" w:line="276" w:lineRule="auto"/>
        <w:ind w:left="425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 xml:space="preserve">Mając na uwadze stwierdzoną powyżej nieprawidłowość zaleca się na bieżąco wykonywać okresowe badanie techniczne pojazdu zgodnie z zakresem i sposobem określonym w załączniku nr 1 do rozporządzenia </w:t>
      </w:r>
      <w:proofErr w:type="spellStart"/>
      <w:r w:rsidRPr="009C4393">
        <w:rPr>
          <w:rFonts w:ascii="Verdana" w:hAnsi="Verdana"/>
          <w:sz w:val="22"/>
          <w:szCs w:val="22"/>
        </w:rPr>
        <w:t>MTBiG</w:t>
      </w:r>
      <w:proofErr w:type="spellEnd"/>
      <w:r w:rsidRPr="009C4393">
        <w:rPr>
          <w:rFonts w:ascii="Verdana" w:hAnsi="Verdana"/>
          <w:sz w:val="22"/>
          <w:szCs w:val="22"/>
        </w:rPr>
        <w:t>.</w:t>
      </w:r>
    </w:p>
    <w:p w:rsidR="008518E4" w:rsidRPr="009C4393" w:rsidRDefault="008518E4" w:rsidP="009C4393">
      <w:pPr>
        <w:numPr>
          <w:ilvl w:val="0"/>
          <w:numId w:val="3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Nie stwierdzono nieprawidłowości w zakresie prowadzenia wymaganej dokumentacji.</w:t>
      </w:r>
    </w:p>
    <w:p w:rsidR="008518E4" w:rsidRPr="009C4393" w:rsidRDefault="008518E4" w:rsidP="009C4393">
      <w:pPr>
        <w:suppressAutoHyphens/>
        <w:spacing w:before="240" w:line="276" w:lineRule="auto"/>
        <w:ind w:right="-79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Zaleca się poinformować zatrudnionych diagnostów o stwierdzonej nieprawidłowości i sformułowanym zaleceniu.</w:t>
      </w:r>
    </w:p>
    <w:p w:rsidR="008518E4" w:rsidRPr="009C4393" w:rsidRDefault="008518E4" w:rsidP="009C4393">
      <w:pPr>
        <w:suppressAutoHyphens/>
        <w:spacing w:before="240" w:line="276" w:lineRule="auto"/>
        <w:ind w:right="-79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W związku z wydanym zaleceniem, proszę o pisemną informację o podjętych środkach zmierzających do poprawy działalno</w:t>
      </w:r>
      <w:r w:rsidR="009C4393">
        <w:rPr>
          <w:rFonts w:ascii="Verdana" w:hAnsi="Verdana"/>
          <w:sz w:val="22"/>
          <w:szCs w:val="22"/>
        </w:rPr>
        <w:t xml:space="preserve">ści Stacji Kontroli Pojazdów, w </w:t>
      </w:r>
      <w:r w:rsidRPr="009C4393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9C4393" w:rsidRDefault="00722372" w:rsidP="009C4393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9C4393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9C4393" w:rsidRDefault="009C4393" w:rsidP="009C439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C4393">
        <w:rPr>
          <w:rFonts w:ascii="Verdana" w:hAnsi="Verdana"/>
          <w:bCs/>
          <w:sz w:val="22"/>
          <w:szCs w:val="22"/>
        </w:rPr>
        <w:t>Małgorzata Fronia</w:t>
      </w:r>
    </w:p>
    <w:p w:rsidR="00722372" w:rsidRPr="009C4393" w:rsidRDefault="009C4393" w:rsidP="009C4393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9C4393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9C4393">
        <w:rPr>
          <w:rFonts w:ascii="Verdana" w:hAnsi="Verdana"/>
          <w:bCs/>
          <w:sz w:val="22"/>
          <w:szCs w:val="22"/>
        </w:rPr>
        <w:t>Dyrektor</w:t>
      </w:r>
      <w:r w:rsidRPr="009C4393">
        <w:rPr>
          <w:rFonts w:ascii="Verdana" w:hAnsi="Verdana"/>
          <w:bCs/>
          <w:sz w:val="22"/>
          <w:szCs w:val="22"/>
        </w:rPr>
        <w:t>a</w:t>
      </w:r>
      <w:r w:rsidR="00722372" w:rsidRPr="009C4393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9C439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C2D" w:rsidRDefault="00D72C2D">
      <w:r>
        <w:separator/>
      </w:r>
    </w:p>
  </w:endnote>
  <w:endnote w:type="continuationSeparator" w:id="0">
    <w:p w:rsidR="00D72C2D" w:rsidRDefault="00D72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F45E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F45E3" w:rsidRPr="004D6885">
      <w:rPr>
        <w:sz w:val="14"/>
        <w:szCs w:val="14"/>
      </w:rPr>
      <w:fldChar w:fldCharType="separate"/>
    </w:r>
    <w:r w:rsidR="00F67183">
      <w:rPr>
        <w:noProof/>
        <w:sz w:val="14"/>
        <w:szCs w:val="14"/>
      </w:rPr>
      <w:t>2</w:t>
    </w:r>
    <w:r w:rsidR="005F45E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F45E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F45E3" w:rsidRPr="004D6885">
      <w:rPr>
        <w:sz w:val="14"/>
        <w:szCs w:val="14"/>
      </w:rPr>
      <w:fldChar w:fldCharType="separate"/>
    </w:r>
    <w:r w:rsidR="00F67183">
      <w:rPr>
        <w:noProof/>
        <w:sz w:val="14"/>
        <w:szCs w:val="14"/>
      </w:rPr>
      <w:t>2</w:t>
    </w:r>
    <w:r w:rsidR="005F45E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C2D" w:rsidRDefault="00D72C2D">
      <w:r>
        <w:separator/>
      </w:r>
    </w:p>
  </w:footnote>
  <w:footnote w:type="continuationSeparator" w:id="0">
    <w:p w:rsidR="00D72C2D" w:rsidRDefault="00D72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F45E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143A44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87F9F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5F45E3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518E4"/>
    <w:rsid w:val="0088160D"/>
    <w:rsid w:val="008963E0"/>
    <w:rsid w:val="008A00E4"/>
    <w:rsid w:val="008A40C4"/>
    <w:rsid w:val="008D5204"/>
    <w:rsid w:val="008F7D65"/>
    <w:rsid w:val="00916B2A"/>
    <w:rsid w:val="00922B9F"/>
    <w:rsid w:val="00944243"/>
    <w:rsid w:val="0096490C"/>
    <w:rsid w:val="009765D0"/>
    <w:rsid w:val="00984F47"/>
    <w:rsid w:val="009C4393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55DF"/>
    <w:rsid w:val="00C01F45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72C2D"/>
    <w:rsid w:val="00D81AFC"/>
    <w:rsid w:val="00D8547D"/>
    <w:rsid w:val="00DB4778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67183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customStyle="1" w:styleId="Nagwektabeli">
    <w:name w:val="Nagłówek tabeli"/>
    <w:basedOn w:val="Normalny"/>
    <w:rsid w:val="008518E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2022-05-13T10:08:00Z</dcterms:created>
  <dcterms:modified xsi:type="dcterms:W3CDTF">2022-05-13T10:08:00Z</dcterms:modified>
</cp:coreProperties>
</file>