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FD" w:rsidRPr="00A429AE" w:rsidRDefault="00076549" w:rsidP="00A429AE">
      <w:pPr>
        <w:pStyle w:val="03ImieiNazwisko"/>
        <w:spacing w:before="120"/>
        <w:ind w:left="0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Zarząd Inwestycji Miejskich</w:t>
      </w:r>
    </w:p>
    <w:p w:rsidR="000215FD" w:rsidRPr="00A429AE" w:rsidRDefault="000215FD" w:rsidP="00A429AE">
      <w:pPr>
        <w:pStyle w:val="14StanowiskoPodpisujacego"/>
        <w:spacing w:before="120"/>
        <w:ind w:left="0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Pan</w:t>
      </w:r>
      <w:r w:rsidR="00076549" w:rsidRPr="00A429AE">
        <w:rPr>
          <w:sz w:val="22"/>
          <w:szCs w:val="22"/>
        </w:rPr>
        <w:t>i Jolanta Wnęk</w:t>
      </w:r>
    </w:p>
    <w:p w:rsidR="000215FD" w:rsidRPr="00A429AE" w:rsidRDefault="000215FD" w:rsidP="00A429AE">
      <w:pPr>
        <w:pStyle w:val="14StanowiskoPodpisujacego"/>
        <w:spacing w:before="120"/>
        <w:ind w:left="0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Dyrektor</w:t>
      </w:r>
    </w:p>
    <w:p w:rsidR="000215FD" w:rsidRPr="00A429AE" w:rsidRDefault="000215FD" w:rsidP="00A429AE">
      <w:pPr>
        <w:pStyle w:val="05Adresulica"/>
        <w:suppressAutoHyphens/>
        <w:spacing w:before="120"/>
        <w:ind w:left="0"/>
        <w:jc w:val="left"/>
        <w:rPr>
          <w:sz w:val="22"/>
          <w:szCs w:val="22"/>
        </w:rPr>
      </w:pPr>
      <w:r w:rsidRPr="00A429AE">
        <w:rPr>
          <w:sz w:val="22"/>
          <w:szCs w:val="22"/>
        </w:rPr>
        <w:t xml:space="preserve">ul. </w:t>
      </w:r>
      <w:proofErr w:type="spellStart"/>
      <w:r w:rsidR="00076549" w:rsidRPr="00A429AE">
        <w:rPr>
          <w:sz w:val="22"/>
          <w:szCs w:val="22"/>
        </w:rPr>
        <w:t>Januszowicka</w:t>
      </w:r>
      <w:proofErr w:type="spellEnd"/>
      <w:r w:rsidR="00076549" w:rsidRPr="00A429AE">
        <w:rPr>
          <w:sz w:val="22"/>
          <w:szCs w:val="22"/>
        </w:rPr>
        <w:t xml:space="preserve"> 15a</w:t>
      </w:r>
    </w:p>
    <w:p w:rsidR="000215FD" w:rsidRPr="00A429AE" w:rsidRDefault="00076549" w:rsidP="00A429AE">
      <w:pPr>
        <w:pStyle w:val="Nagwektabeli"/>
        <w:suppressLineNumbers w:val="0"/>
        <w:suppressAutoHyphens w:val="0"/>
        <w:ind w:left="0"/>
        <w:jc w:val="left"/>
        <w:rPr>
          <w:b w:val="0"/>
          <w:bCs w:val="0"/>
          <w:sz w:val="22"/>
          <w:szCs w:val="22"/>
        </w:rPr>
      </w:pPr>
      <w:r w:rsidRPr="00A429AE">
        <w:rPr>
          <w:b w:val="0"/>
          <w:bCs w:val="0"/>
          <w:sz w:val="22"/>
          <w:szCs w:val="22"/>
        </w:rPr>
        <w:t>53-135</w:t>
      </w:r>
      <w:r w:rsidR="000215FD" w:rsidRPr="00A429AE">
        <w:rPr>
          <w:b w:val="0"/>
          <w:bCs w:val="0"/>
          <w:sz w:val="22"/>
          <w:szCs w:val="22"/>
        </w:rPr>
        <w:t xml:space="preserve"> Wrocław</w:t>
      </w:r>
    </w:p>
    <w:p w:rsidR="007633F5" w:rsidRPr="00A429AE" w:rsidRDefault="0099088D" w:rsidP="00A429AE">
      <w:pPr>
        <w:spacing w:before="200" w:after="200"/>
        <w:ind w:left="0"/>
        <w:jc w:val="left"/>
        <w:rPr>
          <w:rFonts w:ascii="Verdana" w:hAnsi="Verdana"/>
          <w:sz w:val="22"/>
          <w:szCs w:val="22"/>
        </w:rPr>
      </w:pPr>
      <w:r w:rsidRPr="00A429AE">
        <w:rPr>
          <w:rFonts w:ascii="Verdana" w:hAnsi="Verdana"/>
          <w:sz w:val="22"/>
          <w:szCs w:val="22"/>
        </w:rPr>
        <w:t xml:space="preserve">Wrocław, </w:t>
      </w:r>
      <w:r w:rsidR="00EB71B3" w:rsidRPr="00A429AE">
        <w:rPr>
          <w:rFonts w:ascii="Verdana" w:hAnsi="Verdana"/>
          <w:sz w:val="22"/>
          <w:szCs w:val="22"/>
        </w:rPr>
        <w:t>2</w:t>
      </w:r>
      <w:r w:rsidR="00CF45D6" w:rsidRPr="00A429AE">
        <w:rPr>
          <w:rFonts w:ascii="Verdana" w:hAnsi="Verdana"/>
          <w:sz w:val="22"/>
          <w:szCs w:val="22"/>
        </w:rPr>
        <w:t xml:space="preserve"> </w:t>
      </w:r>
      <w:r w:rsidR="00EB71B3" w:rsidRPr="00A429AE">
        <w:rPr>
          <w:rFonts w:ascii="Verdana" w:hAnsi="Verdana"/>
          <w:sz w:val="22"/>
          <w:szCs w:val="22"/>
        </w:rPr>
        <w:t>grudnia</w:t>
      </w:r>
      <w:r w:rsidR="001B401A" w:rsidRPr="00A429AE">
        <w:rPr>
          <w:rFonts w:ascii="Verdana" w:hAnsi="Verdana"/>
          <w:sz w:val="22"/>
          <w:szCs w:val="22"/>
        </w:rPr>
        <w:t xml:space="preserve"> 2021 r.</w:t>
      </w:r>
    </w:p>
    <w:p w:rsidR="001B401A" w:rsidRPr="00A429AE" w:rsidRDefault="000215FD" w:rsidP="00A429AE">
      <w:pPr>
        <w:pStyle w:val="07Datapisma"/>
        <w:spacing w:before="0"/>
        <w:ind w:left="0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WKN-KF.1711.</w:t>
      </w:r>
      <w:r w:rsidR="00676D71" w:rsidRPr="00A429AE">
        <w:rPr>
          <w:sz w:val="22"/>
          <w:szCs w:val="22"/>
        </w:rPr>
        <w:t>2</w:t>
      </w:r>
      <w:r w:rsidRPr="00A429AE">
        <w:rPr>
          <w:sz w:val="22"/>
          <w:szCs w:val="22"/>
        </w:rPr>
        <w:t>.20</w:t>
      </w:r>
      <w:r w:rsidR="00AC574B" w:rsidRPr="00A429AE">
        <w:rPr>
          <w:sz w:val="22"/>
          <w:szCs w:val="22"/>
        </w:rPr>
        <w:t>2</w:t>
      </w:r>
      <w:r w:rsidR="00B07F46" w:rsidRPr="00A429AE">
        <w:rPr>
          <w:sz w:val="22"/>
          <w:szCs w:val="22"/>
        </w:rPr>
        <w:t>1</w:t>
      </w:r>
    </w:p>
    <w:p w:rsidR="0026475F" w:rsidRPr="00A429AE" w:rsidRDefault="00135BD0" w:rsidP="00A429AE">
      <w:pPr>
        <w:pStyle w:val="07Datapisma"/>
        <w:spacing w:before="120"/>
        <w:ind w:left="0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00</w:t>
      </w:r>
      <w:r w:rsidR="00302D6E" w:rsidRPr="00A429AE">
        <w:rPr>
          <w:sz w:val="22"/>
          <w:szCs w:val="22"/>
        </w:rPr>
        <w:t>107984</w:t>
      </w:r>
      <w:r w:rsidR="00691975" w:rsidRPr="00A429AE">
        <w:rPr>
          <w:sz w:val="22"/>
          <w:szCs w:val="22"/>
        </w:rPr>
        <w:t>/202</w:t>
      </w:r>
      <w:r w:rsidR="003728B0" w:rsidRPr="00A429AE">
        <w:rPr>
          <w:sz w:val="22"/>
          <w:szCs w:val="22"/>
        </w:rPr>
        <w:t>1</w:t>
      </w:r>
      <w:r w:rsidR="00691975" w:rsidRPr="00A429AE">
        <w:rPr>
          <w:sz w:val="22"/>
          <w:szCs w:val="22"/>
        </w:rPr>
        <w:t>/W</w:t>
      </w:r>
    </w:p>
    <w:p w:rsidR="000215FD" w:rsidRPr="00A429AE" w:rsidRDefault="000215FD" w:rsidP="00A429AE">
      <w:pPr>
        <w:pStyle w:val="11Trescpisma"/>
        <w:spacing w:before="240" w:after="240"/>
        <w:ind w:left="0"/>
        <w:jc w:val="left"/>
        <w:rPr>
          <w:bCs/>
          <w:sz w:val="22"/>
          <w:szCs w:val="22"/>
        </w:rPr>
      </w:pPr>
      <w:r w:rsidRPr="00A429AE">
        <w:rPr>
          <w:bCs/>
          <w:sz w:val="22"/>
          <w:szCs w:val="22"/>
        </w:rPr>
        <w:t>WYSTĄPIENIE POKONTROLNE</w:t>
      </w:r>
    </w:p>
    <w:p w:rsidR="008E41A1" w:rsidRPr="00A429AE" w:rsidRDefault="000215FD" w:rsidP="00A429AE">
      <w:pPr>
        <w:pStyle w:val="11Trescpisma"/>
        <w:spacing w:before="0"/>
        <w:ind w:left="0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Wydział Kontroli Urzędu Miejskiego Wr</w:t>
      </w:r>
      <w:r w:rsidR="00A429AE">
        <w:rPr>
          <w:sz w:val="22"/>
          <w:szCs w:val="22"/>
        </w:rPr>
        <w:t xml:space="preserve">ocławia przeprowadził kontrolę </w:t>
      </w:r>
      <w:r w:rsidRPr="00A429AE">
        <w:rPr>
          <w:sz w:val="22"/>
          <w:szCs w:val="22"/>
        </w:rPr>
        <w:t>w</w:t>
      </w:r>
      <w:bookmarkStart w:id="0" w:name="AdresMiejscowosc"/>
      <w:r w:rsidR="00F331BE" w:rsidRPr="00A429AE">
        <w:rPr>
          <w:sz w:val="22"/>
          <w:szCs w:val="22"/>
        </w:rPr>
        <w:t xml:space="preserve"> Zarządzie Inwestyc</w:t>
      </w:r>
      <w:r w:rsidR="00310776" w:rsidRPr="00A429AE">
        <w:rPr>
          <w:sz w:val="22"/>
          <w:szCs w:val="22"/>
        </w:rPr>
        <w:t>ji Miejskich z siedzibą przy ulicy</w:t>
      </w:r>
      <w:r w:rsidR="00F331BE" w:rsidRPr="00A429AE">
        <w:rPr>
          <w:sz w:val="22"/>
          <w:szCs w:val="22"/>
        </w:rPr>
        <w:t xml:space="preserve"> </w:t>
      </w:r>
      <w:proofErr w:type="spellStart"/>
      <w:r w:rsidR="00F331BE" w:rsidRPr="00A429AE">
        <w:rPr>
          <w:sz w:val="22"/>
          <w:szCs w:val="22"/>
        </w:rPr>
        <w:t>Januszowickiej</w:t>
      </w:r>
      <w:proofErr w:type="spellEnd"/>
      <w:r w:rsidR="00F331BE" w:rsidRPr="00A429AE">
        <w:rPr>
          <w:sz w:val="22"/>
          <w:szCs w:val="22"/>
        </w:rPr>
        <w:t xml:space="preserve"> 15a, 53-135 Wrocław</w:t>
      </w:r>
      <w:r w:rsidR="00E66900" w:rsidRPr="00A429AE">
        <w:rPr>
          <w:sz w:val="22"/>
          <w:szCs w:val="22"/>
        </w:rPr>
        <w:t>. Kontrolą</w:t>
      </w:r>
      <w:r w:rsidR="008E41A1" w:rsidRPr="00A429AE">
        <w:rPr>
          <w:sz w:val="22"/>
          <w:szCs w:val="22"/>
        </w:rPr>
        <w:t xml:space="preserve"> objęto prawidłowość odliczenia podatku VAT ze szczególnym uwzględnieniem wydatków inwestycyjnych, za 2019 r</w:t>
      </w:r>
      <w:r w:rsidR="00764948" w:rsidRPr="00A429AE">
        <w:rPr>
          <w:sz w:val="22"/>
          <w:szCs w:val="22"/>
        </w:rPr>
        <w:t>ok</w:t>
      </w:r>
      <w:r w:rsidR="008E41A1" w:rsidRPr="00A429AE">
        <w:rPr>
          <w:sz w:val="22"/>
          <w:szCs w:val="22"/>
        </w:rPr>
        <w:t>.</w:t>
      </w:r>
    </w:p>
    <w:bookmarkEnd w:id="0"/>
    <w:p w:rsidR="00850402" w:rsidRPr="00A429AE" w:rsidRDefault="00D4188A" w:rsidP="00A429AE">
      <w:pPr>
        <w:pStyle w:val="Nagwektabeli"/>
        <w:suppressLineNumbers w:val="0"/>
        <w:tabs>
          <w:tab w:val="left" w:pos="709"/>
        </w:tabs>
        <w:spacing w:before="200"/>
        <w:ind w:left="0"/>
        <w:jc w:val="left"/>
        <w:rPr>
          <w:b w:val="0"/>
          <w:bCs w:val="0"/>
          <w:sz w:val="22"/>
          <w:szCs w:val="22"/>
        </w:rPr>
      </w:pPr>
      <w:r w:rsidRPr="00A429AE">
        <w:rPr>
          <w:b w:val="0"/>
          <w:bCs w:val="0"/>
          <w:sz w:val="22"/>
          <w:szCs w:val="22"/>
        </w:rPr>
        <w:t>Szczegółowe ustalenia kontroli przedstawio</w:t>
      </w:r>
      <w:r w:rsidR="00A964C2" w:rsidRPr="00A429AE">
        <w:rPr>
          <w:b w:val="0"/>
          <w:bCs w:val="0"/>
          <w:sz w:val="22"/>
          <w:szCs w:val="22"/>
        </w:rPr>
        <w:t xml:space="preserve">no w protokole </w:t>
      </w:r>
      <w:r w:rsidR="00310776" w:rsidRPr="00A429AE">
        <w:rPr>
          <w:b w:val="0"/>
          <w:bCs w:val="0"/>
          <w:sz w:val="22"/>
          <w:szCs w:val="22"/>
        </w:rPr>
        <w:t>numer</w:t>
      </w:r>
      <w:r w:rsidR="00A964C2" w:rsidRPr="00A429AE">
        <w:rPr>
          <w:b w:val="0"/>
          <w:bCs w:val="0"/>
          <w:sz w:val="22"/>
          <w:szCs w:val="22"/>
        </w:rPr>
        <w:t xml:space="preserve"> WKN-KF.1711.</w:t>
      </w:r>
      <w:r w:rsidR="008E0649" w:rsidRPr="00A429AE">
        <w:rPr>
          <w:b w:val="0"/>
          <w:bCs w:val="0"/>
          <w:sz w:val="22"/>
          <w:szCs w:val="22"/>
        </w:rPr>
        <w:t>2</w:t>
      </w:r>
      <w:r w:rsidRPr="00A429AE">
        <w:rPr>
          <w:b w:val="0"/>
          <w:bCs w:val="0"/>
          <w:sz w:val="22"/>
          <w:szCs w:val="22"/>
        </w:rPr>
        <w:t xml:space="preserve">.2021, </w:t>
      </w:r>
      <w:r w:rsidR="00A964C2" w:rsidRPr="00A429AE">
        <w:rPr>
          <w:b w:val="0"/>
          <w:bCs w:val="0"/>
          <w:sz w:val="22"/>
          <w:szCs w:val="22"/>
        </w:rPr>
        <w:t xml:space="preserve">doręczonym w dniu </w:t>
      </w:r>
      <w:r w:rsidR="00850402" w:rsidRPr="00A429AE">
        <w:rPr>
          <w:b w:val="0"/>
          <w:bCs w:val="0"/>
          <w:sz w:val="22"/>
          <w:szCs w:val="22"/>
        </w:rPr>
        <w:t xml:space="preserve">12 października </w:t>
      </w:r>
      <w:r w:rsidR="00A964C2" w:rsidRPr="00A429AE">
        <w:rPr>
          <w:b w:val="0"/>
          <w:bCs w:val="0"/>
          <w:sz w:val="22"/>
          <w:szCs w:val="22"/>
        </w:rPr>
        <w:t xml:space="preserve">2021 r., do którego </w:t>
      </w:r>
      <w:r w:rsidR="00F5611A" w:rsidRPr="00A429AE">
        <w:rPr>
          <w:b w:val="0"/>
          <w:bCs w:val="0"/>
          <w:sz w:val="22"/>
          <w:szCs w:val="22"/>
        </w:rPr>
        <w:t xml:space="preserve">Zarząd Inwestycji Miejskich </w:t>
      </w:r>
      <w:r w:rsidR="00850402" w:rsidRPr="00A429AE">
        <w:rPr>
          <w:b w:val="0"/>
          <w:bCs w:val="0"/>
          <w:sz w:val="22"/>
          <w:szCs w:val="22"/>
        </w:rPr>
        <w:t>wni</w:t>
      </w:r>
      <w:r w:rsidR="00F5611A" w:rsidRPr="00A429AE">
        <w:rPr>
          <w:b w:val="0"/>
          <w:bCs w:val="0"/>
          <w:sz w:val="22"/>
          <w:szCs w:val="22"/>
        </w:rPr>
        <w:t>ósł</w:t>
      </w:r>
      <w:r w:rsidR="00850402" w:rsidRPr="00A429AE">
        <w:rPr>
          <w:b w:val="0"/>
          <w:bCs w:val="0"/>
          <w:sz w:val="22"/>
          <w:szCs w:val="22"/>
        </w:rPr>
        <w:t xml:space="preserve"> zastrzeżenia</w:t>
      </w:r>
      <w:r w:rsidR="00F5611A" w:rsidRPr="00A429AE">
        <w:rPr>
          <w:b w:val="0"/>
          <w:bCs w:val="0"/>
          <w:sz w:val="22"/>
          <w:szCs w:val="22"/>
        </w:rPr>
        <w:t xml:space="preserve"> p</w:t>
      </w:r>
      <w:r w:rsidR="00850402" w:rsidRPr="00A429AE">
        <w:rPr>
          <w:b w:val="0"/>
          <w:bCs w:val="0"/>
          <w:sz w:val="22"/>
          <w:szCs w:val="22"/>
        </w:rPr>
        <w:t xml:space="preserve">ismem znak: KF.3110.189.2021.AG z dnia 28 października </w:t>
      </w:r>
      <w:r w:rsidR="00F5611A" w:rsidRPr="00A429AE">
        <w:rPr>
          <w:b w:val="0"/>
          <w:bCs w:val="0"/>
          <w:sz w:val="22"/>
          <w:szCs w:val="22"/>
        </w:rPr>
        <w:t>2021 r</w:t>
      </w:r>
      <w:r w:rsidR="00850402" w:rsidRPr="00A429AE">
        <w:rPr>
          <w:b w:val="0"/>
          <w:bCs w:val="0"/>
          <w:sz w:val="22"/>
          <w:szCs w:val="22"/>
        </w:rPr>
        <w:t xml:space="preserve">. </w:t>
      </w:r>
      <w:r w:rsidR="00D76483" w:rsidRPr="00A429AE">
        <w:rPr>
          <w:b w:val="0"/>
          <w:bCs w:val="0"/>
          <w:sz w:val="22"/>
          <w:szCs w:val="22"/>
        </w:rPr>
        <w:t xml:space="preserve">oraz przedłożył pisma, których nie udostępnił w toku kontroli. </w:t>
      </w:r>
      <w:r w:rsidR="009834E9" w:rsidRPr="00A429AE">
        <w:rPr>
          <w:b w:val="0"/>
          <w:bCs w:val="0"/>
          <w:sz w:val="22"/>
          <w:szCs w:val="22"/>
        </w:rPr>
        <w:t>Jedno z pism stanowi</w:t>
      </w:r>
      <w:r w:rsidR="00764948" w:rsidRPr="00A429AE">
        <w:rPr>
          <w:b w:val="0"/>
          <w:bCs w:val="0"/>
          <w:sz w:val="22"/>
          <w:szCs w:val="22"/>
        </w:rPr>
        <w:t>ło</w:t>
      </w:r>
      <w:r w:rsidR="009834E9" w:rsidRPr="00A429AE">
        <w:rPr>
          <w:b w:val="0"/>
          <w:bCs w:val="0"/>
          <w:sz w:val="22"/>
          <w:szCs w:val="22"/>
        </w:rPr>
        <w:t xml:space="preserve"> informację odnośnie pra</w:t>
      </w:r>
      <w:r w:rsidR="00764948" w:rsidRPr="00A429AE">
        <w:rPr>
          <w:b w:val="0"/>
          <w:bCs w:val="0"/>
          <w:sz w:val="22"/>
          <w:szCs w:val="22"/>
        </w:rPr>
        <w:t>wa do odliczenia podatku VAT i było podstawą</w:t>
      </w:r>
      <w:r w:rsidR="009834E9" w:rsidRPr="00A429AE">
        <w:rPr>
          <w:b w:val="0"/>
          <w:bCs w:val="0"/>
          <w:sz w:val="22"/>
          <w:szCs w:val="22"/>
        </w:rPr>
        <w:t xml:space="preserve"> dokonania zmian w treści protokołu kontroli. </w:t>
      </w:r>
      <w:r w:rsidR="00D76483" w:rsidRPr="00A429AE">
        <w:rPr>
          <w:b w:val="0"/>
          <w:bCs w:val="0"/>
          <w:sz w:val="22"/>
          <w:szCs w:val="22"/>
        </w:rPr>
        <w:t xml:space="preserve">Wykaz zmian do protokołu kontroli </w:t>
      </w:r>
      <w:r w:rsidR="009834E9" w:rsidRPr="00A429AE">
        <w:rPr>
          <w:b w:val="0"/>
          <w:bCs w:val="0"/>
          <w:sz w:val="22"/>
          <w:szCs w:val="22"/>
        </w:rPr>
        <w:t xml:space="preserve">sporządzony w dniu 5 listopada 2021 r. </w:t>
      </w:r>
      <w:r w:rsidR="00D76483" w:rsidRPr="00A429AE">
        <w:rPr>
          <w:b w:val="0"/>
          <w:bCs w:val="0"/>
          <w:sz w:val="22"/>
          <w:szCs w:val="22"/>
        </w:rPr>
        <w:t>doręczono Zarządowi Inwestycji Miejskich</w:t>
      </w:r>
      <w:r w:rsidR="009834E9" w:rsidRPr="00A429AE">
        <w:rPr>
          <w:b w:val="0"/>
          <w:bCs w:val="0"/>
          <w:sz w:val="22"/>
          <w:szCs w:val="22"/>
        </w:rPr>
        <w:t xml:space="preserve"> </w:t>
      </w:r>
      <w:r w:rsidR="00D76483" w:rsidRPr="00A429AE">
        <w:rPr>
          <w:b w:val="0"/>
          <w:bCs w:val="0"/>
          <w:sz w:val="22"/>
          <w:szCs w:val="22"/>
        </w:rPr>
        <w:t xml:space="preserve">w dniu </w:t>
      </w:r>
      <w:r w:rsidR="009834E9" w:rsidRPr="00A429AE">
        <w:rPr>
          <w:b w:val="0"/>
          <w:bCs w:val="0"/>
          <w:sz w:val="22"/>
          <w:szCs w:val="22"/>
        </w:rPr>
        <w:t>10 listopada 2021 r.</w:t>
      </w:r>
      <w:r w:rsidR="00D76483" w:rsidRPr="00A429AE">
        <w:rPr>
          <w:b w:val="0"/>
          <w:bCs w:val="0"/>
          <w:sz w:val="22"/>
          <w:szCs w:val="22"/>
        </w:rPr>
        <w:t xml:space="preserve"> </w:t>
      </w:r>
      <w:r w:rsidR="009834E9" w:rsidRPr="00A429AE">
        <w:rPr>
          <w:b w:val="0"/>
          <w:bCs w:val="0"/>
          <w:sz w:val="22"/>
          <w:szCs w:val="22"/>
        </w:rPr>
        <w:t xml:space="preserve">Natomiast </w:t>
      </w:r>
      <w:r w:rsidR="00D76483" w:rsidRPr="00A429AE">
        <w:rPr>
          <w:b w:val="0"/>
          <w:bCs w:val="0"/>
          <w:sz w:val="22"/>
          <w:szCs w:val="22"/>
        </w:rPr>
        <w:t>rozpatrzenie</w:t>
      </w:r>
      <w:r w:rsidR="00850402" w:rsidRPr="00A429AE">
        <w:rPr>
          <w:b w:val="0"/>
          <w:bCs w:val="0"/>
          <w:sz w:val="22"/>
          <w:szCs w:val="22"/>
        </w:rPr>
        <w:t xml:space="preserve"> zastrzeżeń pismem </w:t>
      </w:r>
      <w:r w:rsidR="00310776" w:rsidRPr="00A429AE">
        <w:rPr>
          <w:b w:val="0"/>
          <w:bCs w:val="0"/>
          <w:sz w:val="22"/>
          <w:szCs w:val="22"/>
        </w:rPr>
        <w:t xml:space="preserve">numer </w:t>
      </w:r>
      <w:r w:rsidR="00850402" w:rsidRPr="00A429AE">
        <w:rPr>
          <w:b w:val="0"/>
          <w:bCs w:val="0"/>
          <w:sz w:val="22"/>
          <w:szCs w:val="22"/>
        </w:rPr>
        <w:t xml:space="preserve">WKN-KF.1711.2.2021 00129149/2021/W z dnia </w:t>
      </w:r>
      <w:r w:rsidR="009834E9" w:rsidRPr="00A429AE">
        <w:rPr>
          <w:b w:val="0"/>
          <w:bCs w:val="0"/>
          <w:sz w:val="22"/>
          <w:szCs w:val="22"/>
        </w:rPr>
        <w:t xml:space="preserve">5 listopada </w:t>
      </w:r>
      <w:r w:rsidR="00850402" w:rsidRPr="00A429AE">
        <w:rPr>
          <w:b w:val="0"/>
          <w:bCs w:val="0"/>
          <w:sz w:val="22"/>
          <w:szCs w:val="22"/>
        </w:rPr>
        <w:t>2021 r. nie zmieniło ustaleń zawartych w protokole kontroli.</w:t>
      </w:r>
    </w:p>
    <w:p w:rsidR="000365C1" w:rsidRPr="00A429AE" w:rsidRDefault="00D64957" w:rsidP="00A429AE">
      <w:pPr>
        <w:pStyle w:val="11Trescpisma"/>
        <w:spacing w:before="200"/>
        <w:ind w:left="0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Na podstawie dokumentacji wskazanej w protokole kontroli stwierdzono</w:t>
      </w:r>
      <w:r w:rsidR="00464DCA" w:rsidRPr="00A429AE">
        <w:rPr>
          <w:sz w:val="22"/>
          <w:szCs w:val="22"/>
        </w:rPr>
        <w:t xml:space="preserve"> m</w:t>
      </w:r>
      <w:r w:rsidR="00310776" w:rsidRPr="00A429AE">
        <w:rPr>
          <w:sz w:val="22"/>
          <w:szCs w:val="22"/>
        </w:rPr>
        <w:t>iędzy innymi</w:t>
      </w:r>
      <w:r w:rsidRPr="00A429AE">
        <w:rPr>
          <w:sz w:val="22"/>
          <w:szCs w:val="22"/>
        </w:rPr>
        <w:t>, że:</w:t>
      </w:r>
    </w:p>
    <w:p w:rsidR="00312850" w:rsidRPr="00A429AE" w:rsidRDefault="00596C7B" w:rsidP="00A429AE">
      <w:pPr>
        <w:pStyle w:val="11Trescpisma"/>
        <w:numPr>
          <w:ilvl w:val="0"/>
          <w:numId w:val="10"/>
        </w:numPr>
        <w:spacing w:before="0"/>
        <w:ind w:left="425" w:hanging="425"/>
        <w:jc w:val="left"/>
        <w:rPr>
          <w:sz w:val="22"/>
          <w:szCs w:val="22"/>
        </w:rPr>
      </w:pPr>
      <w:r w:rsidRPr="00A429AE">
        <w:rPr>
          <w:sz w:val="22"/>
          <w:szCs w:val="22"/>
        </w:rPr>
        <w:t xml:space="preserve">Dyrektor </w:t>
      </w:r>
      <w:r w:rsidR="00312850" w:rsidRPr="00A429AE">
        <w:rPr>
          <w:sz w:val="22"/>
          <w:szCs w:val="22"/>
        </w:rPr>
        <w:t>Z</w:t>
      </w:r>
      <w:r w:rsidR="000C02F4" w:rsidRPr="00A429AE">
        <w:rPr>
          <w:sz w:val="22"/>
          <w:szCs w:val="22"/>
        </w:rPr>
        <w:t xml:space="preserve">arządu </w:t>
      </w:r>
      <w:r w:rsidR="00312850" w:rsidRPr="00A429AE">
        <w:rPr>
          <w:sz w:val="22"/>
          <w:szCs w:val="22"/>
        </w:rPr>
        <w:t>I</w:t>
      </w:r>
      <w:r w:rsidR="000C02F4" w:rsidRPr="00A429AE">
        <w:rPr>
          <w:sz w:val="22"/>
          <w:szCs w:val="22"/>
        </w:rPr>
        <w:t xml:space="preserve">nwestycji </w:t>
      </w:r>
      <w:r w:rsidR="00312850" w:rsidRPr="00A429AE">
        <w:rPr>
          <w:sz w:val="22"/>
          <w:szCs w:val="22"/>
        </w:rPr>
        <w:t>M</w:t>
      </w:r>
      <w:r w:rsidR="000C02F4" w:rsidRPr="00A429AE">
        <w:rPr>
          <w:sz w:val="22"/>
          <w:szCs w:val="22"/>
        </w:rPr>
        <w:t>iejskich</w:t>
      </w:r>
      <w:r w:rsidR="00312850" w:rsidRPr="00A429AE">
        <w:rPr>
          <w:sz w:val="22"/>
          <w:szCs w:val="22"/>
        </w:rPr>
        <w:t xml:space="preserve"> opracował wewnętrzną pisemną procedurę rozliczania podatku VAT, co było zgodne z zaleceniem wskazanym w § 23 ust. 5 załącznika n</w:t>
      </w:r>
      <w:r w:rsidR="00310776" w:rsidRPr="00A429AE">
        <w:rPr>
          <w:sz w:val="22"/>
          <w:szCs w:val="22"/>
        </w:rPr>
        <w:t>umer</w:t>
      </w:r>
      <w:r w:rsidR="00312850" w:rsidRPr="00A429AE">
        <w:rPr>
          <w:sz w:val="22"/>
          <w:szCs w:val="22"/>
        </w:rPr>
        <w:t xml:space="preserve"> 1 do </w:t>
      </w:r>
      <w:r w:rsidR="00E66900" w:rsidRPr="00A429AE">
        <w:rPr>
          <w:sz w:val="22"/>
          <w:szCs w:val="22"/>
        </w:rPr>
        <w:t>Zarządzenia n</w:t>
      </w:r>
      <w:r w:rsidR="00310776" w:rsidRPr="00A429AE">
        <w:rPr>
          <w:sz w:val="22"/>
          <w:szCs w:val="22"/>
        </w:rPr>
        <w:t>umer</w:t>
      </w:r>
      <w:r w:rsidR="00E66900" w:rsidRPr="00A429AE">
        <w:rPr>
          <w:sz w:val="22"/>
          <w:szCs w:val="22"/>
        </w:rPr>
        <w:t xml:space="preserve"> 5881/16 P</w:t>
      </w:r>
      <w:r w:rsidR="00BD51E1" w:rsidRPr="00A429AE">
        <w:rPr>
          <w:sz w:val="22"/>
          <w:szCs w:val="22"/>
        </w:rPr>
        <w:t xml:space="preserve">rezydenta Wrocławia z dnia 6 grudnia 2016 r. w sprawie </w:t>
      </w:r>
      <w:r w:rsidR="00BD51E1" w:rsidRPr="00A429AE">
        <w:rPr>
          <w:sz w:val="22"/>
          <w:szCs w:val="22"/>
        </w:rPr>
        <w:lastRenderedPageBreak/>
        <w:t>wprowadzenia procedury rozliczania podatku VAT przez podatnika Gminę Wrocław</w:t>
      </w:r>
      <w:r w:rsidR="00464DCA" w:rsidRPr="00A429AE">
        <w:rPr>
          <w:sz w:val="22"/>
          <w:szCs w:val="22"/>
        </w:rPr>
        <w:t xml:space="preserve"> wraz ze zmianami, zwanego w dalszej treści wystąpienia „Procedurą rozliczania podatku VAT”</w:t>
      </w:r>
      <w:r w:rsidR="00312850" w:rsidRPr="00A429AE">
        <w:rPr>
          <w:sz w:val="22"/>
          <w:szCs w:val="22"/>
        </w:rPr>
        <w:t>.</w:t>
      </w:r>
    </w:p>
    <w:p w:rsidR="00312850" w:rsidRPr="00A429AE" w:rsidRDefault="00312850" w:rsidP="00A429AE">
      <w:pPr>
        <w:pStyle w:val="11Trescpisma"/>
        <w:numPr>
          <w:ilvl w:val="0"/>
          <w:numId w:val="10"/>
        </w:numPr>
        <w:spacing w:before="0"/>
        <w:ind w:left="425" w:hanging="425"/>
        <w:jc w:val="left"/>
        <w:rPr>
          <w:sz w:val="22"/>
          <w:szCs w:val="22"/>
        </w:rPr>
      </w:pPr>
      <w:r w:rsidRPr="00A429AE">
        <w:rPr>
          <w:sz w:val="22"/>
          <w:szCs w:val="22"/>
        </w:rPr>
        <w:t xml:space="preserve">Dyrektor </w:t>
      </w:r>
      <w:r w:rsidR="000C02F4" w:rsidRPr="00A429AE">
        <w:rPr>
          <w:sz w:val="22"/>
          <w:szCs w:val="22"/>
        </w:rPr>
        <w:t>Zarządu Inwestycji Miejskich</w:t>
      </w:r>
      <w:r w:rsidRPr="00A429AE">
        <w:rPr>
          <w:sz w:val="22"/>
          <w:szCs w:val="22"/>
        </w:rPr>
        <w:t xml:space="preserve"> wyznaczył pracownika odpowiedzialnego za realizację obowiązków wynikających z przepisów ustawy o podatku VAT </w:t>
      </w:r>
      <w:r w:rsidR="005670E1" w:rsidRPr="00A429AE">
        <w:rPr>
          <w:sz w:val="22"/>
          <w:szCs w:val="22"/>
        </w:rPr>
        <w:t>i</w:t>
      </w:r>
      <w:r w:rsidRPr="00A429AE">
        <w:rPr>
          <w:sz w:val="22"/>
          <w:szCs w:val="22"/>
        </w:rPr>
        <w:t xml:space="preserve"> „Procedury rozliczania podatku VAT”</w:t>
      </w:r>
      <w:r w:rsidR="00912196" w:rsidRPr="00A429AE">
        <w:rPr>
          <w:sz w:val="22"/>
          <w:szCs w:val="22"/>
        </w:rPr>
        <w:t xml:space="preserve">, który złożył oświadczenie, że </w:t>
      </w:r>
      <w:r w:rsidR="005670E1" w:rsidRPr="00A429AE">
        <w:rPr>
          <w:sz w:val="22"/>
          <w:szCs w:val="22"/>
        </w:rPr>
        <w:t>został pouczony o ewentualnej odpowiedzialności za konsekwencje nieprawidłowej realizacji zadań powierzonych w zakresie VAT, w tym również konsekwencje wynikające</w:t>
      </w:r>
      <w:r w:rsidR="00912196" w:rsidRPr="00A429AE">
        <w:rPr>
          <w:sz w:val="22"/>
          <w:szCs w:val="22"/>
        </w:rPr>
        <w:t xml:space="preserve"> </w:t>
      </w:r>
      <w:r w:rsidR="005670E1" w:rsidRPr="00A429AE">
        <w:rPr>
          <w:sz w:val="22"/>
          <w:szCs w:val="22"/>
        </w:rPr>
        <w:t>z przepisów ustawy Prawo karne skarbowe</w:t>
      </w:r>
      <w:r w:rsidRPr="00A429AE">
        <w:rPr>
          <w:sz w:val="22"/>
          <w:szCs w:val="22"/>
        </w:rPr>
        <w:t>,</w:t>
      </w:r>
      <w:r w:rsidR="005670E1" w:rsidRPr="00A429AE">
        <w:rPr>
          <w:sz w:val="22"/>
          <w:szCs w:val="22"/>
        </w:rPr>
        <w:t xml:space="preserve"> </w:t>
      </w:r>
      <w:r w:rsidRPr="00A429AE">
        <w:rPr>
          <w:sz w:val="22"/>
          <w:szCs w:val="22"/>
        </w:rPr>
        <w:t xml:space="preserve">co </w:t>
      </w:r>
      <w:r w:rsidR="00567383" w:rsidRPr="00A429AE">
        <w:rPr>
          <w:sz w:val="22"/>
          <w:szCs w:val="22"/>
        </w:rPr>
        <w:t>było</w:t>
      </w:r>
      <w:r w:rsidRPr="00A429AE">
        <w:rPr>
          <w:sz w:val="22"/>
          <w:szCs w:val="22"/>
        </w:rPr>
        <w:t xml:space="preserve"> zgodne z § 23 ust. 3 </w:t>
      </w:r>
      <w:r w:rsidR="005670E1" w:rsidRPr="00A429AE">
        <w:rPr>
          <w:sz w:val="22"/>
          <w:szCs w:val="22"/>
        </w:rPr>
        <w:t xml:space="preserve">i ust. 8 </w:t>
      </w:r>
      <w:r w:rsidRPr="00A429AE">
        <w:rPr>
          <w:sz w:val="22"/>
          <w:szCs w:val="22"/>
        </w:rPr>
        <w:t xml:space="preserve">załącznika </w:t>
      </w:r>
      <w:r w:rsidR="00310776" w:rsidRPr="00A429AE">
        <w:rPr>
          <w:sz w:val="22"/>
          <w:szCs w:val="22"/>
        </w:rPr>
        <w:t>numer</w:t>
      </w:r>
      <w:r w:rsidRPr="00A429AE">
        <w:rPr>
          <w:sz w:val="22"/>
          <w:szCs w:val="22"/>
        </w:rPr>
        <w:t xml:space="preserve"> 1 do „Procedury rozliczania podatku VAT”.</w:t>
      </w:r>
    </w:p>
    <w:p w:rsidR="004C41A2" w:rsidRPr="00A429AE" w:rsidRDefault="00BD51E1" w:rsidP="00A429AE">
      <w:pPr>
        <w:pStyle w:val="11Trescpisma"/>
        <w:numPr>
          <w:ilvl w:val="0"/>
          <w:numId w:val="10"/>
        </w:numPr>
        <w:spacing w:before="0"/>
        <w:ind w:left="425" w:hanging="425"/>
        <w:jc w:val="left"/>
        <w:rPr>
          <w:sz w:val="22"/>
          <w:szCs w:val="22"/>
        </w:rPr>
      </w:pPr>
      <w:r w:rsidRPr="00A429AE">
        <w:rPr>
          <w:sz w:val="22"/>
          <w:szCs w:val="22"/>
        </w:rPr>
        <w:t xml:space="preserve">Faktury zawierały dane wymagane § 8 ust. 2 załącznika </w:t>
      </w:r>
      <w:r w:rsidR="00310776" w:rsidRPr="00A429AE">
        <w:rPr>
          <w:sz w:val="22"/>
          <w:szCs w:val="22"/>
        </w:rPr>
        <w:t>numer</w:t>
      </w:r>
      <w:r w:rsidRPr="00A429AE">
        <w:rPr>
          <w:sz w:val="22"/>
          <w:szCs w:val="22"/>
        </w:rPr>
        <w:t xml:space="preserve"> 1 do „Procedury rozliczania poda</w:t>
      </w:r>
      <w:r w:rsidR="001628BD" w:rsidRPr="00A429AE">
        <w:rPr>
          <w:sz w:val="22"/>
          <w:szCs w:val="22"/>
        </w:rPr>
        <w:t>tku VAT”</w:t>
      </w:r>
      <w:r w:rsidRPr="00A429AE">
        <w:rPr>
          <w:sz w:val="22"/>
          <w:szCs w:val="22"/>
        </w:rPr>
        <w:t>.</w:t>
      </w:r>
    </w:p>
    <w:p w:rsidR="003121C0" w:rsidRPr="00A429AE" w:rsidRDefault="001F2240" w:rsidP="00A429AE">
      <w:pPr>
        <w:pStyle w:val="Nagwektabeli"/>
        <w:suppressLineNumbers w:val="0"/>
        <w:spacing w:before="0"/>
        <w:ind w:left="0"/>
        <w:jc w:val="left"/>
        <w:rPr>
          <w:b w:val="0"/>
          <w:bCs w:val="0"/>
          <w:sz w:val="22"/>
          <w:szCs w:val="22"/>
        </w:rPr>
      </w:pPr>
      <w:r w:rsidRPr="00A429AE">
        <w:rPr>
          <w:b w:val="0"/>
          <w:bCs w:val="0"/>
          <w:sz w:val="22"/>
          <w:szCs w:val="22"/>
        </w:rPr>
        <w:t>Stwierdzono następujące nieprawidłowości</w:t>
      </w:r>
      <w:r w:rsidR="001628BD" w:rsidRPr="00A429AE">
        <w:rPr>
          <w:b w:val="0"/>
          <w:bCs w:val="0"/>
          <w:sz w:val="22"/>
          <w:szCs w:val="22"/>
        </w:rPr>
        <w:t>.</w:t>
      </w:r>
      <w:r w:rsidR="003121C0" w:rsidRPr="00A429AE">
        <w:rPr>
          <w:b w:val="0"/>
          <w:bCs w:val="0"/>
          <w:sz w:val="22"/>
          <w:szCs w:val="22"/>
        </w:rPr>
        <w:t xml:space="preserve"> </w:t>
      </w:r>
      <w:r w:rsidR="003121C0" w:rsidRPr="00A429AE">
        <w:rPr>
          <w:b w:val="0"/>
          <w:bCs w:val="0"/>
          <w:sz w:val="22"/>
          <w:szCs w:val="22"/>
          <w:lang w:eastAsia="pl-PL"/>
        </w:rPr>
        <w:t>Zarząd</w:t>
      </w:r>
      <w:r w:rsidR="003121C0" w:rsidRPr="00A429AE">
        <w:rPr>
          <w:b w:val="0"/>
          <w:bCs w:val="0"/>
          <w:sz w:val="22"/>
          <w:szCs w:val="22"/>
        </w:rPr>
        <w:t xml:space="preserve"> Inwestycji Miejskich:</w:t>
      </w:r>
    </w:p>
    <w:p w:rsidR="002F6EF4" w:rsidRPr="00A429AE" w:rsidRDefault="000F281E" w:rsidP="00A429AE">
      <w:pPr>
        <w:pStyle w:val="Nagwektabeli"/>
        <w:numPr>
          <w:ilvl w:val="0"/>
          <w:numId w:val="27"/>
        </w:numPr>
        <w:suppressLineNumbers w:val="0"/>
        <w:spacing w:before="0"/>
        <w:ind w:left="426" w:hanging="426"/>
        <w:jc w:val="left"/>
        <w:rPr>
          <w:b w:val="0"/>
          <w:bCs w:val="0"/>
          <w:sz w:val="22"/>
          <w:szCs w:val="22"/>
          <w:lang w:eastAsia="pl-PL"/>
        </w:rPr>
      </w:pPr>
      <w:r w:rsidRPr="00A429AE">
        <w:rPr>
          <w:b w:val="0"/>
          <w:bCs w:val="0"/>
          <w:sz w:val="22"/>
          <w:szCs w:val="22"/>
          <w:lang w:eastAsia="pl-PL"/>
        </w:rPr>
        <w:t>jako jednostka organizacyjna dokonująca zakupów towarów i usług</w:t>
      </w:r>
      <w:r w:rsidR="003121C0" w:rsidRPr="00A429AE">
        <w:rPr>
          <w:b w:val="0"/>
          <w:bCs w:val="0"/>
          <w:sz w:val="22"/>
          <w:szCs w:val="22"/>
          <w:lang w:eastAsia="pl-PL"/>
        </w:rPr>
        <w:t>,</w:t>
      </w:r>
      <w:r w:rsidRPr="00A429AE">
        <w:rPr>
          <w:b w:val="0"/>
          <w:bCs w:val="0"/>
          <w:sz w:val="22"/>
          <w:szCs w:val="22"/>
          <w:lang w:eastAsia="pl-PL"/>
        </w:rPr>
        <w:t xml:space="preserve"> </w:t>
      </w:r>
      <w:r w:rsidR="008F11BE" w:rsidRPr="00A429AE">
        <w:rPr>
          <w:b w:val="0"/>
          <w:bCs w:val="0"/>
          <w:sz w:val="22"/>
          <w:szCs w:val="22"/>
          <w:lang w:eastAsia="pl-PL"/>
        </w:rPr>
        <w:t>w zakresie</w:t>
      </w:r>
      <w:r w:rsidR="00912196" w:rsidRPr="00A429AE">
        <w:rPr>
          <w:b w:val="0"/>
          <w:bCs w:val="0"/>
          <w:sz w:val="22"/>
          <w:szCs w:val="22"/>
          <w:lang w:eastAsia="pl-PL"/>
        </w:rPr>
        <w:t xml:space="preserve"> 3</w:t>
      </w:r>
      <w:r w:rsidR="008F11BE" w:rsidRPr="00A429AE">
        <w:rPr>
          <w:b w:val="0"/>
          <w:bCs w:val="0"/>
          <w:sz w:val="22"/>
          <w:szCs w:val="22"/>
          <w:lang w:eastAsia="pl-PL"/>
        </w:rPr>
        <w:t xml:space="preserve"> inwestycji dotyczących nowobudowanych obiektów, nie p</w:t>
      </w:r>
      <w:r w:rsidR="000C02F4" w:rsidRPr="00A429AE">
        <w:rPr>
          <w:b w:val="0"/>
          <w:bCs w:val="0"/>
          <w:sz w:val="22"/>
          <w:szCs w:val="22"/>
          <w:lang w:eastAsia="pl-PL"/>
        </w:rPr>
        <w:t xml:space="preserve">osiadających jeszcze kierownika lub </w:t>
      </w:r>
      <w:r w:rsidR="008F11BE" w:rsidRPr="00A429AE">
        <w:rPr>
          <w:b w:val="0"/>
          <w:bCs w:val="0"/>
          <w:sz w:val="22"/>
          <w:szCs w:val="22"/>
          <w:lang w:eastAsia="pl-PL"/>
        </w:rPr>
        <w:t>dyrektora</w:t>
      </w:r>
      <w:r w:rsidR="00625C8F" w:rsidRPr="00A429AE">
        <w:rPr>
          <w:b w:val="0"/>
          <w:bCs w:val="0"/>
          <w:sz w:val="22"/>
          <w:szCs w:val="22"/>
          <w:lang w:eastAsia="pl-PL"/>
        </w:rPr>
        <w:t>,</w:t>
      </w:r>
      <w:r w:rsidR="008F11BE" w:rsidRPr="00A429AE">
        <w:rPr>
          <w:b w:val="0"/>
          <w:bCs w:val="0"/>
          <w:sz w:val="22"/>
          <w:szCs w:val="22"/>
          <w:lang w:eastAsia="pl-PL"/>
        </w:rPr>
        <w:t xml:space="preserve"> nie przeprowadził</w:t>
      </w:r>
      <w:r w:rsidR="00031C87" w:rsidRPr="00A429AE">
        <w:rPr>
          <w:b w:val="0"/>
          <w:bCs w:val="0"/>
          <w:sz w:val="22"/>
          <w:szCs w:val="22"/>
          <w:lang w:eastAsia="pl-PL"/>
        </w:rPr>
        <w:t xml:space="preserve"> </w:t>
      </w:r>
      <w:r w:rsidR="002F6EF4" w:rsidRPr="00A429AE">
        <w:rPr>
          <w:b w:val="0"/>
          <w:bCs w:val="0"/>
          <w:sz w:val="22"/>
          <w:szCs w:val="22"/>
          <w:lang w:eastAsia="pl-PL"/>
        </w:rPr>
        <w:t>analizy</w:t>
      </w:r>
      <w:r w:rsidR="006F54DE">
        <w:rPr>
          <w:b w:val="0"/>
          <w:bCs w:val="0"/>
          <w:sz w:val="22"/>
          <w:szCs w:val="22"/>
          <w:lang w:eastAsia="pl-PL"/>
        </w:rPr>
        <w:t xml:space="preserve"> </w:t>
      </w:r>
      <w:r w:rsidR="001628BD" w:rsidRPr="00A429AE">
        <w:rPr>
          <w:b w:val="0"/>
          <w:bCs w:val="0"/>
          <w:sz w:val="22"/>
          <w:szCs w:val="22"/>
          <w:lang w:eastAsia="pl-PL"/>
        </w:rPr>
        <w:t xml:space="preserve">w zakresie ewentualnego prawa podatnika Gminy Wrocław do odliczenia podatku VAT </w:t>
      </w:r>
      <w:r w:rsidR="002F6EF4" w:rsidRPr="00A429AE">
        <w:rPr>
          <w:b w:val="0"/>
          <w:bCs w:val="0"/>
          <w:sz w:val="22"/>
          <w:szCs w:val="22"/>
          <w:lang w:eastAsia="pl-PL"/>
        </w:rPr>
        <w:t>z tytułu wykorzyst</w:t>
      </w:r>
      <w:r w:rsidR="00912196" w:rsidRPr="00A429AE">
        <w:rPr>
          <w:b w:val="0"/>
          <w:bCs w:val="0"/>
          <w:sz w:val="22"/>
          <w:szCs w:val="22"/>
          <w:lang w:eastAsia="pl-PL"/>
        </w:rPr>
        <w:t xml:space="preserve">ywania </w:t>
      </w:r>
      <w:r w:rsidR="002F6EF4" w:rsidRPr="00A429AE">
        <w:rPr>
          <w:b w:val="0"/>
          <w:bCs w:val="0"/>
          <w:sz w:val="22"/>
          <w:szCs w:val="22"/>
          <w:lang w:eastAsia="pl-PL"/>
        </w:rPr>
        <w:t xml:space="preserve">przez Gminę Wrocław tych zakupów do wykonywania opodatkowanych VAT czynności, co jest niezgodne z § 10 ust. 1 załącznika </w:t>
      </w:r>
      <w:r w:rsidR="00310776" w:rsidRPr="00A429AE">
        <w:rPr>
          <w:b w:val="0"/>
          <w:bCs w:val="0"/>
          <w:sz w:val="22"/>
          <w:szCs w:val="22"/>
          <w:lang w:eastAsia="pl-PL"/>
        </w:rPr>
        <w:t>numer</w:t>
      </w:r>
      <w:r w:rsidR="002F6EF4" w:rsidRPr="00A429AE">
        <w:rPr>
          <w:b w:val="0"/>
          <w:bCs w:val="0"/>
          <w:sz w:val="22"/>
          <w:szCs w:val="22"/>
          <w:lang w:eastAsia="pl-PL"/>
        </w:rPr>
        <w:t xml:space="preserve"> 1 do </w:t>
      </w:r>
      <w:r w:rsidR="002B5B1E" w:rsidRPr="00A429AE">
        <w:rPr>
          <w:b w:val="0"/>
          <w:bCs w:val="0"/>
          <w:sz w:val="22"/>
          <w:szCs w:val="22"/>
          <w:lang w:eastAsia="pl-PL"/>
        </w:rPr>
        <w:t>„Procedury rozliczania podatku VAT”</w:t>
      </w:r>
      <w:r w:rsidR="00CB6B03" w:rsidRPr="00A429AE">
        <w:rPr>
          <w:b w:val="0"/>
          <w:bCs w:val="0"/>
          <w:sz w:val="22"/>
          <w:szCs w:val="22"/>
          <w:lang w:eastAsia="pl-PL"/>
        </w:rPr>
        <w:t xml:space="preserve"> </w:t>
      </w:r>
      <w:r w:rsidR="002F6EF4" w:rsidRPr="00A429AE">
        <w:rPr>
          <w:b w:val="0"/>
          <w:sz w:val="22"/>
          <w:szCs w:val="22"/>
        </w:rPr>
        <w:t xml:space="preserve">- </w:t>
      </w:r>
      <w:r w:rsidR="002F6EF4" w:rsidRPr="00A429AE">
        <w:rPr>
          <w:b w:val="0"/>
          <w:bCs w:val="0"/>
          <w:sz w:val="22"/>
          <w:szCs w:val="22"/>
          <w:lang w:eastAsia="pl-PL"/>
        </w:rPr>
        <w:t>stro</w:t>
      </w:r>
      <w:r w:rsidR="00CB6B03" w:rsidRPr="00A429AE">
        <w:rPr>
          <w:b w:val="0"/>
          <w:bCs w:val="0"/>
          <w:sz w:val="22"/>
          <w:szCs w:val="22"/>
          <w:lang w:eastAsia="pl-PL"/>
        </w:rPr>
        <w:t>n</w:t>
      </w:r>
      <w:r w:rsidR="0010335C" w:rsidRPr="00A429AE">
        <w:rPr>
          <w:b w:val="0"/>
          <w:bCs w:val="0"/>
          <w:sz w:val="22"/>
          <w:szCs w:val="22"/>
          <w:lang w:eastAsia="pl-PL"/>
        </w:rPr>
        <w:t>y</w:t>
      </w:r>
      <w:r w:rsidR="00CB6B03" w:rsidRPr="00A429AE">
        <w:rPr>
          <w:b w:val="0"/>
          <w:bCs w:val="0"/>
          <w:sz w:val="22"/>
          <w:szCs w:val="22"/>
          <w:lang w:eastAsia="pl-PL"/>
        </w:rPr>
        <w:t xml:space="preserve"> </w:t>
      </w:r>
      <w:r w:rsidR="003F7BB0" w:rsidRPr="00A429AE">
        <w:rPr>
          <w:b w:val="0"/>
          <w:bCs w:val="0"/>
          <w:sz w:val="22"/>
          <w:szCs w:val="22"/>
          <w:lang w:eastAsia="pl-PL"/>
        </w:rPr>
        <w:t xml:space="preserve">od </w:t>
      </w:r>
      <w:r w:rsidR="00BE7AFE" w:rsidRPr="00A429AE">
        <w:rPr>
          <w:b w:val="0"/>
          <w:bCs w:val="0"/>
          <w:sz w:val="22"/>
          <w:szCs w:val="22"/>
          <w:lang w:eastAsia="pl-PL"/>
        </w:rPr>
        <w:t>23</w:t>
      </w:r>
      <w:r w:rsidR="003F7BB0" w:rsidRPr="00A429AE">
        <w:rPr>
          <w:b w:val="0"/>
          <w:bCs w:val="0"/>
          <w:sz w:val="22"/>
          <w:szCs w:val="22"/>
          <w:lang w:eastAsia="pl-PL"/>
        </w:rPr>
        <w:t xml:space="preserve"> do </w:t>
      </w:r>
      <w:r w:rsidR="0010335C" w:rsidRPr="00A429AE">
        <w:rPr>
          <w:b w:val="0"/>
          <w:bCs w:val="0"/>
          <w:sz w:val="22"/>
          <w:szCs w:val="22"/>
          <w:lang w:eastAsia="pl-PL"/>
        </w:rPr>
        <w:t>24</w:t>
      </w:r>
      <w:r w:rsidR="00BE7AFE" w:rsidRPr="00A429AE">
        <w:rPr>
          <w:b w:val="0"/>
          <w:bCs w:val="0"/>
          <w:sz w:val="22"/>
          <w:szCs w:val="22"/>
          <w:lang w:eastAsia="pl-PL"/>
        </w:rPr>
        <w:t xml:space="preserve"> </w:t>
      </w:r>
      <w:r w:rsidR="00CB6B03" w:rsidRPr="00A429AE">
        <w:rPr>
          <w:b w:val="0"/>
          <w:bCs w:val="0"/>
          <w:sz w:val="22"/>
          <w:szCs w:val="22"/>
          <w:lang w:eastAsia="pl-PL"/>
        </w:rPr>
        <w:t>protokołu kontroli,</w:t>
      </w:r>
    </w:p>
    <w:p w:rsidR="00912196" w:rsidRPr="00A429AE" w:rsidRDefault="00912196" w:rsidP="00A429AE">
      <w:pPr>
        <w:pStyle w:val="Nagwektabeli"/>
        <w:numPr>
          <w:ilvl w:val="0"/>
          <w:numId w:val="27"/>
        </w:numPr>
        <w:suppressLineNumbers w:val="0"/>
        <w:spacing w:before="0"/>
        <w:ind w:left="426" w:hanging="426"/>
        <w:jc w:val="left"/>
        <w:rPr>
          <w:b w:val="0"/>
          <w:sz w:val="22"/>
          <w:szCs w:val="22"/>
        </w:rPr>
      </w:pPr>
      <w:r w:rsidRPr="00A429AE">
        <w:rPr>
          <w:b w:val="0"/>
          <w:sz w:val="22"/>
          <w:szCs w:val="22"/>
          <w:lang w:eastAsia="pl-PL"/>
        </w:rPr>
        <w:t>odnośnie 4</w:t>
      </w:r>
      <w:r w:rsidR="00ED5BFC" w:rsidRPr="00A429AE">
        <w:rPr>
          <w:b w:val="0"/>
          <w:sz w:val="22"/>
          <w:szCs w:val="22"/>
          <w:lang w:eastAsia="pl-PL"/>
        </w:rPr>
        <w:t xml:space="preserve">4 inwestycji </w:t>
      </w:r>
      <w:r w:rsidR="00921B66" w:rsidRPr="00A429AE">
        <w:rPr>
          <w:b w:val="0"/>
          <w:bCs w:val="0"/>
          <w:sz w:val="22"/>
          <w:szCs w:val="22"/>
          <w:lang w:eastAsia="pl-PL"/>
        </w:rPr>
        <w:t>podjął decyzję o braku możliwości odliczenia podatku</w:t>
      </w:r>
      <w:r w:rsidRPr="00A429AE">
        <w:rPr>
          <w:b w:val="0"/>
          <w:sz w:val="22"/>
          <w:szCs w:val="22"/>
          <w:lang w:eastAsia="pl-PL"/>
        </w:rPr>
        <w:t xml:space="preserve"> </w:t>
      </w:r>
      <w:r w:rsidRPr="00A429AE">
        <w:rPr>
          <w:b w:val="0"/>
          <w:bCs w:val="0"/>
          <w:sz w:val="22"/>
          <w:szCs w:val="22"/>
          <w:lang w:eastAsia="pl-PL"/>
        </w:rPr>
        <w:t>VAT</w:t>
      </w:r>
      <w:r w:rsidR="00921B66" w:rsidRPr="00A429AE">
        <w:rPr>
          <w:b w:val="0"/>
          <w:bCs w:val="0"/>
          <w:sz w:val="22"/>
          <w:szCs w:val="22"/>
          <w:lang w:eastAsia="pl-PL"/>
        </w:rPr>
        <w:t xml:space="preserve"> bez</w:t>
      </w:r>
      <w:r w:rsidR="00212AF5" w:rsidRPr="00A429AE">
        <w:rPr>
          <w:b w:val="0"/>
          <w:bCs w:val="0"/>
          <w:sz w:val="22"/>
          <w:szCs w:val="22"/>
          <w:lang w:eastAsia="pl-PL"/>
        </w:rPr>
        <w:t xml:space="preserve"> posiadania</w:t>
      </w:r>
      <w:r w:rsidR="00921B66" w:rsidRPr="00A429AE">
        <w:rPr>
          <w:b w:val="0"/>
          <w:bCs w:val="0"/>
          <w:sz w:val="22"/>
          <w:szCs w:val="22"/>
          <w:lang w:eastAsia="pl-PL"/>
        </w:rPr>
        <w:t xml:space="preserve"> </w:t>
      </w:r>
      <w:r w:rsidRPr="00A429AE">
        <w:rPr>
          <w:b w:val="0"/>
          <w:sz w:val="22"/>
          <w:szCs w:val="22"/>
          <w:lang w:eastAsia="pl-PL"/>
        </w:rPr>
        <w:t>informacji</w:t>
      </w:r>
      <w:r w:rsidR="00921B66" w:rsidRPr="00A429AE">
        <w:rPr>
          <w:b w:val="0"/>
          <w:bCs w:val="0"/>
          <w:sz w:val="22"/>
          <w:szCs w:val="22"/>
          <w:lang w:eastAsia="pl-PL"/>
        </w:rPr>
        <w:t xml:space="preserve"> </w:t>
      </w:r>
      <w:r w:rsidRPr="00A429AE">
        <w:rPr>
          <w:b w:val="0"/>
          <w:sz w:val="22"/>
          <w:szCs w:val="22"/>
          <w:lang w:eastAsia="pl-PL"/>
        </w:rPr>
        <w:t>od</w:t>
      </w:r>
      <w:r w:rsidR="00921B66" w:rsidRPr="00A429AE">
        <w:rPr>
          <w:b w:val="0"/>
          <w:bCs w:val="0"/>
          <w:sz w:val="22"/>
          <w:szCs w:val="22"/>
          <w:lang w:eastAsia="pl-PL"/>
        </w:rPr>
        <w:t xml:space="preserve"> jednost</w:t>
      </w:r>
      <w:r w:rsidR="00CE26B2" w:rsidRPr="00A429AE">
        <w:rPr>
          <w:b w:val="0"/>
          <w:sz w:val="22"/>
          <w:szCs w:val="22"/>
          <w:lang w:eastAsia="pl-PL"/>
        </w:rPr>
        <w:t>ek</w:t>
      </w:r>
      <w:r w:rsidR="00CB6B03" w:rsidRPr="00A429AE">
        <w:rPr>
          <w:b w:val="0"/>
          <w:bCs w:val="0"/>
          <w:sz w:val="22"/>
          <w:szCs w:val="22"/>
          <w:lang w:eastAsia="pl-PL"/>
        </w:rPr>
        <w:t>,</w:t>
      </w:r>
      <w:r w:rsidR="00921B66" w:rsidRPr="00A429AE">
        <w:rPr>
          <w:b w:val="0"/>
          <w:bCs w:val="0"/>
          <w:sz w:val="22"/>
          <w:szCs w:val="22"/>
          <w:lang w:eastAsia="pl-PL"/>
        </w:rPr>
        <w:t xml:space="preserve"> na rzecz których były</w:t>
      </w:r>
      <w:r w:rsidRPr="00A429AE">
        <w:rPr>
          <w:b w:val="0"/>
          <w:sz w:val="22"/>
          <w:szCs w:val="22"/>
          <w:lang w:eastAsia="pl-PL"/>
        </w:rPr>
        <w:t xml:space="preserve"> one</w:t>
      </w:r>
      <w:r w:rsidR="00921B66" w:rsidRPr="00A429AE">
        <w:rPr>
          <w:b w:val="0"/>
          <w:bCs w:val="0"/>
          <w:sz w:val="22"/>
          <w:szCs w:val="22"/>
          <w:lang w:eastAsia="pl-PL"/>
        </w:rPr>
        <w:t xml:space="preserve"> </w:t>
      </w:r>
      <w:r w:rsidRPr="00A429AE">
        <w:rPr>
          <w:b w:val="0"/>
          <w:sz w:val="22"/>
          <w:szCs w:val="22"/>
          <w:lang w:eastAsia="pl-PL"/>
        </w:rPr>
        <w:t>realizowane</w:t>
      </w:r>
      <w:r w:rsidR="00921B66" w:rsidRPr="00A429AE">
        <w:rPr>
          <w:b w:val="0"/>
          <w:bCs w:val="0"/>
          <w:sz w:val="22"/>
          <w:szCs w:val="22"/>
          <w:lang w:eastAsia="pl-PL"/>
        </w:rPr>
        <w:t>, czy służy im prawo do odliczenia VAT</w:t>
      </w:r>
      <w:r w:rsidR="00CE26B2" w:rsidRPr="00A429AE">
        <w:rPr>
          <w:b w:val="0"/>
          <w:sz w:val="22"/>
          <w:szCs w:val="22"/>
          <w:lang w:eastAsia="pl-PL"/>
        </w:rPr>
        <w:t xml:space="preserve"> i na jakich zasadach, </w:t>
      </w:r>
      <w:r w:rsidR="00625C8F" w:rsidRPr="00A429AE">
        <w:rPr>
          <w:b w:val="0"/>
          <w:bCs w:val="0"/>
          <w:sz w:val="22"/>
          <w:szCs w:val="22"/>
          <w:lang w:eastAsia="pl-PL"/>
        </w:rPr>
        <w:t xml:space="preserve">wymaganej </w:t>
      </w:r>
      <w:r w:rsidR="00CB6B03" w:rsidRPr="00A429AE">
        <w:rPr>
          <w:b w:val="0"/>
          <w:bCs w:val="0"/>
          <w:sz w:val="22"/>
          <w:szCs w:val="22"/>
          <w:lang w:eastAsia="pl-PL"/>
        </w:rPr>
        <w:t>w p</w:t>
      </w:r>
      <w:r w:rsidR="002B5B1E" w:rsidRPr="00A429AE">
        <w:rPr>
          <w:b w:val="0"/>
          <w:bCs w:val="0"/>
          <w:sz w:val="22"/>
          <w:szCs w:val="22"/>
          <w:lang w:eastAsia="pl-PL"/>
        </w:rPr>
        <w:t>unkcie</w:t>
      </w:r>
      <w:r w:rsidR="00CB6B03" w:rsidRPr="00A429AE">
        <w:rPr>
          <w:b w:val="0"/>
          <w:bCs w:val="0"/>
          <w:sz w:val="22"/>
          <w:szCs w:val="22"/>
          <w:lang w:eastAsia="pl-PL"/>
        </w:rPr>
        <w:t xml:space="preserve"> VI „Odliczenie VAT w jednostkach organizacyjnych – zasady szczegółowe” załącznika n</w:t>
      </w:r>
      <w:r w:rsidR="00A03C93" w:rsidRPr="00A429AE">
        <w:rPr>
          <w:b w:val="0"/>
          <w:bCs w:val="0"/>
          <w:sz w:val="22"/>
          <w:szCs w:val="22"/>
          <w:lang w:eastAsia="pl-PL"/>
        </w:rPr>
        <w:t>ume</w:t>
      </w:r>
      <w:r w:rsidR="00CB6B03" w:rsidRPr="00A429AE">
        <w:rPr>
          <w:b w:val="0"/>
          <w:bCs w:val="0"/>
          <w:sz w:val="22"/>
          <w:szCs w:val="22"/>
          <w:lang w:eastAsia="pl-PL"/>
        </w:rPr>
        <w:t xml:space="preserve">r 4 </w:t>
      </w:r>
      <w:r w:rsidR="001F4B19" w:rsidRPr="00A429AE">
        <w:rPr>
          <w:b w:val="0"/>
          <w:sz w:val="22"/>
          <w:szCs w:val="22"/>
        </w:rPr>
        <w:t>do</w:t>
      </w:r>
      <w:r w:rsidR="001F4B19" w:rsidRPr="00A429AE">
        <w:rPr>
          <w:b w:val="0"/>
          <w:bCs w:val="0"/>
          <w:sz w:val="22"/>
          <w:szCs w:val="22"/>
          <w:lang w:eastAsia="pl-PL"/>
        </w:rPr>
        <w:t xml:space="preserve"> „Procedury rozliczania podatku VAT”</w:t>
      </w:r>
      <w:r w:rsidR="006C4B98" w:rsidRPr="00A429AE">
        <w:rPr>
          <w:b w:val="0"/>
          <w:bCs w:val="0"/>
          <w:sz w:val="22"/>
          <w:szCs w:val="22"/>
          <w:lang w:eastAsia="pl-PL"/>
        </w:rPr>
        <w:t xml:space="preserve"> </w:t>
      </w:r>
      <w:r w:rsidR="00212AF5" w:rsidRPr="00A429AE">
        <w:rPr>
          <w:b w:val="0"/>
          <w:bCs w:val="0"/>
          <w:sz w:val="22"/>
          <w:szCs w:val="22"/>
          <w:lang w:eastAsia="pl-PL"/>
        </w:rPr>
        <w:t>oraz</w:t>
      </w:r>
      <w:r w:rsidR="00CE26B2" w:rsidRPr="00A429AE">
        <w:rPr>
          <w:b w:val="0"/>
          <w:sz w:val="22"/>
          <w:szCs w:val="22"/>
          <w:lang w:eastAsia="pl-PL"/>
        </w:rPr>
        <w:t xml:space="preserve"> </w:t>
      </w:r>
      <w:r w:rsidR="00CE26B2" w:rsidRPr="00A429AE">
        <w:rPr>
          <w:b w:val="0"/>
          <w:sz w:val="22"/>
          <w:szCs w:val="22"/>
        </w:rPr>
        <w:t>§ 11 ust. 2 załącznika n</w:t>
      </w:r>
      <w:r w:rsidR="00A03C93" w:rsidRPr="00A429AE">
        <w:rPr>
          <w:b w:val="0"/>
          <w:sz w:val="22"/>
          <w:szCs w:val="22"/>
        </w:rPr>
        <w:t>ume</w:t>
      </w:r>
      <w:r w:rsidR="00CE26B2" w:rsidRPr="00A429AE">
        <w:rPr>
          <w:b w:val="0"/>
          <w:sz w:val="22"/>
          <w:szCs w:val="22"/>
        </w:rPr>
        <w:t>r 1 do</w:t>
      </w:r>
      <w:r w:rsidR="00CE26B2" w:rsidRPr="00A429AE">
        <w:rPr>
          <w:b w:val="0"/>
          <w:bCs w:val="0"/>
          <w:sz w:val="22"/>
          <w:szCs w:val="22"/>
          <w:lang w:eastAsia="pl-PL"/>
        </w:rPr>
        <w:t xml:space="preserve"> „Procedury rozliczania podatku VAT” </w:t>
      </w:r>
      <w:r w:rsidR="00CE26B2" w:rsidRPr="00A429AE">
        <w:rPr>
          <w:b w:val="0"/>
          <w:sz w:val="22"/>
          <w:szCs w:val="22"/>
        </w:rPr>
        <w:t xml:space="preserve">- </w:t>
      </w:r>
      <w:r w:rsidR="00182AE8" w:rsidRPr="00A429AE">
        <w:rPr>
          <w:b w:val="0"/>
          <w:bCs w:val="0"/>
          <w:sz w:val="22"/>
          <w:szCs w:val="22"/>
          <w:lang w:eastAsia="pl-PL"/>
        </w:rPr>
        <w:t>strona</w:t>
      </w:r>
      <w:r w:rsidR="00CE26B2" w:rsidRPr="00A429AE">
        <w:rPr>
          <w:b w:val="0"/>
          <w:bCs w:val="0"/>
          <w:sz w:val="22"/>
          <w:szCs w:val="22"/>
          <w:lang w:eastAsia="pl-PL"/>
        </w:rPr>
        <w:t xml:space="preserve"> 2</w:t>
      </w:r>
      <w:r w:rsidR="00625C8F" w:rsidRPr="00A429AE">
        <w:rPr>
          <w:b w:val="0"/>
          <w:bCs w:val="0"/>
          <w:sz w:val="22"/>
          <w:szCs w:val="22"/>
          <w:lang w:eastAsia="pl-PL"/>
        </w:rPr>
        <w:t>8</w:t>
      </w:r>
      <w:r w:rsidR="00CE26B2" w:rsidRPr="00A429AE">
        <w:rPr>
          <w:b w:val="0"/>
          <w:bCs w:val="0"/>
          <w:sz w:val="22"/>
          <w:szCs w:val="22"/>
          <w:lang w:eastAsia="pl-PL"/>
        </w:rPr>
        <w:t xml:space="preserve"> protokołu kontroli</w:t>
      </w:r>
      <w:r w:rsidR="00ED5BFC" w:rsidRPr="00A429AE">
        <w:rPr>
          <w:b w:val="0"/>
          <w:bCs w:val="0"/>
          <w:sz w:val="22"/>
          <w:szCs w:val="22"/>
          <w:lang w:eastAsia="pl-PL"/>
        </w:rPr>
        <w:t xml:space="preserve"> oraz strona 32 wykazu zmian do protokołu kontroli</w:t>
      </w:r>
      <w:r w:rsidR="00CE26B2" w:rsidRPr="00A429AE">
        <w:rPr>
          <w:b w:val="0"/>
          <w:bCs w:val="0"/>
          <w:sz w:val="22"/>
          <w:szCs w:val="22"/>
          <w:lang w:eastAsia="pl-PL"/>
        </w:rPr>
        <w:t>,</w:t>
      </w:r>
    </w:p>
    <w:p w:rsidR="00182AE8" w:rsidRPr="00A429AE" w:rsidRDefault="00D427DA" w:rsidP="00A429AE">
      <w:pPr>
        <w:pStyle w:val="Nagwektabeli"/>
        <w:numPr>
          <w:ilvl w:val="0"/>
          <w:numId w:val="27"/>
        </w:numPr>
        <w:suppressLineNumbers w:val="0"/>
        <w:spacing w:before="0"/>
        <w:ind w:left="425" w:hanging="426"/>
        <w:jc w:val="left"/>
        <w:rPr>
          <w:b w:val="0"/>
          <w:bCs w:val="0"/>
          <w:sz w:val="22"/>
          <w:szCs w:val="22"/>
          <w:lang w:eastAsia="pl-PL"/>
        </w:rPr>
      </w:pPr>
      <w:r w:rsidRPr="00A429AE">
        <w:rPr>
          <w:b w:val="0"/>
          <w:bCs w:val="0"/>
          <w:sz w:val="22"/>
          <w:szCs w:val="22"/>
          <w:lang w:eastAsia="pl-PL"/>
        </w:rPr>
        <w:t>w</w:t>
      </w:r>
      <w:r w:rsidR="00312850" w:rsidRPr="00A429AE">
        <w:rPr>
          <w:b w:val="0"/>
          <w:bCs w:val="0"/>
          <w:sz w:val="22"/>
          <w:szCs w:val="22"/>
          <w:lang w:eastAsia="pl-PL"/>
        </w:rPr>
        <w:t xml:space="preserve"> zakresie</w:t>
      </w:r>
      <w:r w:rsidR="00811D4F" w:rsidRPr="00A429AE">
        <w:rPr>
          <w:b w:val="0"/>
          <w:bCs w:val="0"/>
          <w:sz w:val="22"/>
          <w:szCs w:val="22"/>
          <w:lang w:eastAsia="pl-PL"/>
        </w:rPr>
        <w:t xml:space="preserve"> dwóch</w:t>
      </w:r>
      <w:r w:rsidR="00312850" w:rsidRPr="00A429AE">
        <w:rPr>
          <w:b w:val="0"/>
          <w:bCs w:val="0"/>
          <w:sz w:val="22"/>
          <w:szCs w:val="22"/>
          <w:lang w:eastAsia="pl-PL"/>
        </w:rPr>
        <w:t xml:space="preserve"> inwestycji, dla których otrzymał </w:t>
      </w:r>
      <w:r w:rsidR="0026471D" w:rsidRPr="00A429AE">
        <w:rPr>
          <w:b w:val="0"/>
          <w:bCs w:val="0"/>
          <w:sz w:val="22"/>
          <w:szCs w:val="22"/>
          <w:lang w:eastAsia="pl-PL"/>
        </w:rPr>
        <w:t xml:space="preserve">w 2019 r. </w:t>
      </w:r>
      <w:r w:rsidR="00312850" w:rsidRPr="00A429AE">
        <w:rPr>
          <w:b w:val="0"/>
          <w:bCs w:val="0"/>
          <w:sz w:val="22"/>
          <w:szCs w:val="22"/>
          <w:lang w:eastAsia="pl-PL"/>
        </w:rPr>
        <w:t xml:space="preserve">informacje o planowanym wykorzystaniu zakupów oraz zakresie prawa do odliczenia, w tym o wysokości </w:t>
      </w:r>
      <w:proofErr w:type="spellStart"/>
      <w:r w:rsidR="00312850" w:rsidRPr="00A429AE">
        <w:rPr>
          <w:b w:val="0"/>
          <w:bCs w:val="0"/>
          <w:sz w:val="22"/>
          <w:szCs w:val="22"/>
          <w:lang w:eastAsia="pl-PL"/>
        </w:rPr>
        <w:t>prewspółczynnika</w:t>
      </w:r>
      <w:proofErr w:type="spellEnd"/>
      <w:r w:rsidR="00312850" w:rsidRPr="00A429AE">
        <w:rPr>
          <w:b w:val="0"/>
          <w:bCs w:val="0"/>
          <w:sz w:val="22"/>
          <w:szCs w:val="22"/>
          <w:lang w:eastAsia="pl-PL"/>
        </w:rPr>
        <w:t xml:space="preserve"> i struktury sprzedaży:</w:t>
      </w:r>
    </w:p>
    <w:p w:rsidR="003121C0" w:rsidRPr="00A429AE" w:rsidRDefault="003121C0" w:rsidP="00A429AE">
      <w:pPr>
        <w:pStyle w:val="Tekstpodstawowywcity3"/>
        <w:numPr>
          <w:ilvl w:val="0"/>
          <w:numId w:val="32"/>
        </w:numPr>
        <w:suppressAutoHyphens/>
        <w:autoSpaceDE/>
        <w:autoSpaceDN/>
        <w:adjustRightInd/>
        <w:spacing w:before="0"/>
        <w:ind w:left="851" w:hanging="425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nie dokonał odliczeń podatku VAT od zakupów dokonywanych dla jednostek organizacyjnych, tym samym Gmina Wrocław jako podatnik nie skorzystała z przysługującego jej prawa do odliczenia VAT wskazanego w art. 86 ustawy z dnia 11 marca 2004 r. o podatku od towarów i usług (Dz. U</w:t>
      </w:r>
      <w:r w:rsidR="009E06A5">
        <w:rPr>
          <w:sz w:val="22"/>
          <w:szCs w:val="22"/>
        </w:rPr>
        <w:t>.</w:t>
      </w:r>
      <w:r w:rsidRPr="00A429AE">
        <w:rPr>
          <w:sz w:val="22"/>
          <w:szCs w:val="22"/>
        </w:rPr>
        <w:t xml:space="preserve"> </w:t>
      </w:r>
      <w:r w:rsidR="002B5B1E" w:rsidRPr="00A429AE">
        <w:rPr>
          <w:sz w:val="22"/>
          <w:szCs w:val="22"/>
        </w:rPr>
        <w:t>z 2018 r. poz</w:t>
      </w:r>
      <w:r w:rsidR="00A03C93" w:rsidRPr="00A429AE">
        <w:rPr>
          <w:sz w:val="22"/>
          <w:szCs w:val="22"/>
        </w:rPr>
        <w:t>ycja</w:t>
      </w:r>
      <w:r w:rsidR="002B5B1E" w:rsidRPr="00A429AE">
        <w:rPr>
          <w:sz w:val="22"/>
          <w:szCs w:val="22"/>
        </w:rPr>
        <w:t xml:space="preserve"> 2174 ze zmianami) i punkcie</w:t>
      </w:r>
      <w:r w:rsidRPr="00A429AE">
        <w:rPr>
          <w:sz w:val="22"/>
          <w:szCs w:val="22"/>
        </w:rPr>
        <w:t xml:space="preserve"> III.6. załącznika n</w:t>
      </w:r>
      <w:r w:rsidR="00A03C93" w:rsidRPr="00A429AE">
        <w:rPr>
          <w:sz w:val="22"/>
          <w:szCs w:val="22"/>
        </w:rPr>
        <w:t>ume</w:t>
      </w:r>
      <w:r w:rsidRPr="00A429AE">
        <w:rPr>
          <w:sz w:val="22"/>
          <w:szCs w:val="22"/>
        </w:rPr>
        <w:t>r 4 do „Pro</w:t>
      </w:r>
      <w:r w:rsidR="00212AF5" w:rsidRPr="00A429AE">
        <w:rPr>
          <w:sz w:val="22"/>
          <w:szCs w:val="22"/>
        </w:rPr>
        <w:t>cedury rozliczania podatku VAT”. Zarząd Inwestycji Miejskich:</w:t>
      </w:r>
    </w:p>
    <w:p w:rsidR="00312850" w:rsidRPr="00A429AE" w:rsidRDefault="00A76337" w:rsidP="00A429AE">
      <w:pPr>
        <w:pStyle w:val="Tekstpodstawowywcity3"/>
        <w:numPr>
          <w:ilvl w:val="0"/>
          <w:numId w:val="34"/>
        </w:numPr>
        <w:suppressAutoHyphens/>
        <w:autoSpaceDE/>
        <w:autoSpaceDN/>
        <w:adjustRightInd/>
        <w:spacing w:before="0"/>
        <w:ind w:left="1134" w:hanging="283"/>
        <w:jc w:val="left"/>
        <w:rPr>
          <w:sz w:val="22"/>
          <w:szCs w:val="22"/>
        </w:rPr>
      </w:pPr>
      <w:r w:rsidRPr="00A429AE">
        <w:rPr>
          <w:sz w:val="22"/>
          <w:szCs w:val="22"/>
        </w:rPr>
        <w:t xml:space="preserve">nie zaewidencjonował </w:t>
      </w:r>
      <w:r w:rsidR="002B5B1E" w:rsidRPr="00A429AE">
        <w:rPr>
          <w:sz w:val="22"/>
          <w:szCs w:val="22"/>
        </w:rPr>
        <w:t>w 2019 r. na koncie</w:t>
      </w:r>
      <w:r w:rsidRPr="00A429AE">
        <w:rPr>
          <w:sz w:val="22"/>
          <w:szCs w:val="22"/>
        </w:rPr>
        <w:t xml:space="preserve"> 225-04 „Podatek od towarów i usług naliczony” podatku</w:t>
      </w:r>
      <w:r w:rsidR="00312850" w:rsidRPr="00A429AE">
        <w:rPr>
          <w:sz w:val="22"/>
          <w:szCs w:val="22"/>
        </w:rPr>
        <w:t xml:space="preserve"> VAT nalic</w:t>
      </w:r>
      <w:r w:rsidRPr="00A429AE">
        <w:rPr>
          <w:sz w:val="22"/>
          <w:szCs w:val="22"/>
        </w:rPr>
        <w:t>zonego, wynikającego</w:t>
      </w:r>
      <w:r w:rsidR="00312850" w:rsidRPr="00A429AE">
        <w:rPr>
          <w:sz w:val="22"/>
          <w:szCs w:val="22"/>
        </w:rPr>
        <w:t xml:space="preserve"> z faktur </w:t>
      </w:r>
      <w:r w:rsidR="00F565F2" w:rsidRPr="00A429AE">
        <w:rPr>
          <w:sz w:val="22"/>
          <w:szCs w:val="22"/>
        </w:rPr>
        <w:t>uję</w:t>
      </w:r>
      <w:r w:rsidR="00B06BED" w:rsidRPr="00A429AE">
        <w:rPr>
          <w:sz w:val="22"/>
          <w:szCs w:val="22"/>
        </w:rPr>
        <w:t>tych</w:t>
      </w:r>
      <w:r w:rsidR="00312850" w:rsidRPr="00A429AE">
        <w:rPr>
          <w:sz w:val="22"/>
          <w:szCs w:val="22"/>
        </w:rPr>
        <w:t xml:space="preserve"> na k</w:t>
      </w:r>
      <w:r w:rsidR="002B5B1E" w:rsidRPr="00A429AE">
        <w:rPr>
          <w:sz w:val="22"/>
          <w:szCs w:val="22"/>
        </w:rPr>
        <w:t>oncie</w:t>
      </w:r>
      <w:r w:rsidR="00312850" w:rsidRPr="00A429AE">
        <w:rPr>
          <w:sz w:val="22"/>
          <w:szCs w:val="22"/>
        </w:rPr>
        <w:t xml:space="preserve"> 080,</w:t>
      </w:r>
      <w:r w:rsidR="00B06BED" w:rsidRPr="00A429AE">
        <w:rPr>
          <w:sz w:val="22"/>
          <w:szCs w:val="22"/>
        </w:rPr>
        <w:t xml:space="preserve"> co wymagane jest </w:t>
      </w:r>
      <w:r w:rsidR="00312850" w:rsidRPr="00A429AE">
        <w:rPr>
          <w:sz w:val="22"/>
          <w:szCs w:val="22"/>
        </w:rPr>
        <w:t>§ 17 załącznika n</w:t>
      </w:r>
      <w:r w:rsidR="00A03C93" w:rsidRPr="00A429AE">
        <w:rPr>
          <w:sz w:val="22"/>
          <w:szCs w:val="22"/>
        </w:rPr>
        <w:t>umer</w:t>
      </w:r>
      <w:r w:rsidR="00312850" w:rsidRPr="00A429AE">
        <w:rPr>
          <w:sz w:val="22"/>
          <w:szCs w:val="22"/>
        </w:rPr>
        <w:t xml:space="preserve"> 5 „Procedury rozliczania podatku VAT”,</w:t>
      </w:r>
    </w:p>
    <w:p w:rsidR="00D73EB0" w:rsidRPr="00A429AE" w:rsidRDefault="00D73EB0" w:rsidP="00A429AE">
      <w:pPr>
        <w:pStyle w:val="Tekstpodstawowywcity3"/>
        <w:numPr>
          <w:ilvl w:val="0"/>
          <w:numId w:val="34"/>
        </w:numPr>
        <w:suppressAutoHyphens/>
        <w:autoSpaceDE/>
        <w:autoSpaceDN/>
        <w:adjustRightInd/>
        <w:spacing w:before="0"/>
        <w:ind w:left="1134" w:hanging="283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nie ujął</w:t>
      </w:r>
      <w:r w:rsidR="00312850" w:rsidRPr="00A429AE">
        <w:rPr>
          <w:sz w:val="22"/>
          <w:szCs w:val="22"/>
        </w:rPr>
        <w:t xml:space="preserve"> </w:t>
      </w:r>
      <w:r w:rsidR="00212AF5" w:rsidRPr="00A429AE">
        <w:rPr>
          <w:sz w:val="22"/>
          <w:szCs w:val="22"/>
        </w:rPr>
        <w:t xml:space="preserve">kwot </w:t>
      </w:r>
      <w:r w:rsidR="00312850" w:rsidRPr="00A429AE">
        <w:rPr>
          <w:sz w:val="22"/>
          <w:szCs w:val="22"/>
        </w:rPr>
        <w:t>podatku VAT</w:t>
      </w:r>
      <w:r w:rsidR="00CE6D5C" w:rsidRPr="00A429AE">
        <w:rPr>
          <w:sz w:val="22"/>
          <w:szCs w:val="22"/>
        </w:rPr>
        <w:t xml:space="preserve"> </w:t>
      </w:r>
      <w:r w:rsidR="00312850" w:rsidRPr="00A429AE">
        <w:rPr>
          <w:sz w:val="22"/>
          <w:szCs w:val="22"/>
        </w:rPr>
        <w:t xml:space="preserve">w rejestrach zakupów 2019 r. służących do ewidencji czynności opodatkowanych VAT oraz ich </w:t>
      </w:r>
      <w:r w:rsidR="00312850" w:rsidRPr="00A429AE">
        <w:rPr>
          <w:sz w:val="22"/>
          <w:szCs w:val="22"/>
        </w:rPr>
        <w:lastRenderedPageBreak/>
        <w:t>korekt, które winny być sporządzone zgodnie z terminem uprawniającym do skorzystania z odliczenia, co jest niezgodne z § 6 ust. 5</w:t>
      </w:r>
      <w:r w:rsidR="00E86874" w:rsidRPr="00A429AE">
        <w:rPr>
          <w:sz w:val="22"/>
          <w:szCs w:val="22"/>
        </w:rPr>
        <w:t xml:space="preserve"> załącznika n</w:t>
      </w:r>
      <w:r w:rsidR="00A03C93" w:rsidRPr="00A429AE">
        <w:rPr>
          <w:sz w:val="22"/>
          <w:szCs w:val="22"/>
        </w:rPr>
        <w:t>ume</w:t>
      </w:r>
      <w:r w:rsidR="00E86874" w:rsidRPr="00A429AE">
        <w:rPr>
          <w:sz w:val="22"/>
          <w:szCs w:val="22"/>
        </w:rPr>
        <w:t>r 1 do</w:t>
      </w:r>
      <w:r w:rsidR="00312850" w:rsidRPr="00A429AE">
        <w:rPr>
          <w:sz w:val="22"/>
          <w:szCs w:val="22"/>
        </w:rPr>
        <w:t xml:space="preserve"> „Procedury rozliczania podatku VAT”</w:t>
      </w:r>
      <w:r w:rsidR="00CE6D5C" w:rsidRPr="00A429AE">
        <w:rPr>
          <w:sz w:val="22"/>
          <w:szCs w:val="22"/>
        </w:rPr>
        <w:t>,</w:t>
      </w:r>
    </w:p>
    <w:p w:rsidR="000F294D" w:rsidRPr="00A429AE" w:rsidRDefault="00182AE8" w:rsidP="00A429AE">
      <w:pPr>
        <w:pStyle w:val="Tekstpodstawowywcity3"/>
        <w:numPr>
          <w:ilvl w:val="0"/>
          <w:numId w:val="34"/>
        </w:numPr>
        <w:suppressAutoHyphens/>
        <w:autoSpaceDE/>
        <w:autoSpaceDN/>
        <w:adjustRightInd/>
        <w:spacing w:before="0"/>
        <w:ind w:left="1134" w:hanging="283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w związku z nieprawidłowościami w ewidencji księgowej i w rejestrach,</w:t>
      </w:r>
      <w:r w:rsidR="006F10F2" w:rsidRPr="00A429AE">
        <w:rPr>
          <w:sz w:val="22"/>
          <w:szCs w:val="22"/>
        </w:rPr>
        <w:t xml:space="preserve"> nie wykaza</w:t>
      </w:r>
      <w:r w:rsidRPr="00A429AE">
        <w:rPr>
          <w:sz w:val="22"/>
          <w:szCs w:val="22"/>
        </w:rPr>
        <w:t>ł</w:t>
      </w:r>
      <w:r w:rsidR="006F10F2" w:rsidRPr="00A429AE">
        <w:rPr>
          <w:sz w:val="22"/>
          <w:szCs w:val="22"/>
        </w:rPr>
        <w:t xml:space="preserve"> w swojej deklaracji cząstkowej informacji o podatku naliczonym do</w:t>
      </w:r>
      <w:r w:rsidR="00075E57" w:rsidRPr="00A429AE">
        <w:rPr>
          <w:sz w:val="22"/>
          <w:szCs w:val="22"/>
        </w:rPr>
        <w:t xml:space="preserve"> odliczenia, co było wymagane § 11 ust. 1 załącznika n</w:t>
      </w:r>
      <w:r w:rsidR="00A03C93" w:rsidRPr="00A429AE">
        <w:rPr>
          <w:sz w:val="22"/>
          <w:szCs w:val="22"/>
        </w:rPr>
        <w:t>umer</w:t>
      </w:r>
      <w:r w:rsidR="00075E57" w:rsidRPr="00A429AE">
        <w:rPr>
          <w:sz w:val="22"/>
          <w:szCs w:val="22"/>
        </w:rPr>
        <w:t xml:space="preserve"> 1 do „Procedury rozliczania podatku VAT”</w:t>
      </w:r>
      <w:r w:rsidR="000F294D" w:rsidRPr="00A429AE">
        <w:rPr>
          <w:sz w:val="22"/>
          <w:szCs w:val="22"/>
        </w:rPr>
        <w:t>,</w:t>
      </w:r>
    </w:p>
    <w:p w:rsidR="00312850" w:rsidRPr="00A429AE" w:rsidRDefault="00312850" w:rsidP="00A429AE">
      <w:pPr>
        <w:pStyle w:val="Tekstpodstawowywcity3"/>
        <w:numPr>
          <w:ilvl w:val="0"/>
          <w:numId w:val="32"/>
        </w:numPr>
        <w:suppressAutoHyphens/>
        <w:autoSpaceDE/>
        <w:autoSpaceDN/>
        <w:adjustRightInd/>
        <w:spacing w:before="0"/>
        <w:ind w:left="851" w:hanging="425"/>
        <w:jc w:val="left"/>
        <w:rPr>
          <w:sz w:val="22"/>
          <w:szCs w:val="22"/>
        </w:rPr>
      </w:pPr>
      <w:r w:rsidRPr="00A429AE">
        <w:rPr>
          <w:sz w:val="22"/>
          <w:szCs w:val="22"/>
        </w:rPr>
        <w:t>nie założył i nie prowadził „Kart inwestycji” dla inwestycji, co do których ustawa o VAT wymaga dokonywania korekt odliczonego</w:t>
      </w:r>
      <w:r w:rsidR="000D4882" w:rsidRPr="00A429AE">
        <w:rPr>
          <w:sz w:val="22"/>
          <w:szCs w:val="22"/>
        </w:rPr>
        <w:t xml:space="preserve"> podatku VAT, co jest wymagane </w:t>
      </w:r>
      <w:r w:rsidR="002B5B1E" w:rsidRPr="00A429AE">
        <w:rPr>
          <w:sz w:val="22"/>
          <w:szCs w:val="22"/>
        </w:rPr>
        <w:t>§ 11 ust.</w:t>
      </w:r>
      <w:r w:rsidRPr="00A429AE">
        <w:rPr>
          <w:sz w:val="22"/>
          <w:szCs w:val="22"/>
        </w:rPr>
        <w:t xml:space="preserve"> 4 </w:t>
      </w:r>
      <w:r w:rsidR="000D4882" w:rsidRPr="00A429AE">
        <w:rPr>
          <w:sz w:val="22"/>
          <w:szCs w:val="22"/>
        </w:rPr>
        <w:t xml:space="preserve">i § 16 ust. 1 </w:t>
      </w:r>
      <w:r w:rsidRPr="00A429AE">
        <w:rPr>
          <w:sz w:val="22"/>
          <w:szCs w:val="22"/>
        </w:rPr>
        <w:t>załącznika n</w:t>
      </w:r>
      <w:r w:rsidR="00A03C93" w:rsidRPr="00A429AE">
        <w:rPr>
          <w:sz w:val="22"/>
          <w:szCs w:val="22"/>
        </w:rPr>
        <w:t>umer</w:t>
      </w:r>
      <w:r w:rsidRPr="00A429AE">
        <w:rPr>
          <w:sz w:val="22"/>
          <w:szCs w:val="22"/>
        </w:rPr>
        <w:t xml:space="preserve"> 1 do „Procedury rozliczania podatku VAT”</w:t>
      </w:r>
      <w:r w:rsidR="00F009DA" w:rsidRPr="00A429AE">
        <w:rPr>
          <w:sz w:val="22"/>
          <w:szCs w:val="22"/>
        </w:rPr>
        <w:t>,</w:t>
      </w:r>
    </w:p>
    <w:p w:rsidR="009B152E" w:rsidRPr="00A429AE" w:rsidRDefault="00F009DA" w:rsidP="00A429AE">
      <w:pPr>
        <w:pStyle w:val="Nagwektabeli"/>
        <w:suppressLineNumbers w:val="0"/>
        <w:spacing w:before="0"/>
        <w:ind w:left="426" w:hanging="426"/>
        <w:jc w:val="left"/>
        <w:rPr>
          <w:b w:val="0"/>
          <w:bCs w:val="0"/>
          <w:sz w:val="22"/>
          <w:szCs w:val="22"/>
          <w:lang w:eastAsia="pl-PL"/>
        </w:rPr>
      </w:pPr>
      <w:r w:rsidRPr="00A429AE">
        <w:rPr>
          <w:b w:val="0"/>
          <w:bCs w:val="0"/>
          <w:sz w:val="22"/>
          <w:szCs w:val="22"/>
          <w:lang w:eastAsia="pl-PL"/>
        </w:rPr>
        <w:t xml:space="preserve">– strony od </w:t>
      </w:r>
      <w:r w:rsidR="001C205E" w:rsidRPr="00A429AE">
        <w:rPr>
          <w:b w:val="0"/>
          <w:bCs w:val="0"/>
          <w:sz w:val="22"/>
          <w:szCs w:val="22"/>
          <w:lang w:eastAsia="pl-PL"/>
        </w:rPr>
        <w:t>29</w:t>
      </w:r>
      <w:r w:rsidRPr="00A429AE">
        <w:rPr>
          <w:b w:val="0"/>
          <w:bCs w:val="0"/>
          <w:sz w:val="22"/>
          <w:szCs w:val="22"/>
          <w:lang w:eastAsia="pl-PL"/>
        </w:rPr>
        <w:t xml:space="preserve"> do </w:t>
      </w:r>
      <w:r w:rsidR="001C205E" w:rsidRPr="00A429AE">
        <w:rPr>
          <w:b w:val="0"/>
          <w:bCs w:val="0"/>
          <w:sz w:val="22"/>
          <w:szCs w:val="22"/>
          <w:lang w:eastAsia="pl-PL"/>
        </w:rPr>
        <w:t xml:space="preserve">30 </w:t>
      </w:r>
      <w:r w:rsidRPr="00A429AE">
        <w:rPr>
          <w:b w:val="0"/>
          <w:bCs w:val="0"/>
          <w:sz w:val="22"/>
          <w:szCs w:val="22"/>
          <w:lang w:eastAsia="pl-PL"/>
        </w:rPr>
        <w:t>protokołu kontroli.</w:t>
      </w:r>
    </w:p>
    <w:p w:rsidR="001F2240" w:rsidRPr="00A429AE" w:rsidRDefault="001F2240" w:rsidP="00A429AE">
      <w:pPr>
        <w:pStyle w:val="Nagwektabeli"/>
        <w:suppressLineNumbers w:val="0"/>
        <w:spacing w:before="200"/>
        <w:ind w:left="0"/>
        <w:jc w:val="left"/>
        <w:rPr>
          <w:b w:val="0"/>
          <w:bCs w:val="0"/>
          <w:sz w:val="22"/>
          <w:szCs w:val="22"/>
        </w:rPr>
      </w:pPr>
      <w:r w:rsidRPr="00A429AE">
        <w:rPr>
          <w:b w:val="0"/>
          <w:bCs w:val="0"/>
          <w:sz w:val="22"/>
          <w:szCs w:val="22"/>
        </w:rPr>
        <w:t>Mając na uwadze powyższe zalecam</w:t>
      </w:r>
      <w:r w:rsidR="007F565D" w:rsidRPr="00A429AE">
        <w:rPr>
          <w:b w:val="0"/>
          <w:bCs w:val="0"/>
          <w:sz w:val="22"/>
          <w:szCs w:val="22"/>
        </w:rPr>
        <w:t xml:space="preserve"> s</w:t>
      </w:r>
      <w:r w:rsidRPr="00A429AE">
        <w:rPr>
          <w:b w:val="0"/>
          <w:bCs w:val="0"/>
          <w:sz w:val="22"/>
          <w:szCs w:val="22"/>
        </w:rPr>
        <w:t>tosowanie zasad wynikających z obowiązującej „Procedury rozliczania podatku VAT”.</w:t>
      </w:r>
    </w:p>
    <w:p w:rsidR="000215FD" w:rsidRPr="00A429AE" w:rsidRDefault="00076549" w:rsidP="00A429AE">
      <w:pPr>
        <w:pStyle w:val="Nagwektabeli"/>
        <w:suppressLineNumbers w:val="0"/>
        <w:spacing w:before="200"/>
        <w:ind w:left="0"/>
        <w:jc w:val="left"/>
        <w:rPr>
          <w:b w:val="0"/>
          <w:bCs w:val="0"/>
          <w:sz w:val="22"/>
          <w:szCs w:val="22"/>
        </w:rPr>
      </w:pPr>
      <w:r w:rsidRPr="00A429AE">
        <w:rPr>
          <w:b w:val="0"/>
          <w:bCs w:val="0"/>
          <w:sz w:val="22"/>
          <w:szCs w:val="22"/>
        </w:rPr>
        <w:t>O podjętych działaniach w zakresie realizacji zalece</w:t>
      </w:r>
      <w:r w:rsidR="002B6E3F" w:rsidRPr="00A429AE">
        <w:rPr>
          <w:b w:val="0"/>
          <w:bCs w:val="0"/>
          <w:sz w:val="22"/>
          <w:szCs w:val="22"/>
        </w:rPr>
        <w:t>nia</w:t>
      </w:r>
      <w:r w:rsidRPr="00A429AE">
        <w:rPr>
          <w:b w:val="0"/>
          <w:bCs w:val="0"/>
          <w:sz w:val="22"/>
          <w:szCs w:val="22"/>
        </w:rPr>
        <w:t xml:space="preserve"> pokontroln</w:t>
      </w:r>
      <w:r w:rsidR="002B6E3F" w:rsidRPr="00A429AE">
        <w:rPr>
          <w:b w:val="0"/>
          <w:bCs w:val="0"/>
          <w:sz w:val="22"/>
          <w:szCs w:val="22"/>
        </w:rPr>
        <w:t>ego</w:t>
      </w:r>
      <w:r w:rsidRPr="00A429AE">
        <w:rPr>
          <w:b w:val="0"/>
          <w:bCs w:val="0"/>
          <w:sz w:val="22"/>
          <w:szCs w:val="22"/>
        </w:rPr>
        <w:t xml:space="preserve"> proszę poinformować</w:t>
      </w:r>
      <w:r w:rsidR="000215FD" w:rsidRPr="00A429AE">
        <w:rPr>
          <w:b w:val="0"/>
          <w:bCs w:val="0"/>
          <w:sz w:val="22"/>
          <w:szCs w:val="22"/>
        </w:rPr>
        <w:t xml:space="preserve"> Wydział Kontroli U</w:t>
      </w:r>
      <w:r w:rsidR="00A03C93" w:rsidRPr="00A429AE">
        <w:rPr>
          <w:b w:val="0"/>
          <w:bCs w:val="0"/>
          <w:sz w:val="22"/>
          <w:szCs w:val="22"/>
        </w:rPr>
        <w:t xml:space="preserve">rzędu </w:t>
      </w:r>
      <w:r w:rsidR="000215FD" w:rsidRPr="00A429AE">
        <w:rPr>
          <w:b w:val="0"/>
          <w:bCs w:val="0"/>
          <w:sz w:val="22"/>
          <w:szCs w:val="22"/>
        </w:rPr>
        <w:t>M</w:t>
      </w:r>
      <w:r w:rsidR="00A03C93" w:rsidRPr="00A429AE">
        <w:rPr>
          <w:b w:val="0"/>
          <w:bCs w:val="0"/>
          <w:sz w:val="22"/>
          <w:szCs w:val="22"/>
        </w:rPr>
        <w:t xml:space="preserve">iejskiego </w:t>
      </w:r>
      <w:r w:rsidR="000215FD" w:rsidRPr="00A429AE">
        <w:rPr>
          <w:b w:val="0"/>
          <w:bCs w:val="0"/>
          <w:sz w:val="22"/>
          <w:szCs w:val="22"/>
        </w:rPr>
        <w:t>W</w:t>
      </w:r>
      <w:r w:rsidR="00A03C93" w:rsidRPr="00A429AE">
        <w:rPr>
          <w:b w:val="0"/>
          <w:bCs w:val="0"/>
          <w:sz w:val="22"/>
          <w:szCs w:val="22"/>
        </w:rPr>
        <w:t>rocławia</w:t>
      </w:r>
      <w:r w:rsidR="000215FD" w:rsidRPr="00A429AE">
        <w:rPr>
          <w:b w:val="0"/>
          <w:bCs w:val="0"/>
          <w:sz w:val="22"/>
          <w:szCs w:val="22"/>
        </w:rPr>
        <w:t xml:space="preserve"> w terminie 30 dni od </w:t>
      </w:r>
      <w:r w:rsidRPr="00A429AE">
        <w:rPr>
          <w:b w:val="0"/>
          <w:bCs w:val="0"/>
          <w:sz w:val="22"/>
          <w:szCs w:val="22"/>
        </w:rPr>
        <w:t>dnia otrzymania niniejszego wystąpienia</w:t>
      </w:r>
      <w:r w:rsidR="000215FD" w:rsidRPr="00A429AE">
        <w:rPr>
          <w:b w:val="0"/>
          <w:bCs w:val="0"/>
          <w:sz w:val="22"/>
          <w:szCs w:val="22"/>
        </w:rPr>
        <w:t>.</w:t>
      </w:r>
    </w:p>
    <w:p w:rsidR="00A429AE" w:rsidRPr="006F54DE" w:rsidRDefault="00A429AE" w:rsidP="00A429AE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6F54DE">
        <w:rPr>
          <w:rFonts w:ascii="Verdana" w:hAnsi="Verdana"/>
          <w:sz w:val="22"/>
          <w:szCs w:val="22"/>
        </w:rPr>
        <w:t>Dokument podpisała z upoważnienia Prezydenta</w:t>
      </w:r>
    </w:p>
    <w:p w:rsidR="00A429AE" w:rsidRPr="006F54DE" w:rsidRDefault="00A429AE" w:rsidP="00A429AE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6F54DE">
        <w:rPr>
          <w:rFonts w:ascii="Verdana" w:hAnsi="Verdana"/>
          <w:sz w:val="22"/>
          <w:szCs w:val="22"/>
        </w:rPr>
        <w:t>Małgorzata Fronia</w:t>
      </w:r>
    </w:p>
    <w:p w:rsidR="00A429AE" w:rsidRPr="006F54DE" w:rsidRDefault="00A429AE" w:rsidP="00A429AE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6F54DE">
        <w:rPr>
          <w:rFonts w:ascii="Verdana" w:hAnsi="Verdana"/>
          <w:sz w:val="22"/>
          <w:szCs w:val="22"/>
        </w:rPr>
        <w:t>Zastępca Dyrektora Wydziału Kontroli</w:t>
      </w:r>
    </w:p>
    <w:p w:rsidR="000215FD" w:rsidRPr="00A429AE" w:rsidRDefault="000215FD" w:rsidP="00A429AE">
      <w:pPr>
        <w:pStyle w:val="Tekstpodstawowy2"/>
        <w:tabs>
          <w:tab w:val="clear" w:pos="360"/>
          <w:tab w:val="left" w:pos="708"/>
        </w:tabs>
        <w:suppressAutoHyphens w:val="0"/>
        <w:spacing w:before="360"/>
        <w:ind w:left="0"/>
        <w:jc w:val="left"/>
        <w:rPr>
          <w:szCs w:val="22"/>
        </w:rPr>
      </w:pPr>
      <w:r w:rsidRPr="00A429AE">
        <w:rPr>
          <w:szCs w:val="22"/>
        </w:rPr>
        <w:t>Do wiadomości</w:t>
      </w:r>
      <w:r w:rsidR="00076549" w:rsidRPr="00A429AE">
        <w:rPr>
          <w:szCs w:val="22"/>
        </w:rPr>
        <w:t xml:space="preserve"> wraz z protokołem kontroli nr WKN-KF.1711.2.2021</w:t>
      </w:r>
      <w:r w:rsidR="00310776" w:rsidRPr="00A429AE">
        <w:rPr>
          <w:szCs w:val="22"/>
        </w:rPr>
        <w:t xml:space="preserve">, wykazem zmian do protokołu kontroli, pismem Zarządu Inwestycji Miejskich znak: KF.3110.189.2021.AG z dnia 28 października 2021 r. stanowiącym zastrzeżenia do protokołu kontroli oraz odpowiedzią na zastrzeżenia – pismo numer WKN-KF.1711.2.2021 00129149/2021/W z dnia 5 listopada 2021 r. </w:t>
      </w:r>
      <w:r w:rsidR="00076549" w:rsidRPr="00A429AE">
        <w:rPr>
          <w:szCs w:val="22"/>
        </w:rPr>
        <w:t>w wersji elektronicznej</w:t>
      </w:r>
      <w:r w:rsidRPr="00A429AE">
        <w:rPr>
          <w:szCs w:val="22"/>
        </w:rPr>
        <w:t>:</w:t>
      </w:r>
    </w:p>
    <w:p w:rsidR="0026475F" w:rsidRPr="00A429AE" w:rsidRDefault="000215FD" w:rsidP="00A429AE">
      <w:pPr>
        <w:numPr>
          <w:ilvl w:val="2"/>
          <w:numId w:val="24"/>
        </w:numPr>
        <w:tabs>
          <w:tab w:val="clear" w:pos="2160"/>
          <w:tab w:val="num" w:pos="284"/>
        </w:tabs>
        <w:spacing w:before="0"/>
        <w:ind w:left="284" w:hanging="284"/>
        <w:jc w:val="left"/>
        <w:rPr>
          <w:rFonts w:ascii="Verdana" w:hAnsi="Verdana"/>
          <w:sz w:val="22"/>
          <w:szCs w:val="22"/>
        </w:rPr>
      </w:pPr>
      <w:r w:rsidRPr="00A429AE">
        <w:rPr>
          <w:rFonts w:ascii="Verdana" w:hAnsi="Verdana"/>
          <w:sz w:val="22"/>
          <w:szCs w:val="22"/>
        </w:rPr>
        <w:t>Pan Marcin Urban – Skarbnik Mias</w:t>
      </w:r>
      <w:r w:rsidR="0026475F" w:rsidRPr="00A429AE">
        <w:rPr>
          <w:rFonts w:ascii="Verdana" w:hAnsi="Verdana"/>
          <w:sz w:val="22"/>
          <w:szCs w:val="22"/>
        </w:rPr>
        <w:t>ta</w:t>
      </w:r>
    </w:p>
    <w:p w:rsidR="00F94BD0" w:rsidRPr="00A429AE" w:rsidRDefault="00F94BD0" w:rsidP="00A429AE">
      <w:pPr>
        <w:numPr>
          <w:ilvl w:val="2"/>
          <w:numId w:val="24"/>
        </w:numPr>
        <w:tabs>
          <w:tab w:val="clear" w:pos="2160"/>
          <w:tab w:val="num" w:pos="284"/>
        </w:tabs>
        <w:spacing w:before="0"/>
        <w:ind w:left="284" w:hanging="284"/>
        <w:jc w:val="left"/>
        <w:rPr>
          <w:rFonts w:ascii="Verdana" w:hAnsi="Verdana"/>
          <w:sz w:val="22"/>
          <w:szCs w:val="22"/>
        </w:rPr>
      </w:pPr>
      <w:r w:rsidRPr="00A429AE">
        <w:rPr>
          <w:rFonts w:ascii="Verdana" w:hAnsi="Verdana"/>
          <w:sz w:val="22"/>
          <w:szCs w:val="22"/>
        </w:rPr>
        <w:t>Pani Elżbieta Urbanek – Dyrektor Departamentu Infrastruktury i Transportu Urzędu Miejskiego Wrocławia</w:t>
      </w:r>
    </w:p>
    <w:p w:rsidR="00076549" w:rsidRPr="00A429AE" w:rsidRDefault="00076549" w:rsidP="00A429AE">
      <w:pPr>
        <w:numPr>
          <w:ilvl w:val="2"/>
          <w:numId w:val="24"/>
        </w:numPr>
        <w:tabs>
          <w:tab w:val="clear" w:pos="2160"/>
          <w:tab w:val="num" w:pos="284"/>
        </w:tabs>
        <w:spacing w:before="0"/>
        <w:ind w:left="284" w:hanging="284"/>
        <w:jc w:val="left"/>
        <w:rPr>
          <w:rFonts w:ascii="Verdana" w:hAnsi="Verdana"/>
          <w:sz w:val="22"/>
          <w:szCs w:val="22"/>
        </w:rPr>
      </w:pPr>
      <w:r w:rsidRPr="00A429AE">
        <w:rPr>
          <w:rFonts w:ascii="Verdana" w:hAnsi="Verdana"/>
          <w:sz w:val="22"/>
          <w:szCs w:val="22"/>
        </w:rPr>
        <w:t>Pani Magdalena Bulik-Nowińska – Dyrektor Wydziału Księgowości U</w:t>
      </w:r>
      <w:r w:rsidR="00310776" w:rsidRPr="00A429AE">
        <w:rPr>
          <w:rFonts w:ascii="Verdana" w:hAnsi="Verdana"/>
          <w:sz w:val="22"/>
          <w:szCs w:val="22"/>
        </w:rPr>
        <w:t xml:space="preserve">rzędu </w:t>
      </w:r>
      <w:r w:rsidRPr="00A429AE">
        <w:rPr>
          <w:rFonts w:ascii="Verdana" w:hAnsi="Verdana"/>
          <w:sz w:val="22"/>
          <w:szCs w:val="22"/>
        </w:rPr>
        <w:t>M</w:t>
      </w:r>
      <w:r w:rsidR="00310776" w:rsidRPr="00A429AE">
        <w:rPr>
          <w:rFonts w:ascii="Verdana" w:hAnsi="Verdana"/>
          <w:sz w:val="22"/>
          <w:szCs w:val="22"/>
        </w:rPr>
        <w:t xml:space="preserve">iejskiego </w:t>
      </w:r>
      <w:r w:rsidRPr="00A429AE">
        <w:rPr>
          <w:rFonts w:ascii="Verdana" w:hAnsi="Verdana"/>
          <w:sz w:val="22"/>
          <w:szCs w:val="22"/>
        </w:rPr>
        <w:t>W</w:t>
      </w:r>
      <w:r w:rsidR="00310776" w:rsidRPr="00A429AE">
        <w:rPr>
          <w:rFonts w:ascii="Verdana" w:hAnsi="Verdana"/>
          <w:sz w:val="22"/>
          <w:szCs w:val="22"/>
        </w:rPr>
        <w:t>rocławia</w:t>
      </w:r>
    </w:p>
    <w:p w:rsidR="000215FD" w:rsidRPr="00A429AE" w:rsidRDefault="000215FD" w:rsidP="00A429AE">
      <w:pPr>
        <w:numPr>
          <w:ilvl w:val="2"/>
          <w:numId w:val="24"/>
        </w:numPr>
        <w:tabs>
          <w:tab w:val="clear" w:pos="2160"/>
          <w:tab w:val="num" w:pos="284"/>
        </w:tabs>
        <w:spacing w:before="0"/>
        <w:ind w:left="284" w:hanging="284"/>
        <w:jc w:val="left"/>
        <w:rPr>
          <w:rFonts w:ascii="Verdana" w:hAnsi="Verdana"/>
          <w:sz w:val="22"/>
          <w:szCs w:val="22"/>
        </w:rPr>
      </w:pPr>
      <w:r w:rsidRPr="00A429AE">
        <w:rPr>
          <w:rFonts w:ascii="Verdana" w:hAnsi="Verdana"/>
          <w:sz w:val="22"/>
          <w:szCs w:val="22"/>
        </w:rPr>
        <w:t>aa</w:t>
      </w:r>
    </w:p>
    <w:sectPr w:rsidR="000215FD" w:rsidRPr="00A429AE" w:rsidSect="000C6E51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1C5" w:rsidRDefault="000E41C5">
      <w:r>
        <w:separator/>
      </w:r>
    </w:p>
  </w:endnote>
  <w:endnote w:type="continuationSeparator" w:id="0">
    <w:p w:rsidR="000E41C5" w:rsidRDefault="000E4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FD" w:rsidRDefault="000215F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1431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14315">
      <w:rPr>
        <w:sz w:val="14"/>
        <w:szCs w:val="14"/>
      </w:rPr>
      <w:fldChar w:fldCharType="separate"/>
    </w:r>
    <w:r w:rsidR="00C235DE">
      <w:rPr>
        <w:noProof/>
        <w:sz w:val="14"/>
        <w:szCs w:val="14"/>
      </w:rPr>
      <w:t>2</w:t>
    </w:r>
    <w:r w:rsidR="0081431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1431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14315">
      <w:rPr>
        <w:sz w:val="14"/>
        <w:szCs w:val="14"/>
      </w:rPr>
      <w:fldChar w:fldCharType="separate"/>
    </w:r>
    <w:r w:rsidR="00C235DE">
      <w:rPr>
        <w:noProof/>
        <w:sz w:val="14"/>
        <w:szCs w:val="14"/>
      </w:rPr>
      <w:t>3</w:t>
    </w:r>
    <w:r w:rsidR="0081431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FD" w:rsidRDefault="000215FD">
    <w:pPr>
      <w:pStyle w:val="Stopka"/>
    </w:pPr>
  </w:p>
  <w:p w:rsidR="000215FD" w:rsidRDefault="00D37656">
    <w:pPr>
      <w:pStyle w:val="Stopka"/>
    </w:pPr>
    <w:r>
      <w:rPr>
        <w:noProof/>
      </w:rPr>
      <w:drawing>
        <wp:inline distT="0" distB="0" distL="0" distR="0">
          <wp:extent cx="2040890" cy="74549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1C5" w:rsidRDefault="000E41C5">
      <w:r>
        <w:separator/>
      </w:r>
    </w:p>
  </w:footnote>
  <w:footnote w:type="continuationSeparator" w:id="0">
    <w:p w:rsidR="000E41C5" w:rsidRDefault="000E4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FD" w:rsidRDefault="008143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FD" w:rsidRDefault="00D37656">
    <w:pPr>
      <w:pStyle w:val="Stopka"/>
    </w:pPr>
    <w:r>
      <w:rPr>
        <w:noProof/>
      </w:rPr>
      <w:drawing>
        <wp:inline distT="0" distB="0" distL="0" distR="0">
          <wp:extent cx="204089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10135DF"/>
    <w:multiLevelType w:val="hybridMultilevel"/>
    <w:tmpl w:val="F78436E0"/>
    <w:lvl w:ilvl="0" w:tplc="04150017">
      <w:start w:val="1"/>
      <w:numFmt w:val="lowerLetter"/>
      <w:lvlText w:val="%1)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>
    <w:nsid w:val="036862BE"/>
    <w:multiLevelType w:val="hybridMultilevel"/>
    <w:tmpl w:val="8AAA2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674D8"/>
    <w:multiLevelType w:val="hybridMultilevel"/>
    <w:tmpl w:val="EED647C6"/>
    <w:lvl w:ilvl="0" w:tplc="2FC4FE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276D"/>
    <w:multiLevelType w:val="hybridMultilevel"/>
    <w:tmpl w:val="7C08CE3C"/>
    <w:lvl w:ilvl="0" w:tplc="88D28B3C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25A35FB"/>
    <w:multiLevelType w:val="hybridMultilevel"/>
    <w:tmpl w:val="3744B1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7414AC4"/>
    <w:multiLevelType w:val="hybridMultilevel"/>
    <w:tmpl w:val="2BDE5B74"/>
    <w:lvl w:ilvl="0" w:tplc="5A025B16">
      <w:start w:val="55"/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06CB7"/>
    <w:multiLevelType w:val="hybridMultilevel"/>
    <w:tmpl w:val="0A305732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C662FD3"/>
    <w:multiLevelType w:val="hybridMultilevel"/>
    <w:tmpl w:val="C1D6D7A2"/>
    <w:lvl w:ilvl="0" w:tplc="3F1C63E2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07562E5"/>
    <w:multiLevelType w:val="hybridMultilevel"/>
    <w:tmpl w:val="7D861FEA"/>
    <w:lvl w:ilvl="0" w:tplc="055AC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A0C4A"/>
    <w:multiLevelType w:val="hybridMultilevel"/>
    <w:tmpl w:val="35B00CBE"/>
    <w:lvl w:ilvl="0" w:tplc="79E239A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C352C9C"/>
    <w:multiLevelType w:val="hybridMultilevel"/>
    <w:tmpl w:val="3496C6FE"/>
    <w:lvl w:ilvl="0" w:tplc="E822F8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C52D3"/>
    <w:multiLevelType w:val="hybridMultilevel"/>
    <w:tmpl w:val="F482C8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AE2DD5"/>
    <w:multiLevelType w:val="hybridMultilevel"/>
    <w:tmpl w:val="1A9A0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07A6D"/>
    <w:multiLevelType w:val="hybridMultilevel"/>
    <w:tmpl w:val="F5CC18CA"/>
    <w:lvl w:ilvl="0" w:tplc="028641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A6164B3"/>
    <w:multiLevelType w:val="hybridMultilevel"/>
    <w:tmpl w:val="C1E64B0A"/>
    <w:lvl w:ilvl="0" w:tplc="31A26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F39FA"/>
    <w:multiLevelType w:val="hybridMultilevel"/>
    <w:tmpl w:val="73CE1DF6"/>
    <w:lvl w:ilvl="0" w:tplc="04150011">
      <w:start w:val="1"/>
      <w:numFmt w:val="decimal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9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527D6B"/>
    <w:multiLevelType w:val="hybridMultilevel"/>
    <w:tmpl w:val="A6209C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0A05110"/>
    <w:multiLevelType w:val="hybridMultilevel"/>
    <w:tmpl w:val="1B003598"/>
    <w:lvl w:ilvl="0" w:tplc="A524BDD0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938EA"/>
    <w:multiLevelType w:val="hybridMultilevel"/>
    <w:tmpl w:val="2B26B264"/>
    <w:lvl w:ilvl="0" w:tplc="95788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B82D5E"/>
    <w:multiLevelType w:val="hybridMultilevel"/>
    <w:tmpl w:val="684CB6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7EA6B82"/>
    <w:multiLevelType w:val="hybridMultilevel"/>
    <w:tmpl w:val="52DC1E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2191599"/>
    <w:multiLevelType w:val="hybridMultilevel"/>
    <w:tmpl w:val="91BEB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3A49BA"/>
    <w:multiLevelType w:val="hybridMultilevel"/>
    <w:tmpl w:val="2ACE7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2714E"/>
    <w:multiLevelType w:val="hybridMultilevel"/>
    <w:tmpl w:val="91BEB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3E4804"/>
    <w:multiLevelType w:val="hybridMultilevel"/>
    <w:tmpl w:val="EC74CB60"/>
    <w:lvl w:ilvl="0" w:tplc="04150011">
      <w:start w:val="1"/>
      <w:numFmt w:val="decimal"/>
      <w:lvlText w:val="%1)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1">
    <w:nsid w:val="70BB0D0B"/>
    <w:multiLevelType w:val="hybridMultilevel"/>
    <w:tmpl w:val="2BA851E4"/>
    <w:lvl w:ilvl="0" w:tplc="028641BA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32">
    <w:nsid w:val="71423CDE"/>
    <w:multiLevelType w:val="hybridMultilevel"/>
    <w:tmpl w:val="982652B8"/>
    <w:lvl w:ilvl="0" w:tplc="88D28B3C">
      <w:start w:val="1"/>
      <w:numFmt w:val="bullet"/>
      <w:lvlText w:val="-"/>
      <w:lvlJc w:val="left"/>
      <w:pPr>
        <w:ind w:left="234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abstractNum w:abstractNumId="33">
    <w:nsid w:val="71C311EF"/>
    <w:multiLevelType w:val="hybridMultilevel"/>
    <w:tmpl w:val="4DD2F2F6"/>
    <w:lvl w:ilvl="0" w:tplc="3F1C63E2">
      <w:start w:val="1"/>
      <w:numFmt w:val="decimal"/>
      <w:lvlText w:val="%1)"/>
      <w:lvlJc w:val="left"/>
      <w:pPr>
        <w:ind w:left="2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4" w:hanging="360"/>
      </w:pPr>
    </w:lvl>
    <w:lvl w:ilvl="2" w:tplc="0415001B" w:tentative="1">
      <w:start w:val="1"/>
      <w:numFmt w:val="lowerRoman"/>
      <w:lvlText w:val="%3."/>
      <w:lvlJc w:val="right"/>
      <w:pPr>
        <w:ind w:left="3444" w:hanging="180"/>
      </w:pPr>
    </w:lvl>
    <w:lvl w:ilvl="3" w:tplc="0415000F" w:tentative="1">
      <w:start w:val="1"/>
      <w:numFmt w:val="decimal"/>
      <w:lvlText w:val="%4."/>
      <w:lvlJc w:val="left"/>
      <w:pPr>
        <w:ind w:left="4164" w:hanging="360"/>
      </w:pPr>
    </w:lvl>
    <w:lvl w:ilvl="4" w:tplc="04150019" w:tentative="1">
      <w:start w:val="1"/>
      <w:numFmt w:val="lowerLetter"/>
      <w:lvlText w:val="%5."/>
      <w:lvlJc w:val="left"/>
      <w:pPr>
        <w:ind w:left="4884" w:hanging="360"/>
      </w:pPr>
    </w:lvl>
    <w:lvl w:ilvl="5" w:tplc="0415001B" w:tentative="1">
      <w:start w:val="1"/>
      <w:numFmt w:val="lowerRoman"/>
      <w:lvlText w:val="%6."/>
      <w:lvlJc w:val="right"/>
      <w:pPr>
        <w:ind w:left="5604" w:hanging="180"/>
      </w:pPr>
    </w:lvl>
    <w:lvl w:ilvl="6" w:tplc="0415000F" w:tentative="1">
      <w:start w:val="1"/>
      <w:numFmt w:val="decimal"/>
      <w:lvlText w:val="%7."/>
      <w:lvlJc w:val="left"/>
      <w:pPr>
        <w:ind w:left="6324" w:hanging="360"/>
      </w:pPr>
    </w:lvl>
    <w:lvl w:ilvl="7" w:tplc="04150019" w:tentative="1">
      <w:start w:val="1"/>
      <w:numFmt w:val="lowerLetter"/>
      <w:lvlText w:val="%8."/>
      <w:lvlJc w:val="left"/>
      <w:pPr>
        <w:ind w:left="7044" w:hanging="360"/>
      </w:pPr>
    </w:lvl>
    <w:lvl w:ilvl="8" w:tplc="0415001B" w:tentative="1">
      <w:start w:val="1"/>
      <w:numFmt w:val="lowerRoman"/>
      <w:lvlText w:val="%9."/>
      <w:lvlJc w:val="right"/>
      <w:pPr>
        <w:ind w:left="7764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8"/>
  </w:num>
  <w:num w:numId="10">
    <w:abstractNumId w:val="3"/>
  </w:num>
  <w:num w:numId="11">
    <w:abstractNumId w:val="18"/>
  </w:num>
  <w:num w:numId="12">
    <w:abstractNumId w:val="10"/>
  </w:num>
  <w:num w:numId="13">
    <w:abstractNumId w:val="5"/>
  </w:num>
  <w:num w:numId="14">
    <w:abstractNumId w:val="12"/>
  </w:num>
  <w:num w:numId="15">
    <w:abstractNumId w:val="22"/>
  </w:num>
  <w:num w:numId="16">
    <w:abstractNumId w:val="13"/>
  </w:num>
  <w:num w:numId="17">
    <w:abstractNumId w:val="11"/>
  </w:num>
  <w:num w:numId="18">
    <w:abstractNumId w:val="17"/>
  </w:num>
  <w:num w:numId="19">
    <w:abstractNumId w:val="32"/>
  </w:num>
  <w:num w:numId="20">
    <w:abstractNumId w:val="31"/>
  </w:num>
  <w:num w:numId="21">
    <w:abstractNumId w:val="4"/>
  </w:num>
  <w:num w:numId="22">
    <w:abstractNumId w:val="33"/>
  </w:num>
  <w:num w:numId="23">
    <w:abstractNumId w:val="6"/>
  </w:num>
  <w:num w:numId="24">
    <w:abstractNumId w:val="26"/>
  </w:num>
  <w:num w:numId="25">
    <w:abstractNumId w:val="7"/>
  </w:num>
  <w:num w:numId="26">
    <w:abstractNumId w:val="24"/>
  </w:num>
  <w:num w:numId="27">
    <w:abstractNumId w:val="14"/>
  </w:num>
  <w:num w:numId="28">
    <w:abstractNumId w:val="15"/>
  </w:num>
  <w:num w:numId="29">
    <w:abstractNumId w:val="20"/>
  </w:num>
  <w:num w:numId="30">
    <w:abstractNumId w:val="30"/>
  </w:num>
  <w:num w:numId="31">
    <w:abstractNumId w:val="2"/>
  </w:num>
  <w:num w:numId="32">
    <w:abstractNumId w:val="9"/>
  </w:num>
  <w:num w:numId="33">
    <w:abstractNumId w:val="25"/>
  </w:num>
  <w:num w:numId="34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95438"/>
    <w:rsid w:val="000077C5"/>
    <w:rsid w:val="00013EC7"/>
    <w:rsid w:val="000215FD"/>
    <w:rsid w:val="0002225C"/>
    <w:rsid w:val="00030792"/>
    <w:rsid w:val="00031C87"/>
    <w:rsid w:val="00032D20"/>
    <w:rsid w:val="000365C1"/>
    <w:rsid w:val="00045100"/>
    <w:rsid w:val="00060350"/>
    <w:rsid w:val="000635E7"/>
    <w:rsid w:val="0006781A"/>
    <w:rsid w:val="00074E7E"/>
    <w:rsid w:val="00074F7D"/>
    <w:rsid w:val="00075E57"/>
    <w:rsid w:val="00076549"/>
    <w:rsid w:val="00092EEB"/>
    <w:rsid w:val="00097AF2"/>
    <w:rsid w:val="00097E60"/>
    <w:rsid w:val="000B32BB"/>
    <w:rsid w:val="000B53D2"/>
    <w:rsid w:val="000C02F4"/>
    <w:rsid w:val="000C6E51"/>
    <w:rsid w:val="000C7E83"/>
    <w:rsid w:val="000D3320"/>
    <w:rsid w:val="000D4882"/>
    <w:rsid w:val="000E29FF"/>
    <w:rsid w:val="000E2AD5"/>
    <w:rsid w:val="000E41C5"/>
    <w:rsid w:val="000E77EB"/>
    <w:rsid w:val="000F281E"/>
    <w:rsid w:val="000F294D"/>
    <w:rsid w:val="000F46A1"/>
    <w:rsid w:val="000F7A7B"/>
    <w:rsid w:val="000F7BC0"/>
    <w:rsid w:val="00101731"/>
    <w:rsid w:val="00101E65"/>
    <w:rsid w:val="00103255"/>
    <w:rsid w:val="0010335C"/>
    <w:rsid w:val="00105AE3"/>
    <w:rsid w:val="00126AF8"/>
    <w:rsid w:val="00133501"/>
    <w:rsid w:val="00135BD0"/>
    <w:rsid w:val="00141517"/>
    <w:rsid w:val="0014373E"/>
    <w:rsid w:val="001564F6"/>
    <w:rsid w:val="00161190"/>
    <w:rsid w:val="00162588"/>
    <w:rsid w:val="001628BD"/>
    <w:rsid w:val="00165D4A"/>
    <w:rsid w:val="00166CFC"/>
    <w:rsid w:val="0018292F"/>
    <w:rsid w:val="00182AE8"/>
    <w:rsid w:val="00184AAF"/>
    <w:rsid w:val="00190662"/>
    <w:rsid w:val="001B401A"/>
    <w:rsid w:val="001B6DE6"/>
    <w:rsid w:val="001B76C1"/>
    <w:rsid w:val="001C205E"/>
    <w:rsid w:val="001D66FA"/>
    <w:rsid w:val="001E4B42"/>
    <w:rsid w:val="001F1C54"/>
    <w:rsid w:val="001F2240"/>
    <w:rsid w:val="001F4B19"/>
    <w:rsid w:val="00200364"/>
    <w:rsid w:val="00202FA1"/>
    <w:rsid w:val="00204AD7"/>
    <w:rsid w:val="00205D60"/>
    <w:rsid w:val="002064A6"/>
    <w:rsid w:val="00212395"/>
    <w:rsid w:val="00212AF5"/>
    <w:rsid w:val="00213D45"/>
    <w:rsid w:val="00217F08"/>
    <w:rsid w:val="00220FFB"/>
    <w:rsid w:val="00221C91"/>
    <w:rsid w:val="00224826"/>
    <w:rsid w:val="002250EC"/>
    <w:rsid w:val="00225168"/>
    <w:rsid w:val="00233687"/>
    <w:rsid w:val="002435A2"/>
    <w:rsid w:val="00252E2D"/>
    <w:rsid w:val="00254377"/>
    <w:rsid w:val="0026067B"/>
    <w:rsid w:val="0026368D"/>
    <w:rsid w:val="00263914"/>
    <w:rsid w:val="0026471D"/>
    <w:rsid w:val="0026475F"/>
    <w:rsid w:val="0026679D"/>
    <w:rsid w:val="00274DCA"/>
    <w:rsid w:val="00285DE5"/>
    <w:rsid w:val="00286174"/>
    <w:rsid w:val="00291D27"/>
    <w:rsid w:val="00296E5E"/>
    <w:rsid w:val="002B4B5B"/>
    <w:rsid w:val="002B5B1E"/>
    <w:rsid w:val="002B6E3F"/>
    <w:rsid w:val="002D3BCB"/>
    <w:rsid w:val="002E0B3B"/>
    <w:rsid w:val="002E5C86"/>
    <w:rsid w:val="002F0E21"/>
    <w:rsid w:val="002F6EF4"/>
    <w:rsid w:val="00302D6E"/>
    <w:rsid w:val="00306C48"/>
    <w:rsid w:val="00306FD4"/>
    <w:rsid w:val="00310776"/>
    <w:rsid w:val="0031129F"/>
    <w:rsid w:val="003121C0"/>
    <w:rsid w:val="00312850"/>
    <w:rsid w:val="00317FAB"/>
    <w:rsid w:val="00323845"/>
    <w:rsid w:val="00324E63"/>
    <w:rsid w:val="003313B8"/>
    <w:rsid w:val="00331D85"/>
    <w:rsid w:val="00333FBC"/>
    <w:rsid w:val="00336CD9"/>
    <w:rsid w:val="00337DD2"/>
    <w:rsid w:val="00340921"/>
    <w:rsid w:val="0034626E"/>
    <w:rsid w:val="003529CF"/>
    <w:rsid w:val="00363903"/>
    <w:rsid w:val="003728B0"/>
    <w:rsid w:val="00377D58"/>
    <w:rsid w:val="00384D18"/>
    <w:rsid w:val="003902B4"/>
    <w:rsid w:val="003944F7"/>
    <w:rsid w:val="00394D65"/>
    <w:rsid w:val="003962CF"/>
    <w:rsid w:val="0039767F"/>
    <w:rsid w:val="00397D7B"/>
    <w:rsid w:val="003A4ABF"/>
    <w:rsid w:val="003A5343"/>
    <w:rsid w:val="003A72EE"/>
    <w:rsid w:val="003C0BC7"/>
    <w:rsid w:val="003C6A1D"/>
    <w:rsid w:val="003D780A"/>
    <w:rsid w:val="003E08BE"/>
    <w:rsid w:val="003E69EB"/>
    <w:rsid w:val="003F2C1E"/>
    <w:rsid w:val="003F5462"/>
    <w:rsid w:val="003F7BB0"/>
    <w:rsid w:val="00402504"/>
    <w:rsid w:val="00406B19"/>
    <w:rsid w:val="00415743"/>
    <w:rsid w:val="0041658C"/>
    <w:rsid w:val="0042145C"/>
    <w:rsid w:val="00422597"/>
    <w:rsid w:val="00422A2C"/>
    <w:rsid w:val="00424047"/>
    <w:rsid w:val="00443D1B"/>
    <w:rsid w:val="0045126C"/>
    <w:rsid w:val="0045247D"/>
    <w:rsid w:val="00463860"/>
    <w:rsid w:val="00464DCA"/>
    <w:rsid w:val="0048228E"/>
    <w:rsid w:val="00493D62"/>
    <w:rsid w:val="004A4917"/>
    <w:rsid w:val="004B0DEF"/>
    <w:rsid w:val="004B3AC4"/>
    <w:rsid w:val="004B728E"/>
    <w:rsid w:val="004C41A2"/>
    <w:rsid w:val="004C6B74"/>
    <w:rsid w:val="004D7D5D"/>
    <w:rsid w:val="004E173B"/>
    <w:rsid w:val="004E50DF"/>
    <w:rsid w:val="004F296C"/>
    <w:rsid w:val="004F446D"/>
    <w:rsid w:val="004F767D"/>
    <w:rsid w:val="0050204E"/>
    <w:rsid w:val="00506966"/>
    <w:rsid w:val="00507899"/>
    <w:rsid w:val="0052195A"/>
    <w:rsid w:val="005340C1"/>
    <w:rsid w:val="005349A2"/>
    <w:rsid w:val="00536B65"/>
    <w:rsid w:val="00544FFA"/>
    <w:rsid w:val="0055467B"/>
    <w:rsid w:val="005557B9"/>
    <w:rsid w:val="00560A65"/>
    <w:rsid w:val="00561915"/>
    <w:rsid w:val="005670E1"/>
    <w:rsid w:val="00567383"/>
    <w:rsid w:val="00567451"/>
    <w:rsid w:val="00576BAE"/>
    <w:rsid w:val="005857EC"/>
    <w:rsid w:val="005909D7"/>
    <w:rsid w:val="00591807"/>
    <w:rsid w:val="005930F1"/>
    <w:rsid w:val="00596C7B"/>
    <w:rsid w:val="005A1419"/>
    <w:rsid w:val="005A4867"/>
    <w:rsid w:val="005A79B9"/>
    <w:rsid w:val="005B635D"/>
    <w:rsid w:val="005B7A1E"/>
    <w:rsid w:val="005C6868"/>
    <w:rsid w:val="005C75CC"/>
    <w:rsid w:val="005D3A5C"/>
    <w:rsid w:val="005E76E8"/>
    <w:rsid w:val="005F33E3"/>
    <w:rsid w:val="005F3748"/>
    <w:rsid w:val="00600C19"/>
    <w:rsid w:val="006050D3"/>
    <w:rsid w:val="006073E6"/>
    <w:rsid w:val="0061166B"/>
    <w:rsid w:val="00615C3B"/>
    <w:rsid w:val="00625C8F"/>
    <w:rsid w:val="00626944"/>
    <w:rsid w:val="00631902"/>
    <w:rsid w:val="0066643F"/>
    <w:rsid w:val="00666B3A"/>
    <w:rsid w:val="00671D05"/>
    <w:rsid w:val="00674B4D"/>
    <w:rsid w:val="00675073"/>
    <w:rsid w:val="00676B68"/>
    <w:rsid w:val="00676D71"/>
    <w:rsid w:val="00685C4C"/>
    <w:rsid w:val="00690DD0"/>
    <w:rsid w:val="00691975"/>
    <w:rsid w:val="00692EDF"/>
    <w:rsid w:val="00694FDE"/>
    <w:rsid w:val="006A3CC4"/>
    <w:rsid w:val="006B0810"/>
    <w:rsid w:val="006B29CF"/>
    <w:rsid w:val="006B39E3"/>
    <w:rsid w:val="006B421E"/>
    <w:rsid w:val="006C0EFD"/>
    <w:rsid w:val="006C3830"/>
    <w:rsid w:val="006C4B98"/>
    <w:rsid w:val="006D5736"/>
    <w:rsid w:val="006D7232"/>
    <w:rsid w:val="006F10F2"/>
    <w:rsid w:val="006F54DE"/>
    <w:rsid w:val="006F5653"/>
    <w:rsid w:val="007138E9"/>
    <w:rsid w:val="00715BC9"/>
    <w:rsid w:val="00717813"/>
    <w:rsid w:val="00730F37"/>
    <w:rsid w:val="00732E66"/>
    <w:rsid w:val="00740AF3"/>
    <w:rsid w:val="0075371E"/>
    <w:rsid w:val="00753CB1"/>
    <w:rsid w:val="00753E44"/>
    <w:rsid w:val="0075437A"/>
    <w:rsid w:val="00754FC1"/>
    <w:rsid w:val="00757654"/>
    <w:rsid w:val="00760C94"/>
    <w:rsid w:val="007633F5"/>
    <w:rsid w:val="00764948"/>
    <w:rsid w:val="00770F6F"/>
    <w:rsid w:val="00771FF8"/>
    <w:rsid w:val="0077764E"/>
    <w:rsid w:val="00785968"/>
    <w:rsid w:val="00795438"/>
    <w:rsid w:val="007A1C88"/>
    <w:rsid w:val="007A27CB"/>
    <w:rsid w:val="007B0736"/>
    <w:rsid w:val="007C4EEC"/>
    <w:rsid w:val="007C6290"/>
    <w:rsid w:val="007E14FE"/>
    <w:rsid w:val="007E4E32"/>
    <w:rsid w:val="007E5F34"/>
    <w:rsid w:val="007E7EB1"/>
    <w:rsid w:val="007F1DE1"/>
    <w:rsid w:val="007F565D"/>
    <w:rsid w:val="0080174C"/>
    <w:rsid w:val="00811D4F"/>
    <w:rsid w:val="00813623"/>
    <w:rsid w:val="00814315"/>
    <w:rsid w:val="0081443E"/>
    <w:rsid w:val="00823A3C"/>
    <w:rsid w:val="008248CC"/>
    <w:rsid w:val="008323CF"/>
    <w:rsid w:val="00840719"/>
    <w:rsid w:val="0084610F"/>
    <w:rsid w:val="0084630D"/>
    <w:rsid w:val="00850402"/>
    <w:rsid w:val="00855CFA"/>
    <w:rsid w:val="00870BE8"/>
    <w:rsid w:val="00872DF7"/>
    <w:rsid w:val="008765DA"/>
    <w:rsid w:val="00876632"/>
    <w:rsid w:val="008777D0"/>
    <w:rsid w:val="008802A3"/>
    <w:rsid w:val="008808E3"/>
    <w:rsid w:val="008810D8"/>
    <w:rsid w:val="008911BA"/>
    <w:rsid w:val="00896945"/>
    <w:rsid w:val="00897FE0"/>
    <w:rsid w:val="008A3C7B"/>
    <w:rsid w:val="008B470D"/>
    <w:rsid w:val="008C5B3E"/>
    <w:rsid w:val="008C6668"/>
    <w:rsid w:val="008C7768"/>
    <w:rsid w:val="008D2A85"/>
    <w:rsid w:val="008D360E"/>
    <w:rsid w:val="008D56A7"/>
    <w:rsid w:val="008D6589"/>
    <w:rsid w:val="008E0649"/>
    <w:rsid w:val="008E397D"/>
    <w:rsid w:val="008E41A1"/>
    <w:rsid w:val="008E4C74"/>
    <w:rsid w:val="008E5BE5"/>
    <w:rsid w:val="008F11BE"/>
    <w:rsid w:val="00911FDA"/>
    <w:rsid w:val="0091205F"/>
    <w:rsid w:val="00912196"/>
    <w:rsid w:val="0091424B"/>
    <w:rsid w:val="00916C28"/>
    <w:rsid w:val="00921B66"/>
    <w:rsid w:val="0092348D"/>
    <w:rsid w:val="00945018"/>
    <w:rsid w:val="00956CF2"/>
    <w:rsid w:val="00963594"/>
    <w:rsid w:val="0097121D"/>
    <w:rsid w:val="00976778"/>
    <w:rsid w:val="009810E3"/>
    <w:rsid w:val="0098324C"/>
    <w:rsid w:val="009834E9"/>
    <w:rsid w:val="0098411B"/>
    <w:rsid w:val="0099088D"/>
    <w:rsid w:val="009949F1"/>
    <w:rsid w:val="00995149"/>
    <w:rsid w:val="009A0ACC"/>
    <w:rsid w:val="009A1D36"/>
    <w:rsid w:val="009B152E"/>
    <w:rsid w:val="009B3782"/>
    <w:rsid w:val="009B3C1E"/>
    <w:rsid w:val="009D1062"/>
    <w:rsid w:val="009D2C90"/>
    <w:rsid w:val="009E06A5"/>
    <w:rsid w:val="009F2B29"/>
    <w:rsid w:val="00A03C93"/>
    <w:rsid w:val="00A06CAA"/>
    <w:rsid w:val="00A110B1"/>
    <w:rsid w:val="00A16A97"/>
    <w:rsid w:val="00A24285"/>
    <w:rsid w:val="00A34AB5"/>
    <w:rsid w:val="00A429AE"/>
    <w:rsid w:val="00A43F64"/>
    <w:rsid w:val="00A50018"/>
    <w:rsid w:val="00A5748B"/>
    <w:rsid w:val="00A6263D"/>
    <w:rsid w:val="00A665AA"/>
    <w:rsid w:val="00A70A6E"/>
    <w:rsid w:val="00A76337"/>
    <w:rsid w:val="00A81374"/>
    <w:rsid w:val="00A83DED"/>
    <w:rsid w:val="00A90567"/>
    <w:rsid w:val="00A95F44"/>
    <w:rsid w:val="00A964C2"/>
    <w:rsid w:val="00AB30A9"/>
    <w:rsid w:val="00AC2281"/>
    <w:rsid w:val="00AC2A41"/>
    <w:rsid w:val="00AC574B"/>
    <w:rsid w:val="00AE3BAF"/>
    <w:rsid w:val="00AF074A"/>
    <w:rsid w:val="00AF36E6"/>
    <w:rsid w:val="00AF4157"/>
    <w:rsid w:val="00AF77F3"/>
    <w:rsid w:val="00B02853"/>
    <w:rsid w:val="00B03A9D"/>
    <w:rsid w:val="00B06BED"/>
    <w:rsid w:val="00B07F46"/>
    <w:rsid w:val="00B10EB3"/>
    <w:rsid w:val="00B2486C"/>
    <w:rsid w:val="00B30E7B"/>
    <w:rsid w:val="00B32E19"/>
    <w:rsid w:val="00B35DCB"/>
    <w:rsid w:val="00B4203C"/>
    <w:rsid w:val="00B511B9"/>
    <w:rsid w:val="00B52C48"/>
    <w:rsid w:val="00B5464F"/>
    <w:rsid w:val="00B575F0"/>
    <w:rsid w:val="00B57B02"/>
    <w:rsid w:val="00B6004D"/>
    <w:rsid w:val="00B7293C"/>
    <w:rsid w:val="00B77161"/>
    <w:rsid w:val="00B806C0"/>
    <w:rsid w:val="00B8571F"/>
    <w:rsid w:val="00B9114D"/>
    <w:rsid w:val="00B94189"/>
    <w:rsid w:val="00B95DE6"/>
    <w:rsid w:val="00B9765A"/>
    <w:rsid w:val="00B97687"/>
    <w:rsid w:val="00BB6FF1"/>
    <w:rsid w:val="00BC3B74"/>
    <w:rsid w:val="00BD0395"/>
    <w:rsid w:val="00BD16C8"/>
    <w:rsid w:val="00BD3D29"/>
    <w:rsid w:val="00BD51E1"/>
    <w:rsid w:val="00BE587F"/>
    <w:rsid w:val="00BE7AFE"/>
    <w:rsid w:val="00BE7BD3"/>
    <w:rsid w:val="00BF40A0"/>
    <w:rsid w:val="00C01711"/>
    <w:rsid w:val="00C178FB"/>
    <w:rsid w:val="00C235DE"/>
    <w:rsid w:val="00C23A04"/>
    <w:rsid w:val="00C301CE"/>
    <w:rsid w:val="00C349DB"/>
    <w:rsid w:val="00C44CBC"/>
    <w:rsid w:val="00C522CC"/>
    <w:rsid w:val="00C60229"/>
    <w:rsid w:val="00C61929"/>
    <w:rsid w:val="00C71E17"/>
    <w:rsid w:val="00C74EBE"/>
    <w:rsid w:val="00C80E53"/>
    <w:rsid w:val="00C8103A"/>
    <w:rsid w:val="00C969E9"/>
    <w:rsid w:val="00CA3618"/>
    <w:rsid w:val="00CA452D"/>
    <w:rsid w:val="00CA6462"/>
    <w:rsid w:val="00CA68E7"/>
    <w:rsid w:val="00CA7E49"/>
    <w:rsid w:val="00CB183F"/>
    <w:rsid w:val="00CB574B"/>
    <w:rsid w:val="00CB6B03"/>
    <w:rsid w:val="00CC3F39"/>
    <w:rsid w:val="00CD0F80"/>
    <w:rsid w:val="00CD0FDB"/>
    <w:rsid w:val="00CD65A1"/>
    <w:rsid w:val="00CE17E3"/>
    <w:rsid w:val="00CE26B2"/>
    <w:rsid w:val="00CE3F17"/>
    <w:rsid w:val="00CE6D5C"/>
    <w:rsid w:val="00CF068A"/>
    <w:rsid w:val="00CF25C8"/>
    <w:rsid w:val="00CF45D6"/>
    <w:rsid w:val="00CF5BB7"/>
    <w:rsid w:val="00D046AD"/>
    <w:rsid w:val="00D06EA2"/>
    <w:rsid w:val="00D12916"/>
    <w:rsid w:val="00D13757"/>
    <w:rsid w:val="00D2453A"/>
    <w:rsid w:val="00D31D52"/>
    <w:rsid w:val="00D36506"/>
    <w:rsid w:val="00D36FEE"/>
    <w:rsid w:val="00D37656"/>
    <w:rsid w:val="00D4188A"/>
    <w:rsid w:val="00D427DA"/>
    <w:rsid w:val="00D522AA"/>
    <w:rsid w:val="00D5411A"/>
    <w:rsid w:val="00D55A17"/>
    <w:rsid w:val="00D64957"/>
    <w:rsid w:val="00D71DD8"/>
    <w:rsid w:val="00D73EB0"/>
    <w:rsid w:val="00D75A77"/>
    <w:rsid w:val="00D76483"/>
    <w:rsid w:val="00D76DCF"/>
    <w:rsid w:val="00D80359"/>
    <w:rsid w:val="00D84F8D"/>
    <w:rsid w:val="00D877E6"/>
    <w:rsid w:val="00D91EF8"/>
    <w:rsid w:val="00DA372E"/>
    <w:rsid w:val="00DA512B"/>
    <w:rsid w:val="00DA5D58"/>
    <w:rsid w:val="00DB7732"/>
    <w:rsid w:val="00DC0EAA"/>
    <w:rsid w:val="00DC4C3A"/>
    <w:rsid w:val="00DC4F0C"/>
    <w:rsid w:val="00DD166E"/>
    <w:rsid w:val="00DD440D"/>
    <w:rsid w:val="00DD558C"/>
    <w:rsid w:val="00DD6552"/>
    <w:rsid w:val="00DF4CC3"/>
    <w:rsid w:val="00E11BF0"/>
    <w:rsid w:val="00E147C8"/>
    <w:rsid w:val="00E15994"/>
    <w:rsid w:val="00E21737"/>
    <w:rsid w:val="00E231D0"/>
    <w:rsid w:val="00E26B35"/>
    <w:rsid w:val="00E302E7"/>
    <w:rsid w:val="00E30A0E"/>
    <w:rsid w:val="00E31D92"/>
    <w:rsid w:val="00E32A32"/>
    <w:rsid w:val="00E36F0A"/>
    <w:rsid w:val="00E570C3"/>
    <w:rsid w:val="00E61751"/>
    <w:rsid w:val="00E64DF7"/>
    <w:rsid w:val="00E66900"/>
    <w:rsid w:val="00E730C4"/>
    <w:rsid w:val="00E73515"/>
    <w:rsid w:val="00E86874"/>
    <w:rsid w:val="00E939F8"/>
    <w:rsid w:val="00EA337B"/>
    <w:rsid w:val="00EA5AEC"/>
    <w:rsid w:val="00EA7666"/>
    <w:rsid w:val="00EB29F1"/>
    <w:rsid w:val="00EB4CE9"/>
    <w:rsid w:val="00EB71B3"/>
    <w:rsid w:val="00EB75DC"/>
    <w:rsid w:val="00EC11BB"/>
    <w:rsid w:val="00EC3381"/>
    <w:rsid w:val="00EC3719"/>
    <w:rsid w:val="00ED1347"/>
    <w:rsid w:val="00ED2DBF"/>
    <w:rsid w:val="00ED2F4B"/>
    <w:rsid w:val="00ED5BFC"/>
    <w:rsid w:val="00ED7147"/>
    <w:rsid w:val="00EE0B0D"/>
    <w:rsid w:val="00EE7BD4"/>
    <w:rsid w:val="00F00389"/>
    <w:rsid w:val="00F009DA"/>
    <w:rsid w:val="00F06B79"/>
    <w:rsid w:val="00F13458"/>
    <w:rsid w:val="00F2040C"/>
    <w:rsid w:val="00F24255"/>
    <w:rsid w:val="00F31DD4"/>
    <w:rsid w:val="00F3251A"/>
    <w:rsid w:val="00F32897"/>
    <w:rsid w:val="00F331BE"/>
    <w:rsid w:val="00F34371"/>
    <w:rsid w:val="00F5611A"/>
    <w:rsid w:val="00F565F2"/>
    <w:rsid w:val="00F6597C"/>
    <w:rsid w:val="00F7669E"/>
    <w:rsid w:val="00F81A35"/>
    <w:rsid w:val="00F8628C"/>
    <w:rsid w:val="00F9275E"/>
    <w:rsid w:val="00F94BD0"/>
    <w:rsid w:val="00F952D5"/>
    <w:rsid w:val="00FA234B"/>
    <w:rsid w:val="00FA631E"/>
    <w:rsid w:val="00FB44CE"/>
    <w:rsid w:val="00FB4F6B"/>
    <w:rsid w:val="00FB5D77"/>
    <w:rsid w:val="00FC7400"/>
    <w:rsid w:val="00FE1528"/>
    <w:rsid w:val="00FE38A9"/>
    <w:rsid w:val="00FF28AB"/>
    <w:rsid w:val="00FF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E51"/>
    <w:pPr>
      <w:spacing w:before="120" w:line="276" w:lineRule="auto"/>
      <w:ind w:left="851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6E51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</w:rPr>
  </w:style>
  <w:style w:type="paragraph" w:styleId="Nagwek8">
    <w:name w:val="heading 8"/>
    <w:basedOn w:val="Normalny"/>
    <w:next w:val="Normalny"/>
    <w:qFormat/>
    <w:rsid w:val="000C6E51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C6E51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C6E51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C6E51"/>
  </w:style>
  <w:style w:type="paragraph" w:customStyle="1" w:styleId="11Trescpisma">
    <w:name w:val="@11.Tresc_pisma"/>
    <w:basedOn w:val="Normalny"/>
    <w:rsid w:val="000C6E51"/>
    <w:pPr>
      <w:spacing w:before="180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C6E51"/>
  </w:style>
  <w:style w:type="paragraph" w:customStyle="1" w:styleId="12Zwyrazamiszacunku">
    <w:name w:val="@12.Z_wyrazami_szacunku"/>
    <w:basedOn w:val="07Datapisma"/>
    <w:next w:val="13Podpisujacypismo"/>
    <w:rsid w:val="000C6E5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C6E51"/>
    <w:pPr>
      <w:spacing w:before="540"/>
    </w:pPr>
  </w:style>
  <w:style w:type="paragraph" w:customStyle="1" w:styleId="14StanowiskoPodpisujacego">
    <w:name w:val="@14.StanowiskoPodpisujacego"/>
    <w:basedOn w:val="11Trescpisma"/>
    <w:rsid w:val="000C6E51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C6E51"/>
    <w:rPr>
      <w:sz w:val="18"/>
    </w:rPr>
  </w:style>
  <w:style w:type="paragraph" w:customStyle="1" w:styleId="06Adresmiasto">
    <w:name w:val="@06.Adres_miasto"/>
    <w:basedOn w:val="11Trescpisma"/>
    <w:next w:val="07Datapisma"/>
    <w:rsid w:val="000C6E51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C6E51"/>
    <w:pPr>
      <w:spacing w:after="100"/>
    </w:pPr>
  </w:style>
  <w:style w:type="paragraph" w:styleId="Stopka">
    <w:name w:val="footer"/>
    <w:basedOn w:val="Normalny"/>
    <w:semiHidden/>
    <w:rsid w:val="000C6E5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C6E51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C6E51"/>
    <w:rPr>
      <w:sz w:val="16"/>
    </w:rPr>
  </w:style>
  <w:style w:type="paragraph" w:styleId="Nagwek">
    <w:name w:val="header"/>
    <w:basedOn w:val="Normalny"/>
    <w:semiHidden/>
    <w:rsid w:val="000C6E5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C6E5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C6E51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C6E51"/>
    <w:rPr>
      <w:sz w:val="16"/>
    </w:rPr>
  </w:style>
  <w:style w:type="paragraph" w:customStyle="1" w:styleId="19Dowiadomosci">
    <w:name w:val="@19.Do_wiadomosci"/>
    <w:basedOn w:val="11Trescpisma"/>
    <w:rsid w:val="000C6E51"/>
    <w:rPr>
      <w:sz w:val="16"/>
    </w:rPr>
  </w:style>
  <w:style w:type="paragraph" w:customStyle="1" w:styleId="18Zalacznikilista">
    <w:name w:val="@18.Zalaczniki_lista"/>
    <w:basedOn w:val="11Trescpisma"/>
    <w:rsid w:val="000C6E51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C6E51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0C6E51"/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0C6E51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C6E51"/>
    <w:pPr>
      <w:spacing w:before="0"/>
    </w:pPr>
    <w:rPr>
      <w:sz w:val="18"/>
    </w:rPr>
  </w:style>
  <w:style w:type="paragraph" w:styleId="Tekstpodstawowywcity">
    <w:name w:val="Body Text Indent"/>
    <w:basedOn w:val="Normalny"/>
    <w:link w:val="TekstpodstawowywcityZnak"/>
    <w:semiHidden/>
    <w:rsid w:val="000C6E51"/>
    <w:pPr>
      <w:ind w:firstLine="708"/>
    </w:pPr>
    <w:rPr>
      <w:rFonts w:ascii="Verdana" w:hAnsi="Verdana"/>
    </w:rPr>
  </w:style>
  <w:style w:type="paragraph" w:styleId="Tekstpodstawowy2">
    <w:name w:val="Body Text 2"/>
    <w:basedOn w:val="Normalny"/>
    <w:semiHidden/>
    <w:rsid w:val="000C6E51"/>
    <w:pPr>
      <w:tabs>
        <w:tab w:val="left" w:pos="360"/>
      </w:tabs>
      <w:suppressAutoHyphens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0C6E51"/>
    <w:pPr>
      <w:tabs>
        <w:tab w:val="left" w:pos="720"/>
      </w:tabs>
      <w:suppressAutoHyphens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0C6E51"/>
    <w:pPr>
      <w:tabs>
        <w:tab w:val="left" w:pos="720"/>
      </w:tabs>
      <w:suppressAutoHyphens/>
      <w:ind w:left="180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0C6E51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0C6E51"/>
    <w:pPr>
      <w:suppressAutoHyphens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0C6E51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0C6E51"/>
    <w:pPr>
      <w:autoSpaceDE w:val="0"/>
      <w:autoSpaceDN w:val="0"/>
      <w:adjustRightInd w:val="0"/>
      <w:ind w:firstLine="709"/>
    </w:pPr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semiHidden/>
    <w:rsid w:val="000C6E51"/>
    <w:rPr>
      <w:sz w:val="16"/>
      <w:szCs w:val="16"/>
    </w:rPr>
  </w:style>
  <w:style w:type="paragraph" w:styleId="Tekstkomentarza">
    <w:name w:val="annotation text"/>
    <w:basedOn w:val="Normalny"/>
    <w:semiHidden/>
    <w:rsid w:val="000C6E51"/>
    <w:rPr>
      <w:sz w:val="20"/>
      <w:szCs w:val="20"/>
    </w:rPr>
  </w:style>
  <w:style w:type="character" w:customStyle="1" w:styleId="readonlytext">
    <w:name w:val="readonly_text"/>
    <w:basedOn w:val="Domylnaczcionkaakapitu"/>
    <w:rsid w:val="000C6E51"/>
  </w:style>
  <w:style w:type="paragraph" w:styleId="Listapunktowana">
    <w:name w:val="List Bullet"/>
    <w:basedOn w:val="Normalny"/>
    <w:autoRedefine/>
    <w:semiHidden/>
    <w:rsid w:val="000C6E51"/>
    <w:pPr>
      <w:numPr>
        <w:numId w:val="2"/>
      </w:numPr>
      <w:suppressAutoHyphens/>
    </w:pPr>
    <w:rPr>
      <w:rFonts w:ascii="Verdana" w:hAnsi="Verdan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C6E5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C6E51"/>
    <w:rPr>
      <w:vertAlign w:val="superscript"/>
    </w:rPr>
  </w:style>
  <w:style w:type="paragraph" w:customStyle="1" w:styleId="Indeks">
    <w:name w:val="Indeks"/>
    <w:basedOn w:val="Normalny"/>
    <w:rsid w:val="000C6E51"/>
    <w:pPr>
      <w:suppressLineNumbers/>
      <w:suppressAutoHyphens/>
    </w:pPr>
    <w:rPr>
      <w:rFonts w:ascii="Verdana" w:hAnsi="Verdana" w:cs="Arial Unicode MS"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0C6E51"/>
  </w:style>
  <w:style w:type="paragraph" w:customStyle="1" w:styleId="text-justify">
    <w:name w:val="text-justify"/>
    <w:basedOn w:val="Normalny"/>
    <w:rsid w:val="000C6E5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B401A"/>
    <w:rPr>
      <w:rFonts w:ascii="Verdana" w:hAnsi="Verdan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558C"/>
    <w:rPr>
      <w:rFonts w:ascii="Verdana" w:hAnsi="Verdana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1FDA"/>
  </w:style>
  <w:style w:type="paragraph" w:customStyle="1" w:styleId="Standard">
    <w:name w:val="Standard"/>
    <w:rsid w:val="00A429A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BF33F-223F-4325-82A7-7ABC217B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47</TotalTime>
  <Pages>3</Pages>
  <Words>868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umizsl01</cp:lastModifiedBy>
  <cp:revision>5</cp:revision>
  <cp:lastPrinted>2021-11-18T13:37:00Z</cp:lastPrinted>
  <dcterms:created xsi:type="dcterms:W3CDTF">2022-03-03T12:45:00Z</dcterms:created>
  <dcterms:modified xsi:type="dcterms:W3CDTF">2022-03-10T13:48:00Z</dcterms:modified>
</cp:coreProperties>
</file>