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5D" w:rsidRPr="00404252" w:rsidRDefault="0054735D" w:rsidP="00B55842">
      <w:pPr>
        <w:pStyle w:val="11Trescpisma"/>
        <w:spacing w:before="0" w:after="120" w:line="276" w:lineRule="auto"/>
        <w:jc w:val="left"/>
        <w:rPr>
          <w:sz w:val="22"/>
          <w:szCs w:val="22"/>
        </w:rPr>
      </w:pPr>
      <w:r w:rsidRPr="00404252">
        <w:rPr>
          <w:sz w:val="22"/>
          <w:szCs w:val="22"/>
        </w:rPr>
        <w:t xml:space="preserve">Zespół </w:t>
      </w:r>
      <w:r w:rsidR="003261C7" w:rsidRPr="00404252">
        <w:rPr>
          <w:sz w:val="22"/>
          <w:szCs w:val="22"/>
        </w:rPr>
        <w:t>Szkół Logistycznych</w:t>
      </w:r>
    </w:p>
    <w:p w:rsidR="0054735D" w:rsidRPr="00404252" w:rsidRDefault="0054735D" w:rsidP="00B55842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404252">
        <w:rPr>
          <w:sz w:val="22"/>
          <w:szCs w:val="22"/>
        </w:rPr>
        <w:t>Pan</w:t>
      </w:r>
      <w:r w:rsidR="003261C7" w:rsidRPr="00404252">
        <w:rPr>
          <w:sz w:val="22"/>
          <w:szCs w:val="22"/>
        </w:rPr>
        <w:t>i</w:t>
      </w:r>
      <w:r w:rsidRPr="00404252">
        <w:rPr>
          <w:sz w:val="22"/>
          <w:szCs w:val="22"/>
        </w:rPr>
        <w:t xml:space="preserve"> </w:t>
      </w:r>
      <w:r w:rsidR="003261C7" w:rsidRPr="00404252">
        <w:rPr>
          <w:sz w:val="22"/>
          <w:szCs w:val="22"/>
        </w:rPr>
        <w:t xml:space="preserve">Stella </w:t>
      </w:r>
      <w:proofErr w:type="spellStart"/>
      <w:r w:rsidR="003261C7" w:rsidRPr="00404252">
        <w:rPr>
          <w:sz w:val="22"/>
          <w:szCs w:val="22"/>
        </w:rPr>
        <w:t>Gazdulska</w:t>
      </w:r>
      <w:proofErr w:type="spellEnd"/>
    </w:p>
    <w:p w:rsidR="00404252" w:rsidRDefault="0054735D" w:rsidP="00B55842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404252">
        <w:rPr>
          <w:sz w:val="22"/>
          <w:szCs w:val="22"/>
        </w:rPr>
        <w:t>Dyrektor</w:t>
      </w:r>
    </w:p>
    <w:p w:rsidR="0054735D" w:rsidRPr="00404252" w:rsidRDefault="0054735D" w:rsidP="00B55842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404252">
        <w:rPr>
          <w:sz w:val="22"/>
          <w:szCs w:val="22"/>
        </w:rPr>
        <w:t xml:space="preserve">ul. </w:t>
      </w:r>
      <w:r w:rsidR="003261C7" w:rsidRPr="00404252">
        <w:rPr>
          <w:sz w:val="22"/>
          <w:szCs w:val="22"/>
        </w:rPr>
        <w:t>Jana Władysława Dawida 9-11</w:t>
      </w:r>
    </w:p>
    <w:p w:rsidR="0054735D" w:rsidRPr="00404252" w:rsidRDefault="003261C7" w:rsidP="00B55842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404252">
        <w:rPr>
          <w:sz w:val="22"/>
          <w:szCs w:val="22"/>
        </w:rPr>
        <w:t>50-527</w:t>
      </w:r>
      <w:r w:rsidR="0054735D" w:rsidRPr="00404252">
        <w:rPr>
          <w:sz w:val="22"/>
          <w:szCs w:val="22"/>
        </w:rPr>
        <w:t xml:space="preserve"> Wrocław</w:t>
      </w:r>
    </w:p>
    <w:p w:rsidR="00404252" w:rsidRPr="00404252" w:rsidRDefault="00404252" w:rsidP="00FC629D">
      <w:pPr>
        <w:pStyle w:val="06Adresmiasto"/>
        <w:spacing w:before="200" w:after="200" w:line="276" w:lineRule="auto"/>
        <w:jc w:val="left"/>
        <w:rPr>
          <w:rFonts w:cs="Arial"/>
          <w:sz w:val="22"/>
          <w:szCs w:val="22"/>
        </w:rPr>
      </w:pPr>
      <w:r w:rsidRPr="00404252">
        <w:rPr>
          <w:sz w:val="22"/>
          <w:szCs w:val="22"/>
        </w:rPr>
        <w:t>Wrocław, 14 października 2020 r.</w:t>
      </w:r>
    </w:p>
    <w:p w:rsidR="0054735D" w:rsidRPr="00404252" w:rsidRDefault="0054735D" w:rsidP="00B55842">
      <w:pPr>
        <w:pStyle w:val="08Sygnaturapisma"/>
        <w:spacing w:before="200" w:line="276" w:lineRule="auto"/>
        <w:jc w:val="left"/>
        <w:rPr>
          <w:rFonts w:cs="Arial"/>
          <w:sz w:val="22"/>
          <w:szCs w:val="22"/>
        </w:rPr>
      </w:pPr>
      <w:r w:rsidRPr="00404252">
        <w:rPr>
          <w:rFonts w:cs="Arial"/>
          <w:sz w:val="22"/>
          <w:szCs w:val="22"/>
        </w:rPr>
        <w:t>WKN-KPZ.1711.</w:t>
      </w:r>
      <w:r w:rsidR="00FB5A9B" w:rsidRPr="00404252">
        <w:rPr>
          <w:rFonts w:cs="Arial"/>
          <w:sz w:val="22"/>
          <w:szCs w:val="22"/>
        </w:rPr>
        <w:t>44</w:t>
      </w:r>
      <w:r w:rsidRPr="00404252">
        <w:rPr>
          <w:rFonts w:cs="Arial"/>
          <w:sz w:val="22"/>
          <w:szCs w:val="22"/>
        </w:rPr>
        <w:t>.2020</w:t>
      </w:r>
    </w:p>
    <w:p w:rsidR="005931E2" w:rsidRPr="00404252" w:rsidRDefault="003261C7" w:rsidP="00B55842">
      <w:pPr>
        <w:pStyle w:val="06Adresmiasto"/>
        <w:spacing w:before="120" w:after="240" w:line="276" w:lineRule="auto"/>
        <w:jc w:val="left"/>
        <w:rPr>
          <w:rFonts w:cs="Arial"/>
          <w:sz w:val="22"/>
          <w:szCs w:val="22"/>
        </w:rPr>
      </w:pPr>
      <w:r w:rsidRPr="00404252">
        <w:rPr>
          <w:rFonts w:cs="Arial"/>
          <w:sz w:val="22"/>
          <w:szCs w:val="22"/>
        </w:rPr>
        <w:t>00129552/2020/W</w:t>
      </w:r>
    </w:p>
    <w:p w:rsidR="002B6AF3" w:rsidRPr="00404252" w:rsidRDefault="002B6AF3" w:rsidP="00FC629D">
      <w:pPr>
        <w:pStyle w:val="Bodytext20"/>
        <w:shd w:val="clear" w:color="auto" w:fill="auto"/>
        <w:spacing w:before="240" w:line="276" w:lineRule="auto"/>
        <w:ind w:left="23" w:firstLine="0"/>
        <w:jc w:val="left"/>
        <w:rPr>
          <w:rFonts w:ascii="Verdana" w:hAnsi="Verdana"/>
          <w:sz w:val="22"/>
          <w:szCs w:val="22"/>
        </w:rPr>
      </w:pPr>
      <w:r w:rsidRPr="00404252">
        <w:rPr>
          <w:rFonts w:ascii="Verdana" w:hAnsi="Verdana"/>
          <w:color w:val="000000"/>
          <w:sz w:val="22"/>
          <w:szCs w:val="22"/>
          <w:lang w:bidi="pl-PL"/>
        </w:rPr>
        <w:t>WYSTĄPIENIE POKONTROLNE</w:t>
      </w:r>
    </w:p>
    <w:p w:rsidR="00614603" w:rsidRPr="00404252" w:rsidRDefault="00614603" w:rsidP="00B55842">
      <w:pPr>
        <w:pStyle w:val="04StanowiskoAdresata"/>
        <w:spacing w:before="240" w:after="0" w:line="276" w:lineRule="auto"/>
        <w:jc w:val="left"/>
        <w:rPr>
          <w:bCs w:val="0"/>
          <w:sz w:val="22"/>
          <w:szCs w:val="22"/>
        </w:rPr>
      </w:pPr>
      <w:r w:rsidRPr="00404252">
        <w:rPr>
          <w:bCs w:val="0"/>
          <w:sz w:val="22"/>
          <w:szCs w:val="22"/>
        </w:rPr>
        <w:t>Wydział Kontroli Urzędu Miejskiego Wrocławia przeprowadził k</w:t>
      </w:r>
      <w:r w:rsidR="003261C7" w:rsidRPr="00404252">
        <w:rPr>
          <w:bCs w:val="0"/>
          <w:sz w:val="22"/>
          <w:szCs w:val="22"/>
        </w:rPr>
        <w:t>ontrolę w</w:t>
      </w:r>
      <w:r w:rsidR="00404252">
        <w:rPr>
          <w:bCs w:val="0"/>
          <w:sz w:val="22"/>
          <w:szCs w:val="22"/>
        </w:rPr>
        <w:t xml:space="preserve"> </w:t>
      </w:r>
      <w:r w:rsidR="003261C7" w:rsidRPr="00404252">
        <w:rPr>
          <w:bCs w:val="0"/>
          <w:sz w:val="22"/>
          <w:szCs w:val="22"/>
        </w:rPr>
        <w:t>kierowanej przez Panią</w:t>
      </w:r>
      <w:r w:rsidRPr="00404252">
        <w:rPr>
          <w:bCs w:val="0"/>
          <w:sz w:val="22"/>
          <w:szCs w:val="22"/>
        </w:rPr>
        <w:t xml:space="preserve"> Dyrektor jednostce, której przedmiotem były:</w:t>
      </w:r>
    </w:p>
    <w:p w:rsidR="008C05B7" w:rsidRPr="00404252" w:rsidRDefault="008C05B7" w:rsidP="00B55842">
      <w:pPr>
        <w:pStyle w:val="10Szanowny"/>
        <w:numPr>
          <w:ilvl w:val="0"/>
          <w:numId w:val="6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404252">
        <w:rPr>
          <w:sz w:val="22"/>
          <w:szCs w:val="22"/>
        </w:rPr>
        <w:t>za rok szkolny 2018/2019:</w:t>
      </w:r>
    </w:p>
    <w:p w:rsidR="008C05B7" w:rsidRPr="00404252" w:rsidRDefault="008C05B7" w:rsidP="00B55842">
      <w:pPr>
        <w:numPr>
          <w:ilvl w:val="0"/>
          <w:numId w:val="3"/>
        </w:numPr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404252">
        <w:rPr>
          <w:rFonts w:ascii="Verdana" w:hAnsi="Verdana"/>
          <w:sz w:val="22"/>
          <w:szCs w:val="22"/>
        </w:rPr>
        <w:t>Zagadnienia organizacyjno-prawne i kadrowo-płacowe.</w:t>
      </w:r>
    </w:p>
    <w:p w:rsidR="008C05B7" w:rsidRPr="00404252" w:rsidRDefault="008C05B7" w:rsidP="00B55842">
      <w:pPr>
        <w:pStyle w:val="10Szanowny"/>
        <w:numPr>
          <w:ilvl w:val="0"/>
          <w:numId w:val="6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404252">
        <w:rPr>
          <w:sz w:val="22"/>
          <w:szCs w:val="22"/>
        </w:rPr>
        <w:t>za rok 2019:</w:t>
      </w:r>
    </w:p>
    <w:p w:rsidR="008C05B7" w:rsidRPr="00404252" w:rsidRDefault="008C05B7" w:rsidP="00B55842">
      <w:pPr>
        <w:numPr>
          <w:ilvl w:val="0"/>
          <w:numId w:val="3"/>
        </w:numPr>
        <w:tabs>
          <w:tab w:val="num" w:pos="360"/>
        </w:tabs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404252">
        <w:rPr>
          <w:rFonts w:ascii="Verdana" w:hAnsi="Verdana"/>
          <w:sz w:val="22"/>
          <w:szCs w:val="22"/>
        </w:rPr>
        <w:t>Zgodność planowania budżetu z zasadami opracowanymi przez organ prowadzący oraz jego realizacja.</w:t>
      </w:r>
    </w:p>
    <w:p w:rsidR="008C05B7" w:rsidRPr="00404252" w:rsidRDefault="008C05B7" w:rsidP="00B55842">
      <w:pPr>
        <w:numPr>
          <w:ilvl w:val="0"/>
          <w:numId w:val="3"/>
        </w:numPr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404252">
        <w:rPr>
          <w:rFonts w:ascii="Verdana" w:hAnsi="Verdana"/>
          <w:sz w:val="22"/>
          <w:szCs w:val="22"/>
        </w:rPr>
        <w:t>Powierzenie zadań z zakresu BHP oraz ich realizacja.</w:t>
      </w:r>
    </w:p>
    <w:p w:rsidR="008C05B7" w:rsidRPr="00404252" w:rsidRDefault="008C05B7" w:rsidP="00B55842">
      <w:pPr>
        <w:numPr>
          <w:ilvl w:val="0"/>
          <w:numId w:val="3"/>
        </w:numPr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404252">
        <w:rPr>
          <w:rFonts w:ascii="Verdana" w:hAnsi="Verdana"/>
          <w:sz w:val="22"/>
          <w:szCs w:val="22"/>
        </w:rPr>
        <w:t xml:space="preserve">Przestrzeganie przepisów art. 62, 64 i 70 ustawy z dnia 7 lipca 1994 r. Prawo budowlane i przepisów Rozporządzenia Rady </w:t>
      </w:r>
      <w:r w:rsidR="00404252">
        <w:rPr>
          <w:rFonts w:ascii="Verdana" w:hAnsi="Verdana"/>
          <w:sz w:val="22"/>
          <w:szCs w:val="22"/>
        </w:rPr>
        <w:t xml:space="preserve">Ministrów z dnia 7 grudnia 2012 </w:t>
      </w:r>
      <w:r w:rsidRPr="00404252">
        <w:rPr>
          <w:rFonts w:ascii="Verdana" w:hAnsi="Verdana"/>
          <w:sz w:val="22"/>
          <w:szCs w:val="22"/>
        </w:rPr>
        <w:t xml:space="preserve">r. </w:t>
      </w:r>
      <w:r w:rsidR="002B6AF3" w:rsidRPr="00404252">
        <w:rPr>
          <w:rFonts w:ascii="Verdana" w:hAnsi="Verdana"/>
          <w:sz w:val="22"/>
          <w:szCs w:val="22"/>
        </w:rPr>
        <w:t>w</w:t>
      </w:r>
      <w:r w:rsidR="00404252">
        <w:rPr>
          <w:rFonts w:ascii="Verdana" w:hAnsi="Verdana"/>
          <w:sz w:val="22"/>
          <w:szCs w:val="22"/>
        </w:rPr>
        <w:t xml:space="preserve"> </w:t>
      </w:r>
      <w:r w:rsidRPr="00404252">
        <w:rPr>
          <w:rFonts w:ascii="Verdana" w:hAnsi="Verdana"/>
          <w:sz w:val="22"/>
          <w:szCs w:val="22"/>
        </w:rPr>
        <w:t>sprawie rodzajów urządzeń technicznych podlegających dozorowi technicznemu.</w:t>
      </w:r>
    </w:p>
    <w:p w:rsidR="008C05B7" w:rsidRPr="00404252" w:rsidRDefault="008C05B7" w:rsidP="00B55842">
      <w:pPr>
        <w:numPr>
          <w:ilvl w:val="0"/>
          <w:numId w:val="3"/>
        </w:numPr>
        <w:suppressAutoHyphens/>
        <w:spacing w:line="276" w:lineRule="auto"/>
        <w:ind w:left="360"/>
        <w:rPr>
          <w:rFonts w:ascii="Verdana" w:hAnsi="Verdana"/>
          <w:sz w:val="22"/>
          <w:szCs w:val="22"/>
        </w:rPr>
      </w:pPr>
      <w:r w:rsidRPr="00404252">
        <w:rPr>
          <w:rFonts w:ascii="Verdana" w:hAnsi="Verdana"/>
          <w:sz w:val="22"/>
          <w:szCs w:val="22"/>
        </w:rPr>
        <w:t>Prawidłowość pozyskiwania i wydatkowania środków z rachunku dochodów samorządowych jednostek oświatowych.</w:t>
      </w:r>
    </w:p>
    <w:p w:rsidR="008C05B7" w:rsidRPr="00404252" w:rsidRDefault="008C05B7" w:rsidP="00B55842">
      <w:pPr>
        <w:numPr>
          <w:ilvl w:val="0"/>
          <w:numId w:val="3"/>
        </w:numPr>
        <w:suppressAutoHyphens/>
        <w:spacing w:after="200" w:line="276" w:lineRule="auto"/>
        <w:ind w:left="357" w:hanging="357"/>
        <w:rPr>
          <w:rFonts w:ascii="Verdana" w:hAnsi="Verdana"/>
          <w:sz w:val="22"/>
          <w:szCs w:val="22"/>
        </w:rPr>
      </w:pPr>
      <w:r w:rsidRPr="00404252">
        <w:rPr>
          <w:rFonts w:ascii="Verdana" w:hAnsi="Verdana"/>
          <w:sz w:val="22"/>
          <w:szCs w:val="22"/>
        </w:rPr>
        <w:t>Prawidłowość zawierania umów najmu.</w:t>
      </w:r>
    </w:p>
    <w:p w:rsidR="00614603" w:rsidRPr="00404252" w:rsidRDefault="00614603" w:rsidP="00B55842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404252">
        <w:rPr>
          <w:rFonts w:ascii="Verdana" w:hAnsi="Verdana"/>
          <w:sz w:val="22"/>
          <w:szCs w:val="22"/>
        </w:rPr>
        <w:t>Wyniki kontroli przedstawiono w protokole nr WKN-KPZ.1711.</w:t>
      </w:r>
      <w:r w:rsidR="003261C7" w:rsidRPr="00404252">
        <w:rPr>
          <w:rFonts w:ascii="Verdana" w:hAnsi="Verdana"/>
          <w:sz w:val="22"/>
          <w:szCs w:val="22"/>
        </w:rPr>
        <w:t>44</w:t>
      </w:r>
      <w:r w:rsidRPr="00404252">
        <w:rPr>
          <w:rFonts w:ascii="Verdana" w:hAnsi="Verdana"/>
          <w:sz w:val="22"/>
          <w:szCs w:val="22"/>
        </w:rPr>
        <w:t>.2020, do którego nie wniesiono zastrzeżeń.</w:t>
      </w:r>
    </w:p>
    <w:p w:rsidR="003261C7" w:rsidRPr="00404252" w:rsidRDefault="00C51B59" w:rsidP="00B55842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404252">
        <w:rPr>
          <w:rFonts w:ascii="Verdana" w:hAnsi="Verdana"/>
          <w:sz w:val="22"/>
          <w:szCs w:val="22"/>
        </w:rPr>
        <w:t>Na podstawie dokumentacji wskazanej w protokole kontroli stwierdzono wystąpie</w:t>
      </w:r>
      <w:r w:rsidR="003261C7" w:rsidRPr="00404252">
        <w:rPr>
          <w:rFonts w:ascii="Verdana" w:hAnsi="Verdana"/>
          <w:sz w:val="22"/>
          <w:szCs w:val="22"/>
        </w:rPr>
        <w:t>nie nieprawidłowości polegających</w:t>
      </w:r>
      <w:r w:rsidRPr="00404252">
        <w:rPr>
          <w:rFonts w:ascii="Verdana" w:hAnsi="Verdana"/>
          <w:sz w:val="22"/>
          <w:szCs w:val="22"/>
        </w:rPr>
        <w:t xml:space="preserve"> na</w:t>
      </w:r>
      <w:r w:rsidR="003261C7" w:rsidRPr="00404252">
        <w:rPr>
          <w:rFonts w:ascii="Verdana" w:hAnsi="Verdana"/>
          <w:sz w:val="22"/>
          <w:szCs w:val="22"/>
        </w:rPr>
        <w:t>:</w:t>
      </w:r>
    </w:p>
    <w:p w:rsidR="0005265F" w:rsidRDefault="003261C7" w:rsidP="00B55842">
      <w:pPr>
        <w:pStyle w:val="Akapitzlist"/>
        <w:numPr>
          <w:ilvl w:val="0"/>
          <w:numId w:val="7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05265F">
        <w:rPr>
          <w:rFonts w:ascii="Verdana" w:hAnsi="Verdana"/>
          <w:sz w:val="22"/>
          <w:szCs w:val="22"/>
        </w:rPr>
        <w:t xml:space="preserve">Zatrudnieniu pracownika na stanowisku specjalisty ds. BHP nie posiadającego wymaganego stażu w służbie BHP, czym naruszono § 4 ust. 2 </w:t>
      </w:r>
      <w:proofErr w:type="spellStart"/>
      <w:r w:rsidRPr="0005265F">
        <w:rPr>
          <w:rFonts w:ascii="Verdana" w:hAnsi="Verdana"/>
          <w:sz w:val="22"/>
          <w:szCs w:val="22"/>
        </w:rPr>
        <w:t>pkt</w:t>
      </w:r>
      <w:proofErr w:type="spellEnd"/>
      <w:r w:rsidRPr="0005265F">
        <w:rPr>
          <w:rFonts w:ascii="Verdana" w:hAnsi="Verdana"/>
          <w:sz w:val="22"/>
          <w:szCs w:val="22"/>
        </w:rPr>
        <w:t xml:space="preserve"> 3 rozporządzenia w</w:t>
      </w:r>
      <w:r w:rsidR="00B129B5" w:rsidRPr="0005265F">
        <w:rPr>
          <w:rFonts w:ascii="Verdana" w:hAnsi="Verdana"/>
          <w:sz w:val="22"/>
          <w:szCs w:val="22"/>
        </w:rPr>
        <w:t xml:space="preserve"> </w:t>
      </w:r>
      <w:r w:rsidRPr="0005265F">
        <w:rPr>
          <w:rFonts w:ascii="Verdana" w:hAnsi="Verdana"/>
          <w:sz w:val="22"/>
          <w:szCs w:val="22"/>
        </w:rPr>
        <w:t>sprawie służby BHP.</w:t>
      </w:r>
    </w:p>
    <w:p w:rsidR="0005265F" w:rsidRDefault="003261C7" w:rsidP="00B55842">
      <w:pPr>
        <w:pStyle w:val="Akapitzlist"/>
        <w:numPr>
          <w:ilvl w:val="0"/>
          <w:numId w:val="7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05265F">
        <w:rPr>
          <w:rFonts w:ascii="Verdana" w:hAnsi="Verdana"/>
          <w:sz w:val="22"/>
          <w:szCs w:val="22"/>
        </w:rPr>
        <w:lastRenderedPageBreak/>
        <w:t xml:space="preserve">Nie poinformowaniu organu prowadzącego o zaistniałych wypadkach uczniów w roku szkolnym 2018/2019, co było niezgodne z § 41 ust. 1 </w:t>
      </w:r>
      <w:proofErr w:type="spellStart"/>
      <w:r w:rsidRPr="0005265F">
        <w:rPr>
          <w:rFonts w:ascii="Verdana" w:hAnsi="Verdana"/>
          <w:sz w:val="22"/>
          <w:szCs w:val="22"/>
        </w:rPr>
        <w:t>pkt</w:t>
      </w:r>
      <w:proofErr w:type="spellEnd"/>
      <w:r w:rsidRPr="0005265F">
        <w:rPr>
          <w:rFonts w:ascii="Verdana" w:hAnsi="Verdana"/>
          <w:sz w:val="22"/>
          <w:szCs w:val="22"/>
        </w:rPr>
        <w:t xml:space="preserve"> 4 rozporządzenia w sprawie bezpieczeństwa i</w:t>
      </w:r>
      <w:r w:rsidR="00404252" w:rsidRPr="0005265F">
        <w:rPr>
          <w:rFonts w:ascii="Verdana" w:hAnsi="Verdana"/>
          <w:sz w:val="22"/>
          <w:szCs w:val="22"/>
        </w:rPr>
        <w:t xml:space="preserve"> </w:t>
      </w:r>
      <w:r w:rsidRPr="0005265F">
        <w:rPr>
          <w:rFonts w:ascii="Verdana" w:hAnsi="Verdana"/>
          <w:sz w:val="22"/>
          <w:szCs w:val="22"/>
        </w:rPr>
        <w:t>higieny w publicznych i niepublicznych szkołach i placówkach.</w:t>
      </w:r>
    </w:p>
    <w:p w:rsidR="00FF7B53" w:rsidRPr="0005265F" w:rsidRDefault="00FF7B53" w:rsidP="00B55842">
      <w:pPr>
        <w:pStyle w:val="Akapitzlist"/>
        <w:numPr>
          <w:ilvl w:val="0"/>
          <w:numId w:val="7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05265F">
        <w:rPr>
          <w:rFonts w:ascii="Verdana" w:hAnsi="Verdana"/>
          <w:sz w:val="22"/>
          <w:szCs w:val="22"/>
        </w:rPr>
        <w:t>Wystąpieniu r</w:t>
      </w:r>
      <w:r w:rsidR="003261C7" w:rsidRPr="0005265F">
        <w:rPr>
          <w:rFonts w:ascii="Verdana" w:hAnsi="Verdana"/>
          <w:sz w:val="22"/>
          <w:szCs w:val="22"/>
        </w:rPr>
        <w:t xml:space="preserve">ozbieżności w zakresie powierzchni zabudowy budynku Zespołu </w:t>
      </w:r>
      <w:r w:rsidRPr="0005265F">
        <w:rPr>
          <w:rFonts w:ascii="Verdana" w:hAnsi="Verdana"/>
          <w:sz w:val="22"/>
          <w:szCs w:val="22"/>
        </w:rPr>
        <w:t>określonej w</w:t>
      </w:r>
      <w:r w:rsidR="003261C7" w:rsidRPr="0005265F">
        <w:rPr>
          <w:rFonts w:ascii="Verdana" w:hAnsi="Verdana"/>
          <w:sz w:val="22"/>
          <w:szCs w:val="22"/>
        </w:rPr>
        <w:t xml:space="preserve"> książ</w:t>
      </w:r>
      <w:r w:rsidRPr="0005265F">
        <w:rPr>
          <w:rFonts w:ascii="Verdana" w:hAnsi="Verdana"/>
          <w:sz w:val="22"/>
          <w:szCs w:val="22"/>
        </w:rPr>
        <w:t>ce</w:t>
      </w:r>
      <w:r w:rsidR="003261C7" w:rsidRPr="0005265F">
        <w:rPr>
          <w:rFonts w:ascii="Verdana" w:hAnsi="Verdana"/>
          <w:sz w:val="22"/>
          <w:szCs w:val="22"/>
        </w:rPr>
        <w:t xml:space="preserve"> obiektu budowlanego (1220 m</w:t>
      </w:r>
      <w:r w:rsidR="003261C7" w:rsidRPr="0005265F">
        <w:rPr>
          <w:rFonts w:ascii="Verdana" w:hAnsi="Verdana"/>
          <w:sz w:val="22"/>
          <w:szCs w:val="22"/>
          <w:vertAlign w:val="superscript"/>
        </w:rPr>
        <w:t>2</w:t>
      </w:r>
      <w:r w:rsidRPr="0005265F">
        <w:rPr>
          <w:rFonts w:ascii="Verdana" w:hAnsi="Verdana"/>
          <w:sz w:val="22"/>
          <w:szCs w:val="22"/>
        </w:rPr>
        <w:t>) i protokołach</w:t>
      </w:r>
      <w:r w:rsidR="003261C7" w:rsidRPr="0005265F">
        <w:rPr>
          <w:rFonts w:ascii="Verdana" w:hAnsi="Verdana"/>
          <w:sz w:val="22"/>
          <w:szCs w:val="22"/>
        </w:rPr>
        <w:t xml:space="preserve"> z przeglądów technicznych budynku (2021,92 m</w:t>
      </w:r>
      <w:r w:rsidR="003261C7" w:rsidRPr="0005265F">
        <w:rPr>
          <w:rFonts w:ascii="Verdana" w:hAnsi="Verdana"/>
          <w:sz w:val="22"/>
          <w:szCs w:val="22"/>
          <w:vertAlign w:val="superscript"/>
        </w:rPr>
        <w:t>2</w:t>
      </w:r>
      <w:r w:rsidR="003261C7" w:rsidRPr="0005265F">
        <w:rPr>
          <w:rFonts w:ascii="Verdana" w:hAnsi="Verdana"/>
          <w:sz w:val="22"/>
          <w:szCs w:val="22"/>
        </w:rPr>
        <w:t>). W przypadku gdy powierzchnia zabudowy przekracza 2000 m</w:t>
      </w:r>
      <w:r w:rsidR="003261C7" w:rsidRPr="0005265F">
        <w:rPr>
          <w:rFonts w:ascii="Verdana" w:hAnsi="Verdana"/>
          <w:sz w:val="22"/>
          <w:szCs w:val="22"/>
          <w:vertAlign w:val="superscript"/>
        </w:rPr>
        <w:t>2</w:t>
      </w:r>
      <w:r w:rsidR="003261C7" w:rsidRPr="0005265F">
        <w:rPr>
          <w:rFonts w:ascii="Verdana" w:hAnsi="Verdana"/>
          <w:sz w:val="22"/>
          <w:szCs w:val="22"/>
        </w:rPr>
        <w:t xml:space="preserve"> budynek powinien podlegać obowiązkowi przepro</w:t>
      </w:r>
      <w:r w:rsidRPr="0005265F">
        <w:rPr>
          <w:rFonts w:ascii="Verdana" w:hAnsi="Verdana"/>
          <w:sz w:val="22"/>
          <w:szCs w:val="22"/>
        </w:rPr>
        <w:t>wadzania okresowych kontroli, o</w:t>
      </w:r>
      <w:r w:rsidR="00404252" w:rsidRPr="0005265F">
        <w:rPr>
          <w:rFonts w:ascii="Verdana" w:hAnsi="Verdana"/>
          <w:sz w:val="22"/>
          <w:szCs w:val="22"/>
        </w:rPr>
        <w:t xml:space="preserve"> </w:t>
      </w:r>
      <w:r w:rsidR="003261C7" w:rsidRPr="0005265F">
        <w:rPr>
          <w:rFonts w:ascii="Verdana" w:hAnsi="Verdana"/>
          <w:sz w:val="22"/>
          <w:szCs w:val="22"/>
        </w:rPr>
        <w:t>których mowa w art. 62 ust. 1</w:t>
      </w:r>
      <w:r w:rsidR="004A69F9" w:rsidRPr="0005265F">
        <w:rPr>
          <w:rFonts w:ascii="Verdana" w:hAnsi="Verdana"/>
          <w:sz w:val="22"/>
          <w:szCs w:val="22"/>
        </w:rPr>
        <w:t xml:space="preserve"> ustawy </w:t>
      </w:r>
      <w:r w:rsidR="003261C7" w:rsidRPr="0005265F">
        <w:rPr>
          <w:rFonts w:ascii="Verdana" w:hAnsi="Verdana"/>
          <w:sz w:val="22"/>
          <w:szCs w:val="22"/>
        </w:rPr>
        <w:t xml:space="preserve">Prawo budowlane, co najmniej dwa razy w roku, w terminach do 31 maja oraz do 30 listopada – zgodnie z art. 62 ust. 1 </w:t>
      </w:r>
      <w:proofErr w:type="spellStart"/>
      <w:r w:rsidR="003261C7" w:rsidRPr="0005265F">
        <w:rPr>
          <w:rFonts w:ascii="Verdana" w:hAnsi="Verdana"/>
          <w:sz w:val="22"/>
          <w:szCs w:val="22"/>
        </w:rPr>
        <w:t>pkt</w:t>
      </w:r>
      <w:proofErr w:type="spellEnd"/>
      <w:r w:rsidR="003261C7" w:rsidRPr="0005265F">
        <w:rPr>
          <w:rFonts w:ascii="Verdana" w:hAnsi="Verdana"/>
          <w:sz w:val="22"/>
          <w:szCs w:val="22"/>
        </w:rPr>
        <w:t xml:space="preserve"> 3 </w:t>
      </w:r>
      <w:r w:rsidRPr="0005265F">
        <w:rPr>
          <w:rFonts w:ascii="Verdana" w:hAnsi="Verdana"/>
          <w:sz w:val="22"/>
          <w:szCs w:val="22"/>
        </w:rPr>
        <w:t>tej</w:t>
      </w:r>
      <w:r w:rsidR="003261C7" w:rsidRPr="0005265F">
        <w:rPr>
          <w:rFonts w:ascii="Verdana" w:hAnsi="Verdana"/>
          <w:sz w:val="22"/>
          <w:szCs w:val="22"/>
        </w:rPr>
        <w:t xml:space="preserve"> ustawy</w:t>
      </w:r>
      <w:r w:rsidRPr="0005265F">
        <w:rPr>
          <w:rFonts w:ascii="Verdana" w:hAnsi="Verdana"/>
          <w:sz w:val="22"/>
          <w:szCs w:val="22"/>
        </w:rPr>
        <w:t>. Zespół przeprowadzał powyższe kontrole raz do roku.</w:t>
      </w:r>
    </w:p>
    <w:p w:rsidR="002B6AF3" w:rsidRPr="00404252" w:rsidRDefault="002B6AF3" w:rsidP="00B55842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404252">
        <w:rPr>
          <w:rFonts w:ascii="Verdana" w:hAnsi="Verdana"/>
          <w:sz w:val="22"/>
          <w:szCs w:val="22"/>
        </w:rPr>
        <w:t>W pozostałym zakresie nie stwierdzono nieprawidłowości.</w:t>
      </w:r>
    </w:p>
    <w:p w:rsidR="00FF7B53" w:rsidRPr="00404252" w:rsidRDefault="00FF7B53" w:rsidP="00B55842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404252">
        <w:rPr>
          <w:rFonts w:ascii="Verdana" w:hAnsi="Verdana"/>
          <w:sz w:val="22"/>
          <w:szCs w:val="22"/>
        </w:rPr>
        <w:t xml:space="preserve">W związku z tym, że w sierpniu br. pracownik zatrudniony na stanowisku specjalisty ds. BHP nabył wymagany staż pracy w służbie BHP oraz, w trakcie kontroli, </w:t>
      </w:r>
      <w:r w:rsidR="004A69F9" w:rsidRPr="00404252">
        <w:rPr>
          <w:rFonts w:ascii="Verdana" w:hAnsi="Verdana"/>
          <w:sz w:val="22"/>
          <w:szCs w:val="22"/>
        </w:rPr>
        <w:t>Pan</w:t>
      </w:r>
      <w:r w:rsidR="001A791E" w:rsidRPr="00404252">
        <w:rPr>
          <w:rFonts w:ascii="Verdana" w:hAnsi="Verdana"/>
          <w:sz w:val="22"/>
          <w:szCs w:val="22"/>
        </w:rPr>
        <w:t>i</w:t>
      </w:r>
      <w:r w:rsidR="004A69F9" w:rsidRPr="00404252">
        <w:rPr>
          <w:rFonts w:ascii="Verdana" w:hAnsi="Verdana"/>
          <w:sz w:val="22"/>
          <w:szCs w:val="22"/>
        </w:rPr>
        <w:t xml:space="preserve"> Dyrektor</w:t>
      </w:r>
      <w:r w:rsidRPr="00404252">
        <w:rPr>
          <w:rFonts w:ascii="Verdana" w:hAnsi="Verdana"/>
          <w:sz w:val="22"/>
          <w:szCs w:val="22"/>
        </w:rPr>
        <w:t xml:space="preserve"> poinformował</w:t>
      </w:r>
      <w:r w:rsidR="001A791E" w:rsidRPr="00404252">
        <w:rPr>
          <w:rFonts w:ascii="Verdana" w:hAnsi="Verdana"/>
          <w:sz w:val="22"/>
          <w:szCs w:val="22"/>
        </w:rPr>
        <w:t>a</w:t>
      </w:r>
      <w:r w:rsidRPr="00404252">
        <w:rPr>
          <w:rFonts w:ascii="Verdana" w:hAnsi="Verdana"/>
          <w:sz w:val="22"/>
          <w:szCs w:val="22"/>
        </w:rPr>
        <w:t xml:space="preserve"> organ prowadzący o wypadkach uczniów w roku szkolnym 2018/2019 nie formułuje się</w:t>
      </w:r>
      <w:r w:rsidR="004A69F9" w:rsidRPr="00404252">
        <w:rPr>
          <w:rFonts w:ascii="Verdana" w:hAnsi="Verdana"/>
          <w:sz w:val="22"/>
          <w:szCs w:val="22"/>
        </w:rPr>
        <w:t xml:space="preserve"> zaleceń w</w:t>
      </w:r>
      <w:r w:rsidR="00404252">
        <w:rPr>
          <w:rFonts w:ascii="Verdana" w:hAnsi="Verdana"/>
          <w:sz w:val="22"/>
          <w:szCs w:val="22"/>
        </w:rPr>
        <w:t xml:space="preserve"> </w:t>
      </w:r>
      <w:r w:rsidR="004A69F9" w:rsidRPr="00404252">
        <w:rPr>
          <w:rFonts w:ascii="Verdana" w:hAnsi="Verdana"/>
          <w:sz w:val="22"/>
          <w:szCs w:val="22"/>
        </w:rPr>
        <w:t>tym zakresie.</w:t>
      </w:r>
    </w:p>
    <w:p w:rsidR="002B6AF3" w:rsidRPr="00404252" w:rsidRDefault="002B6AF3" w:rsidP="00B55842">
      <w:pPr>
        <w:spacing w:after="360" w:line="276" w:lineRule="auto"/>
        <w:rPr>
          <w:rFonts w:ascii="Verdana" w:hAnsi="Verdana"/>
          <w:sz w:val="22"/>
          <w:szCs w:val="22"/>
        </w:rPr>
      </w:pPr>
      <w:r w:rsidRPr="00404252">
        <w:rPr>
          <w:rFonts w:ascii="Verdana" w:hAnsi="Verdana"/>
          <w:sz w:val="22"/>
          <w:szCs w:val="22"/>
        </w:rPr>
        <w:t xml:space="preserve">Mając na uwadze </w:t>
      </w:r>
      <w:r w:rsidR="00FF7B53" w:rsidRPr="00404252">
        <w:rPr>
          <w:rFonts w:ascii="Verdana" w:hAnsi="Verdana"/>
          <w:sz w:val="22"/>
          <w:szCs w:val="22"/>
        </w:rPr>
        <w:t xml:space="preserve">nieprawidłowość wymienioną w </w:t>
      </w:r>
      <w:proofErr w:type="spellStart"/>
      <w:r w:rsidR="00FF7B53" w:rsidRPr="00404252">
        <w:rPr>
          <w:rFonts w:ascii="Verdana" w:hAnsi="Verdana"/>
          <w:sz w:val="22"/>
          <w:szCs w:val="22"/>
        </w:rPr>
        <w:t>pkt</w:t>
      </w:r>
      <w:proofErr w:type="spellEnd"/>
      <w:r w:rsidR="00FF7B53" w:rsidRPr="00404252">
        <w:rPr>
          <w:rFonts w:ascii="Verdana" w:hAnsi="Verdana"/>
          <w:sz w:val="22"/>
          <w:szCs w:val="22"/>
        </w:rPr>
        <w:t xml:space="preserve"> 3</w:t>
      </w:r>
      <w:r w:rsidRPr="00404252">
        <w:rPr>
          <w:rFonts w:ascii="Verdana" w:hAnsi="Verdana"/>
          <w:sz w:val="22"/>
          <w:szCs w:val="22"/>
        </w:rPr>
        <w:t xml:space="preserve"> zalecam </w:t>
      </w:r>
      <w:r w:rsidR="00FF7B53" w:rsidRPr="00404252">
        <w:rPr>
          <w:rFonts w:ascii="Verdana" w:hAnsi="Verdana"/>
          <w:sz w:val="22"/>
          <w:szCs w:val="22"/>
        </w:rPr>
        <w:t>podj</w:t>
      </w:r>
      <w:r w:rsidR="00AC019B">
        <w:rPr>
          <w:rFonts w:ascii="Verdana" w:hAnsi="Verdana"/>
          <w:sz w:val="22"/>
          <w:szCs w:val="22"/>
        </w:rPr>
        <w:t>ę</w:t>
      </w:r>
      <w:r w:rsidR="00FF7B53" w:rsidRPr="00404252">
        <w:rPr>
          <w:rFonts w:ascii="Verdana" w:hAnsi="Verdana"/>
          <w:sz w:val="22"/>
          <w:szCs w:val="22"/>
        </w:rPr>
        <w:t>cie działań mających na celu ustalenie faktycznej powie</w:t>
      </w:r>
      <w:r w:rsidR="004A69F9" w:rsidRPr="00404252">
        <w:rPr>
          <w:rFonts w:ascii="Verdana" w:hAnsi="Verdana"/>
          <w:sz w:val="22"/>
          <w:szCs w:val="22"/>
        </w:rPr>
        <w:t>rzchni zabudowy budynku Zespołu i przeprowadzanie okresowych kontroli, o</w:t>
      </w:r>
      <w:r w:rsidR="00AC019B">
        <w:rPr>
          <w:rFonts w:ascii="Verdana" w:hAnsi="Verdana"/>
          <w:sz w:val="22"/>
          <w:szCs w:val="22"/>
        </w:rPr>
        <w:t xml:space="preserve"> </w:t>
      </w:r>
      <w:r w:rsidR="004A69F9" w:rsidRPr="00404252">
        <w:rPr>
          <w:rFonts w:ascii="Verdana" w:hAnsi="Verdana"/>
          <w:sz w:val="22"/>
          <w:szCs w:val="22"/>
        </w:rPr>
        <w:t>których mowa w art. 62 ust. 1 ustawy Prawo budowlane, w</w:t>
      </w:r>
      <w:r w:rsidR="00AC019B">
        <w:rPr>
          <w:rFonts w:ascii="Verdana" w:hAnsi="Verdana"/>
          <w:sz w:val="22"/>
          <w:szCs w:val="22"/>
        </w:rPr>
        <w:t xml:space="preserve"> </w:t>
      </w:r>
      <w:r w:rsidR="004A69F9" w:rsidRPr="00404252">
        <w:rPr>
          <w:rFonts w:ascii="Verdana" w:hAnsi="Verdana"/>
          <w:sz w:val="22"/>
          <w:szCs w:val="22"/>
        </w:rPr>
        <w:t xml:space="preserve">terminach uzależnionych od </w:t>
      </w:r>
      <w:r w:rsidR="00C26D06" w:rsidRPr="00404252">
        <w:rPr>
          <w:rFonts w:ascii="Verdana" w:hAnsi="Verdana"/>
          <w:sz w:val="22"/>
          <w:szCs w:val="22"/>
        </w:rPr>
        <w:t>dokonanych pomiarów</w:t>
      </w:r>
      <w:r w:rsidR="004A69F9" w:rsidRPr="00404252">
        <w:rPr>
          <w:rFonts w:ascii="Verdana" w:hAnsi="Verdana"/>
          <w:sz w:val="22"/>
          <w:szCs w:val="22"/>
        </w:rPr>
        <w:t>.</w:t>
      </w:r>
    </w:p>
    <w:p w:rsidR="00614603" w:rsidRDefault="00AC019B" w:rsidP="00B55842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AC019B" w:rsidRDefault="00AC019B" w:rsidP="00B55842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AC019B" w:rsidRPr="00404252" w:rsidRDefault="00AC019B" w:rsidP="00B55842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614603" w:rsidRPr="00404252" w:rsidRDefault="00614603" w:rsidP="00B55842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404252">
        <w:rPr>
          <w:rFonts w:ascii="Verdana" w:hAnsi="Verdana"/>
          <w:bCs/>
          <w:sz w:val="22"/>
          <w:szCs w:val="22"/>
        </w:rPr>
        <w:t>Do wiadomości:</w:t>
      </w:r>
    </w:p>
    <w:p w:rsidR="00614603" w:rsidRPr="00404252" w:rsidRDefault="00614603" w:rsidP="00B55842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404252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404252">
        <w:rPr>
          <w:rFonts w:ascii="Verdana" w:hAnsi="Verdana"/>
          <w:bCs/>
          <w:sz w:val="22"/>
          <w:szCs w:val="22"/>
        </w:rPr>
        <w:t>Delewski</w:t>
      </w:r>
      <w:proofErr w:type="spellEnd"/>
      <w:r w:rsidRPr="00404252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FF7B53" w:rsidRPr="00404252">
        <w:rPr>
          <w:rFonts w:ascii="Verdana" w:hAnsi="Verdana"/>
          <w:bCs/>
          <w:sz w:val="22"/>
          <w:szCs w:val="22"/>
        </w:rPr>
        <w:t>tokołem kontroli WKN-KPZ.1711.44</w:t>
      </w:r>
      <w:r w:rsidRPr="00404252">
        <w:rPr>
          <w:rFonts w:ascii="Verdana" w:hAnsi="Verdana"/>
          <w:bCs/>
          <w:sz w:val="22"/>
          <w:szCs w:val="22"/>
        </w:rPr>
        <w:t>.2020</w:t>
      </w:r>
      <w:r w:rsidR="00AC019B">
        <w:rPr>
          <w:rFonts w:ascii="Verdana" w:hAnsi="Verdana"/>
          <w:bCs/>
          <w:sz w:val="22"/>
          <w:szCs w:val="22"/>
        </w:rPr>
        <w:t xml:space="preserve"> </w:t>
      </w:r>
      <w:r w:rsidRPr="00404252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404252" w:rsidSect="00CD3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D90" w:rsidRDefault="00195D90" w:rsidP="00561862">
      <w:r>
        <w:separator/>
      </w:r>
    </w:p>
  </w:endnote>
  <w:endnote w:type="continuationSeparator" w:id="0">
    <w:p w:rsidR="00195D90" w:rsidRDefault="00195D90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BD2" w:rsidRDefault="00EB0BD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834B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834B1">
      <w:rPr>
        <w:sz w:val="14"/>
        <w:szCs w:val="14"/>
      </w:rPr>
      <w:fldChar w:fldCharType="separate"/>
    </w:r>
    <w:r w:rsidR="00FC629D">
      <w:rPr>
        <w:noProof/>
        <w:sz w:val="14"/>
        <w:szCs w:val="14"/>
      </w:rPr>
      <w:t>2</w:t>
    </w:r>
    <w:r w:rsidR="008834B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834B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834B1">
      <w:rPr>
        <w:sz w:val="14"/>
        <w:szCs w:val="14"/>
      </w:rPr>
      <w:fldChar w:fldCharType="separate"/>
    </w:r>
    <w:r w:rsidR="00FC629D">
      <w:rPr>
        <w:noProof/>
        <w:sz w:val="14"/>
        <w:szCs w:val="14"/>
      </w:rPr>
      <w:t>2</w:t>
    </w:r>
    <w:r w:rsidR="008834B1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D90" w:rsidRDefault="00195D90" w:rsidP="00561862">
      <w:r>
        <w:separator/>
      </w:r>
    </w:p>
  </w:footnote>
  <w:footnote w:type="continuationSeparator" w:id="0">
    <w:p w:rsidR="00195D90" w:rsidRDefault="00195D90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8834B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BD2" w:rsidRPr="004E436E" w:rsidRDefault="00EB0BD2" w:rsidP="004E436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70884"/>
    <w:multiLevelType w:val="hybridMultilevel"/>
    <w:tmpl w:val="B87C1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6B0DBB"/>
    <w:multiLevelType w:val="hybridMultilevel"/>
    <w:tmpl w:val="65E6C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B1DA2"/>
    <w:multiLevelType w:val="hybridMultilevel"/>
    <w:tmpl w:val="E736B26A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5265F"/>
    <w:rsid w:val="00087320"/>
    <w:rsid w:val="00195D90"/>
    <w:rsid w:val="001A791E"/>
    <w:rsid w:val="002B6AF3"/>
    <w:rsid w:val="00310469"/>
    <w:rsid w:val="003261C7"/>
    <w:rsid w:val="0037171C"/>
    <w:rsid w:val="00404252"/>
    <w:rsid w:val="00422BE8"/>
    <w:rsid w:val="00467F45"/>
    <w:rsid w:val="004A39B0"/>
    <w:rsid w:val="004A69F9"/>
    <w:rsid w:val="004C477A"/>
    <w:rsid w:val="004C62B5"/>
    <w:rsid w:val="004D6A40"/>
    <w:rsid w:val="004E436E"/>
    <w:rsid w:val="0054735D"/>
    <w:rsid w:val="00561862"/>
    <w:rsid w:val="005931E2"/>
    <w:rsid w:val="005E2E48"/>
    <w:rsid w:val="00604374"/>
    <w:rsid w:val="00614603"/>
    <w:rsid w:val="00682AE4"/>
    <w:rsid w:val="006E27B5"/>
    <w:rsid w:val="00713206"/>
    <w:rsid w:val="007A3CF8"/>
    <w:rsid w:val="007B0F63"/>
    <w:rsid w:val="007C69BF"/>
    <w:rsid w:val="00831D4C"/>
    <w:rsid w:val="00865425"/>
    <w:rsid w:val="0087744D"/>
    <w:rsid w:val="00880BB5"/>
    <w:rsid w:val="008834B1"/>
    <w:rsid w:val="00883896"/>
    <w:rsid w:val="008C05B7"/>
    <w:rsid w:val="008E692F"/>
    <w:rsid w:val="0090357A"/>
    <w:rsid w:val="009E19AE"/>
    <w:rsid w:val="009F5EB8"/>
    <w:rsid w:val="00A86216"/>
    <w:rsid w:val="00AC019B"/>
    <w:rsid w:val="00AE30E7"/>
    <w:rsid w:val="00B129B5"/>
    <w:rsid w:val="00B31D12"/>
    <w:rsid w:val="00B55842"/>
    <w:rsid w:val="00B60A20"/>
    <w:rsid w:val="00C015F9"/>
    <w:rsid w:val="00C26D06"/>
    <w:rsid w:val="00C51B59"/>
    <w:rsid w:val="00C82429"/>
    <w:rsid w:val="00CC22CD"/>
    <w:rsid w:val="00CD331A"/>
    <w:rsid w:val="00D022CC"/>
    <w:rsid w:val="00D2249B"/>
    <w:rsid w:val="00D433DC"/>
    <w:rsid w:val="00D552C0"/>
    <w:rsid w:val="00D80494"/>
    <w:rsid w:val="00D9219E"/>
    <w:rsid w:val="00EB0BD2"/>
    <w:rsid w:val="00F56C2A"/>
    <w:rsid w:val="00FB5A9B"/>
    <w:rsid w:val="00FC629D"/>
    <w:rsid w:val="00FE3931"/>
    <w:rsid w:val="00FF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261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7B5C7-1579-42D9-9737-4917B443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umdogl01</cp:lastModifiedBy>
  <cp:revision>11</cp:revision>
  <cp:lastPrinted>2020-10-14T07:12:00Z</cp:lastPrinted>
  <dcterms:created xsi:type="dcterms:W3CDTF">2022-02-08T08:01:00Z</dcterms:created>
  <dcterms:modified xsi:type="dcterms:W3CDTF">2022-03-03T11:45:00Z</dcterms:modified>
</cp:coreProperties>
</file>