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AD" w:rsidRPr="00265D54" w:rsidRDefault="00376AAD" w:rsidP="00265D54">
      <w:pPr>
        <w:pStyle w:val="08Sygnaturapisma"/>
        <w:spacing w:before="120" w:after="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265D54">
        <w:rPr>
          <w:sz w:val="22"/>
          <w:szCs w:val="22"/>
          <w:shd w:val="clear" w:color="auto" w:fill="FFFFFF"/>
        </w:rPr>
        <w:t>Szkoła Podstawowa nr</w:t>
      </w:r>
      <w:r w:rsidR="00777A34">
        <w:rPr>
          <w:sz w:val="22"/>
          <w:szCs w:val="22"/>
          <w:shd w:val="clear" w:color="auto" w:fill="FFFFFF"/>
        </w:rPr>
        <w:t xml:space="preserve"> 43 z Oddziałami Integracyjnymi</w:t>
      </w:r>
    </w:p>
    <w:p w:rsidR="00376AAD" w:rsidRPr="00265D54" w:rsidRDefault="00376AAD" w:rsidP="00265D54">
      <w:pPr>
        <w:pStyle w:val="08Sygnaturapisma"/>
        <w:spacing w:before="120" w:after="0" w:line="276" w:lineRule="auto"/>
        <w:jc w:val="left"/>
        <w:outlineLvl w:val="0"/>
        <w:rPr>
          <w:sz w:val="22"/>
          <w:szCs w:val="22"/>
          <w:shd w:val="clear" w:color="auto" w:fill="FFFFFF"/>
        </w:rPr>
      </w:pPr>
      <w:r w:rsidRPr="00265D54">
        <w:rPr>
          <w:sz w:val="22"/>
          <w:szCs w:val="22"/>
          <w:shd w:val="clear" w:color="auto" w:fill="FFFFFF"/>
        </w:rPr>
        <w:t>im. Jana Kaczmarka</w:t>
      </w:r>
    </w:p>
    <w:p w:rsidR="00376AAD" w:rsidRPr="00265D54" w:rsidRDefault="00376AAD" w:rsidP="00265D54">
      <w:pPr>
        <w:pStyle w:val="08Sygnaturapisma"/>
        <w:spacing w:before="120" w:after="0" w:line="276" w:lineRule="auto"/>
        <w:jc w:val="left"/>
        <w:outlineLvl w:val="0"/>
        <w:rPr>
          <w:sz w:val="22"/>
          <w:szCs w:val="22"/>
        </w:rPr>
      </w:pPr>
      <w:r w:rsidRPr="00265D54">
        <w:rPr>
          <w:sz w:val="22"/>
          <w:szCs w:val="22"/>
        </w:rPr>
        <w:t xml:space="preserve">Pani </w:t>
      </w:r>
      <w:r w:rsidRPr="00265D54">
        <w:rPr>
          <w:rStyle w:val="Uwydatnienie"/>
          <w:i w:val="0"/>
          <w:sz w:val="22"/>
          <w:szCs w:val="22"/>
        </w:rPr>
        <w:t>Monika Radziwon</w:t>
      </w:r>
    </w:p>
    <w:p w:rsidR="00376AAD" w:rsidRPr="00265D54" w:rsidRDefault="003B6C68" w:rsidP="00265D54">
      <w:pPr>
        <w:pStyle w:val="10Szanowny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376AAD" w:rsidRPr="00265D54" w:rsidRDefault="00376AAD" w:rsidP="002A487C">
      <w:pPr>
        <w:pStyle w:val="11Trescpisma"/>
        <w:spacing w:before="120" w:after="120" w:line="276" w:lineRule="auto"/>
        <w:jc w:val="left"/>
        <w:rPr>
          <w:sz w:val="22"/>
          <w:szCs w:val="22"/>
          <w:shd w:val="clear" w:color="auto" w:fill="FFFFFF"/>
        </w:rPr>
      </w:pPr>
      <w:r w:rsidRPr="00265D54">
        <w:rPr>
          <w:sz w:val="22"/>
          <w:szCs w:val="22"/>
          <w:shd w:val="clear" w:color="auto" w:fill="FFFFFF"/>
        </w:rPr>
        <w:t>ul. Grochowa 36-38</w:t>
      </w:r>
    </w:p>
    <w:p w:rsidR="00376AAD" w:rsidRPr="00265D54" w:rsidRDefault="00376AAD" w:rsidP="00265D54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265D54">
        <w:rPr>
          <w:rFonts w:cs="Arial"/>
          <w:sz w:val="22"/>
          <w:szCs w:val="22"/>
        </w:rPr>
        <w:t xml:space="preserve">53-424 </w:t>
      </w:r>
      <w:r w:rsidRPr="00265D54">
        <w:rPr>
          <w:sz w:val="22"/>
          <w:szCs w:val="22"/>
        </w:rPr>
        <w:t>Wrocław</w:t>
      </w:r>
    </w:p>
    <w:p w:rsidR="0054735D" w:rsidRPr="00265D54" w:rsidRDefault="00265D54" w:rsidP="00265D54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265D54">
        <w:rPr>
          <w:sz w:val="22"/>
          <w:szCs w:val="22"/>
        </w:rPr>
        <w:t>Wrocław, 7 grudnia 2020 r.</w:t>
      </w:r>
    </w:p>
    <w:p w:rsidR="0054735D" w:rsidRPr="00265D54" w:rsidRDefault="00376AAD" w:rsidP="00265D54">
      <w:pPr>
        <w:pStyle w:val="08Sygnaturapisma"/>
        <w:spacing w:before="120" w:after="0" w:line="276" w:lineRule="auto"/>
        <w:jc w:val="left"/>
        <w:rPr>
          <w:rFonts w:cs="Arial"/>
          <w:sz w:val="22"/>
          <w:szCs w:val="22"/>
        </w:rPr>
      </w:pPr>
      <w:r w:rsidRPr="00265D54">
        <w:rPr>
          <w:rFonts w:cs="Arial"/>
          <w:sz w:val="22"/>
          <w:szCs w:val="22"/>
        </w:rPr>
        <w:t>WKN-KPZ.1711.67</w:t>
      </w:r>
      <w:r w:rsidR="0054735D" w:rsidRPr="00265D54">
        <w:rPr>
          <w:rFonts w:cs="Arial"/>
          <w:sz w:val="22"/>
          <w:szCs w:val="22"/>
        </w:rPr>
        <w:t>.2020</w:t>
      </w:r>
    </w:p>
    <w:p w:rsidR="005931E2" w:rsidRPr="00265D54" w:rsidRDefault="009043A5" w:rsidP="00265D54">
      <w:pPr>
        <w:pStyle w:val="06Adresmiasto"/>
        <w:spacing w:before="120" w:after="0" w:line="276" w:lineRule="auto"/>
        <w:jc w:val="left"/>
        <w:rPr>
          <w:rFonts w:cs="Arial"/>
          <w:sz w:val="22"/>
          <w:szCs w:val="22"/>
        </w:rPr>
      </w:pPr>
      <w:r w:rsidRPr="00265D54">
        <w:rPr>
          <w:rFonts w:cs="Arial"/>
          <w:sz w:val="22"/>
          <w:szCs w:val="22"/>
        </w:rPr>
        <w:t>00151061/2020/W</w:t>
      </w:r>
    </w:p>
    <w:p w:rsidR="002B6AF3" w:rsidRPr="00265D54" w:rsidRDefault="002B6AF3" w:rsidP="00265D54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color w:val="000000"/>
          <w:sz w:val="22"/>
          <w:szCs w:val="22"/>
          <w:lang w:bidi="pl-PL"/>
        </w:rPr>
        <w:t>WYSTĄPIENIE POKONTROLNE</w:t>
      </w:r>
    </w:p>
    <w:p w:rsidR="00614603" w:rsidRPr="00265D54" w:rsidRDefault="00614603" w:rsidP="00265D54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65D54">
        <w:rPr>
          <w:bCs w:val="0"/>
          <w:sz w:val="22"/>
          <w:szCs w:val="22"/>
        </w:rPr>
        <w:t>Wydział Kontroli Urzędu Miejskiego Wrocławia przeprowadził k</w:t>
      </w:r>
      <w:r w:rsidR="00F7126E">
        <w:rPr>
          <w:bCs w:val="0"/>
          <w:sz w:val="22"/>
          <w:szCs w:val="22"/>
        </w:rPr>
        <w:t xml:space="preserve">ontrolę w </w:t>
      </w:r>
      <w:r w:rsidR="00376AAD" w:rsidRPr="00265D54">
        <w:rPr>
          <w:bCs w:val="0"/>
          <w:sz w:val="22"/>
          <w:szCs w:val="22"/>
        </w:rPr>
        <w:t>kierowanej przez Panią</w:t>
      </w:r>
      <w:r w:rsidRPr="00265D54">
        <w:rPr>
          <w:bCs w:val="0"/>
          <w:sz w:val="22"/>
          <w:szCs w:val="22"/>
        </w:rPr>
        <w:t xml:space="preserve"> Dyrektor jednostce, której przedmiotem były:</w:t>
      </w:r>
    </w:p>
    <w:p w:rsidR="00376AAD" w:rsidRPr="00265D54" w:rsidRDefault="00376AAD" w:rsidP="00265D54">
      <w:pPr>
        <w:pStyle w:val="Akapitzlist"/>
        <w:numPr>
          <w:ilvl w:val="0"/>
          <w:numId w:val="5"/>
        </w:numPr>
        <w:suppressAutoHyphens/>
        <w:spacing w:line="276" w:lineRule="auto"/>
        <w:ind w:left="426" w:hanging="426"/>
        <w:outlineLvl w:val="0"/>
        <w:rPr>
          <w:rFonts w:ascii="Verdana" w:eastAsia="Arial Unicode MS" w:hAnsi="Verdana"/>
          <w:sz w:val="22"/>
          <w:szCs w:val="22"/>
        </w:rPr>
      </w:pPr>
      <w:r w:rsidRPr="00265D54">
        <w:rPr>
          <w:rFonts w:ascii="Verdana" w:eastAsia="Arial Unicode MS" w:hAnsi="Verdana"/>
          <w:sz w:val="22"/>
          <w:szCs w:val="22"/>
        </w:rPr>
        <w:t>Zgodność planowania budżetu w ramach § 4210, 4270 i 4300 z zasadami opracowanymi przez organ prowadzący oraz jego realizacja.</w:t>
      </w:r>
    </w:p>
    <w:p w:rsidR="00376AAD" w:rsidRPr="00265D54" w:rsidRDefault="00376AAD" w:rsidP="00265D54">
      <w:pPr>
        <w:pStyle w:val="Akapitzlist"/>
        <w:numPr>
          <w:ilvl w:val="0"/>
          <w:numId w:val="5"/>
        </w:numPr>
        <w:suppressAutoHyphens/>
        <w:spacing w:line="276" w:lineRule="auto"/>
        <w:ind w:left="426" w:hanging="426"/>
        <w:outlineLvl w:val="0"/>
        <w:rPr>
          <w:rFonts w:ascii="Verdana" w:eastAsia="Arial Unicode MS" w:hAnsi="Verdana"/>
          <w:sz w:val="22"/>
          <w:szCs w:val="22"/>
        </w:rPr>
      </w:pPr>
      <w:r w:rsidRPr="00265D54">
        <w:rPr>
          <w:rFonts w:ascii="Verdana" w:eastAsia="Arial Unicode MS" w:hAnsi="Verdana"/>
          <w:sz w:val="22"/>
          <w:szCs w:val="22"/>
        </w:rPr>
        <w:t xml:space="preserve">Zgodność planowania budżetu na </w:t>
      </w:r>
      <w:r w:rsidR="00265D54">
        <w:rPr>
          <w:rFonts w:ascii="Verdana" w:eastAsia="Arial Unicode MS" w:hAnsi="Verdana"/>
          <w:sz w:val="22"/>
          <w:szCs w:val="22"/>
        </w:rPr>
        <w:t xml:space="preserve">wynagrodzenia dla nauczycieli i </w:t>
      </w:r>
      <w:r w:rsidRPr="00265D54">
        <w:rPr>
          <w:rFonts w:ascii="Verdana" w:eastAsia="Arial Unicode MS" w:hAnsi="Verdana"/>
          <w:sz w:val="22"/>
          <w:szCs w:val="22"/>
        </w:rPr>
        <w:t>pracowników administracji i obsługi z wytycznymi organu prowadzącego.</w:t>
      </w:r>
    </w:p>
    <w:p w:rsidR="00376AAD" w:rsidRPr="00265D54" w:rsidRDefault="00376AAD" w:rsidP="00265D54">
      <w:pPr>
        <w:pStyle w:val="Akapitzlist"/>
        <w:numPr>
          <w:ilvl w:val="0"/>
          <w:numId w:val="5"/>
        </w:numPr>
        <w:suppressAutoHyphens/>
        <w:spacing w:line="276" w:lineRule="auto"/>
        <w:ind w:left="426" w:hanging="426"/>
        <w:outlineLvl w:val="0"/>
        <w:rPr>
          <w:rFonts w:ascii="Verdana" w:eastAsia="Arial Unicode MS" w:hAnsi="Verdana"/>
          <w:sz w:val="22"/>
          <w:szCs w:val="22"/>
        </w:rPr>
      </w:pPr>
      <w:r w:rsidRPr="00265D54">
        <w:rPr>
          <w:rFonts w:ascii="Verdana" w:eastAsia="Arial Unicode MS" w:hAnsi="Verdana"/>
          <w:sz w:val="22"/>
          <w:szCs w:val="22"/>
        </w:rPr>
        <w:t>Prawidłowość pozyskiwania i wydatkowania środków z rachunku dochodów samorządowych jednostek oświatowych.</w:t>
      </w:r>
    </w:p>
    <w:p w:rsidR="00376AAD" w:rsidRPr="00265D54" w:rsidRDefault="00376AAD" w:rsidP="00265D54">
      <w:pPr>
        <w:pStyle w:val="Akapitzlist"/>
        <w:numPr>
          <w:ilvl w:val="0"/>
          <w:numId w:val="5"/>
        </w:numPr>
        <w:suppressAutoHyphens/>
        <w:spacing w:line="276" w:lineRule="auto"/>
        <w:ind w:left="426" w:hanging="426"/>
        <w:outlineLvl w:val="0"/>
        <w:rPr>
          <w:rFonts w:ascii="Verdana" w:eastAsia="Arial Unicode MS" w:hAnsi="Verdana"/>
          <w:sz w:val="22"/>
          <w:szCs w:val="22"/>
        </w:rPr>
      </w:pPr>
      <w:r w:rsidRPr="00265D54">
        <w:rPr>
          <w:rFonts w:ascii="Verdana" w:eastAsia="Arial Unicode MS" w:hAnsi="Verdana"/>
          <w:sz w:val="22"/>
          <w:szCs w:val="22"/>
        </w:rPr>
        <w:t>Prawidłowość zawierania umów najmu</w:t>
      </w:r>
    </w:p>
    <w:p w:rsidR="00376AAD" w:rsidRPr="00265D54" w:rsidRDefault="00376AAD" w:rsidP="00265D54">
      <w:pPr>
        <w:suppressAutoHyphens/>
        <w:spacing w:line="276" w:lineRule="auto"/>
        <w:outlineLvl w:val="0"/>
        <w:rPr>
          <w:rFonts w:ascii="Verdana" w:eastAsia="Arial Unicode MS" w:hAnsi="Verdana"/>
          <w:sz w:val="22"/>
          <w:szCs w:val="22"/>
        </w:rPr>
      </w:pPr>
      <w:r w:rsidRPr="00265D54">
        <w:rPr>
          <w:rFonts w:ascii="Verdana" w:eastAsia="Arial Unicode MS" w:hAnsi="Verdana"/>
          <w:sz w:val="22"/>
          <w:szCs w:val="22"/>
        </w:rPr>
        <w:t>za rok 2019.</w:t>
      </w:r>
    </w:p>
    <w:p w:rsidR="00376AAD" w:rsidRPr="00265D54" w:rsidRDefault="00376AAD" w:rsidP="00265D54">
      <w:pPr>
        <w:pStyle w:val="Akapitzlist"/>
        <w:numPr>
          <w:ilvl w:val="0"/>
          <w:numId w:val="5"/>
        </w:numPr>
        <w:suppressAutoHyphens/>
        <w:spacing w:line="276" w:lineRule="auto"/>
        <w:ind w:left="426" w:hanging="426"/>
        <w:outlineLvl w:val="0"/>
        <w:rPr>
          <w:rFonts w:ascii="Verdana" w:eastAsia="Arial Unicode MS" w:hAnsi="Verdana"/>
          <w:sz w:val="22"/>
          <w:szCs w:val="22"/>
        </w:rPr>
      </w:pPr>
      <w:r w:rsidRPr="00265D54">
        <w:rPr>
          <w:rFonts w:ascii="Verdana" w:eastAsia="Arial Unicode MS" w:hAnsi="Verdana"/>
          <w:sz w:val="22"/>
          <w:szCs w:val="22"/>
        </w:rPr>
        <w:t>Zgodność ze stanem faktycznym na 30 września 2020 r. danych o liczbie uczniów i wychowanków w</w:t>
      </w:r>
      <w:r w:rsidR="00265D54">
        <w:rPr>
          <w:rFonts w:ascii="Verdana" w:eastAsia="Arial Unicode MS" w:hAnsi="Verdana"/>
          <w:sz w:val="22"/>
          <w:szCs w:val="22"/>
        </w:rPr>
        <w:t>ykazanych w SIO, mających wpływ</w:t>
      </w:r>
      <w:r w:rsidRPr="00265D54">
        <w:rPr>
          <w:rFonts w:ascii="Verdana" w:eastAsia="Arial Unicode MS" w:hAnsi="Verdana"/>
          <w:sz w:val="22"/>
          <w:szCs w:val="22"/>
        </w:rPr>
        <w:t xml:space="preserve"> na kwotę uzupełniającą części oświatowej subwencji ogólnej.</w:t>
      </w:r>
    </w:p>
    <w:p w:rsidR="00614603" w:rsidRPr="00265D54" w:rsidRDefault="00614603" w:rsidP="00265D54">
      <w:pPr>
        <w:spacing w:before="200" w:line="276" w:lineRule="auto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sz w:val="22"/>
          <w:szCs w:val="22"/>
        </w:rPr>
        <w:t>Wyniki kontroli przedstawiono w protokole nr WKN-KPZ.1711.</w:t>
      </w:r>
      <w:r w:rsidR="00376AAD" w:rsidRPr="00265D54">
        <w:rPr>
          <w:rFonts w:ascii="Verdana" w:hAnsi="Verdana"/>
          <w:sz w:val="22"/>
          <w:szCs w:val="22"/>
        </w:rPr>
        <w:t>67</w:t>
      </w:r>
      <w:r w:rsidRPr="00265D54">
        <w:rPr>
          <w:rFonts w:ascii="Verdana" w:hAnsi="Verdana"/>
          <w:sz w:val="22"/>
          <w:szCs w:val="22"/>
        </w:rPr>
        <w:t>.2020, do którego nie wniesiono zastrzeżeń.</w:t>
      </w:r>
    </w:p>
    <w:p w:rsidR="00422BE8" w:rsidRPr="00265D54" w:rsidRDefault="00C51B59" w:rsidP="00265D54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sz w:val="22"/>
          <w:szCs w:val="22"/>
        </w:rPr>
        <w:t>Na podstawie dokumentacji wskazanej w protokole kontroli stwierdzono wystąpie</w:t>
      </w:r>
      <w:r w:rsidR="003F1645" w:rsidRPr="00265D54">
        <w:rPr>
          <w:rFonts w:ascii="Verdana" w:hAnsi="Verdana"/>
          <w:sz w:val="22"/>
          <w:szCs w:val="22"/>
        </w:rPr>
        <w:t>nie nieprawidłowości polegających</w:t>
      </w:r>
      <w:r w:rsidRPr="00265D54">
        <w:rPr>
          <w:rFonts w:ascii="Verdana" w:hAnsi="Verdana"/>
          <w:sz w:val="22"/>
          <w:szCs w:val="22"/>
        </w:rPr>
        <w:t xml:space="preserve"> na</w:t>
      </w:r>
      <w:r w:rsidR="003F1645" w:rsidRPr="00265D54">
        <w:rPr>
          <w:rFonts w:ascii="Verdana" w:hAnsi="Verdana"/>
          <w:sz w:val="22"/>
          <w:szCs w:val="22"/>
        </w:rPr>
        <w:t>:</w:t>
      </w:r>
    </w:p>
    <w:p w:rsidR="00D51A9A" w:rsidRPr="00265D54" w:rsidRDefault="003866AA" w:rsidP="00265D54">
      <w:pPr>
        <w:pStyle w:val="Akapitzlist"/>
        <w:numPr>
          <w:ilvl w:val="0"/>
          <w:numId w:val="4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sz w:val="22"/>
          <w:szCs w:val="22"/>
        </w:rPr>
        <w:t>Sporządzeniu projektu planu fin</w:t>
      </w:r>
      <w:r w:rsidR="00265D54">
        <w:rPr>
          <w:rFonts w:ascii="Verdana" w:hAnsi="Verdana"/>
          <w:sz w:val="22"/>
          <w:szCs w:val="22"/>
        </w:rPr>
        <w:t xml:space="preserve">ansowego jednostki niezgodnie z </w:t>
      </w:r>
      <w:r w:rsidRPr="00265D54">
        <w:rPr>
          <w:rFonts w:ascii="Verdana" w:hAnsi="Verdana"/>
          <w:sz w:val="22"/>
          <w:szCs w:val="22"/>
        </w:rPr>
        <w:t>zasadami określonymi przez organ prowadzący wskutek</w:t>
      </w:r>
      <w:r w:rsidR="00D51A9A" w:rsidRPr="00265D54">
        <w:rPr>
          <w:rFonts w:ascii="Verdana" w:hAnsi="Verdana"/>
          <w:sz w:val="22"/>
          <w:szCs w:val="22"/>
        </w:rPr>
        <w:t>:</w:t>
      </w:r>
    </w:p>
    <w:p w:rsidR="003866AA" w:rsidRPr="00265D54" w:rsidRDefault="003866AA" w:rsidP="00265D54">
      <w:pPr>
        <w:pStyle w:val="Akapitzlist"/>
        <w:numPr>
          <w:ilvl w:val="0"/>
          <w:numId w:val="7"/>
        </w:numPr>
        <w:suppressAutoHyphens/>
        <w:spacing w:line="276" w:lineRule="auto"/>
        <w:ind w:left="709" w:hanging="425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sz w:val="22"/>
          <w:szCs w:val="22"/>
        </w:rPr>
        <w:lastRenderedPageBreak/>
        <w:t>braku wykazania w załączniku nr 3 do zarządzenia nr 10097/18 Prezydenta Wrocławia wydatków rzeczowych we wszystkich paragrafach za wyjątkiem części wydatków w § 4210</w:t>
      </w:r>
      <w:r w:rsidR="00D51A9A" w:rsidRPr="00265D54">
        <w:rPr>
          <w:rFonts w:ascii="Verdana" w:hAnsi="Verdana"/>
          <w:sz w:val="22"/>
          <w:szCs w:val="22"/>
        </w:rPr>
        <w:t>,</w:t>
      </w:r>
    </w:p>
    <w:p w:rsidR="00D51A9A" w:rsidRPr="00265D54" w:rsidRDefault="00D51A9A" w:rsidP="00265D54">
      <w:pPr>
        <w:pStyle w:val="Akapitzlist"/>
        <w:numPr>
          <w:ilvl w:val="0"/>
          <w:numId w:val="7"/>
        </w:numPr>
        <w:suppressAutoHyphens/>
        <w:spacing w:line="276" w:lineRule="auto"/>
        <w:ind w:left="709" w:hanging="425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sz w:val="22"/>
          <w:szCs w:val="22"/>
        </w:rPr>
        <w:t>zaplanowania wydatków na wynagrodzenia dla jednego pracownika w kwocie wyższej niż wynikająca z dokumentacji kadrowej.</w:t>
      </w:r>
    </w:p>
    <w:p w:rsidR="003866AA" w:rsidRPr="00265D54" w:rsidRDefault="003866AA" w:rsidP="00265D54">
      <w:pPr>
        <w:pStyle w:val="Akapitzlist"/>
        <w:numPr>
          <w:ilvl w:val="0"/>
          <w:numId w:val="4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sz w:val="22"/>
          <w:szCs w:val="22"/>
        </w:rPr>
        <w:t>Poniesieniu wydatków w § 4210, § 4270 i § 4300 bez dokonania w planie finansowym zmian pomiędzy tytułami wydatków, czym naruszono wytyczne organu prowadzącego zawarte w piśmie WFI-DBS.3026.2.2019 3w z dnia 31.01.2019 r.</w:t>
      </w:r>
    </w:p>
    <w:p w:rsidR="00D51A9A" w:rsidRPr="00265D54" w:rsidRDefault="00D51A9A" w:rsidP="00265D54">
      <w:pPr>
        <w:pStyle w:val="Akapitzlist"/>
        <w:numPr>
          <w:ilvl w:val="0"/>
          <w:numId w:val="4"/>
        </w:numPr>
        <w:suppressAutoHyphens/>
        <w:spacing w:line="276" w:lineRule="auto"/>
        <w:ind w:left="284" w:hanging="284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sz w:val="22"/>
          <w:szCs w:val="22"/>
        </w:rPr>
        <w:t>Wykazaniu w Systemie Informacji Oświatowej, według stanu na dzień 30.09.2020 r., dwóch uczniów pochodzenia romskiego</w:t>
      </w:r>
      <w:r w:rsidR="0017530C" w:rsidRPr="00265D54">
        <w:rPr>
          <w:rFonts w:ascii="Verdana" w:hAnsi="Verdana"/>
          <w:sz w:val="22"/>
          <w:szCs w:val="22"/>
        </w:rPr>
        <w:t>,</w:t>
      </w:r>
      <w:r w:rsidRPr="00265D54">
        <w:rPr>
          <w:rFonts w:ascii="Verdana" w:hAnsi="Verdana"/>
          <w:sz w:val="22"/>
          <w:szCs w:val="22"/>
        </w:rPr>
        <w:t xml:space="preserve"> na rzecz których szkoła podejmuje dodatkowe działania mające na celu podtrzymywanie i rozwijanie poczucia tożsamości etnicznej dzieci i młodzieży pochodzenia romskiego oraz wspomagające edukację tych dzieci i młodzieży, o których mowa w § 12 ust. 1 rozporządzenia MEN w sprawie warunków i sposobu wykonywania przez przedszkola, szkoły i placówki publiczne zadań umożliwiających podtrzymywanie poczucia tożsamości narodowej (…)</w:t>
      </w:r>
      <w:r w:rsidR="0017530C" w:rsidRPr="00265D54">
        <w:rPr>
          <w:rFonts w:ascii="Verdana" w:hAnsi="Verdana"/>
          <w:sz w:val="22"/>
          <w:szCs w:val="22"/>
        </w:rPr>
        <w:t xml:space="preserve">. Ww. działania rozpoczęły się </w:t>
      </w:r>
      <w:r w:rsidR="00777A34">
        <w:rPr>
          <w:rFonts w:ascii="Verdana" w:hAnsi="Verdana"/>
          <w:sz w:val="22"/>
          <w:szCs w:val="22"/>
        </w:rPr>
        <w:t>w miesiącu październiku 2020 r.</w:t>
      </w:r>
    </w:p>
    <w:p w:rsidR="0017530C" w:rsidRPr="00265D54" w:rsidRDefault="0017530C" w:rsidP="00265D54">
      <w:pPr>
        <w:pStyle w:val="Akapitzlist"/>
        <w:suppressAutoHyphens/>
        <w:spacing w:line="276" w:lineRule="auto"/>
        <w:ind w:left="284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sz w:val="22"/>
          <w:szCs w:val="22"/>
        </w:rPr>
        <w:t>W trakcie kontroli dokonano korekty SIO w powyższym zakresie.</w:t>
      </w:r>
    </w:p>
    <w:p w:rsidR="002B6AF3" w:rsidRPr="00265D54" w:rsidRDefault="002B6AF3" w:rsidP="009D700F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sz w:val="22"/>
          <w:szCs w:val="22"/>
        </w:rPr>
        <w:t>W pozostałym zakresie nie stwierdzono nieprawidłowości.</w:t>
      </w:r>
    </w:p>
    <w:p w:rsidR="0017530C" w:rsidRPr="00265D54" w:rsidRDefault="0017530C" w:rsidP="00777A34">
      <w:pPr>
        <w:pStyle w:val="08Sygnaturapisma"/>
        <w:spacing w:before="200" w:after="0" w:line="276" w:lineRule="auto"/>
        <w:jc w:val="left"/>
        <w:rPr>
          <w:sz w:val="22"/>
          <w:szCs w:val="22"/>
          <w:shd w:val="clear" w:color="auto" w:fill="FFFFFF"/>
        </w:rPr>
      </w:pPr>
      <w:r w:rsidRPr="00265D54">
        <w:rPr>
          <w:sz w:val="22"/>
          <w:szCs w:val="22"/>
          <w:shd w:val="clear" w:color="auto" w:fill="FFFFFF"/>
        </w:rPr>
        <w:t>Mając na uwadze powyższe zalecam:</w:t>
      </w:r>
    </w:p>
    <w:p w:rsidR="0017530C" w:rsidRPr="00265D54" w:rsidRDefault="0017530C" w:rsidP="00265D54">
      <w:pPr>
        <w:pStyle w:val="08Sygnaturapisma"/>
        <w:numPr>
          <w:ilvl w:val="0"/>
          <w:numId w:val="8"/>
        </w:numPr>
        <w:spacing w:before="0" w:after="0" w:line="276" w:lineRule="auto"/>
        <w:ind w:left="426" w:hanging="426"/>
        <w:jc w:val="left"/>
        <w:rPr>
          <w:sz w:val="22"/>
          <w:szCs w:val="22"/>
        </w:rPr>
      </w:pPr>
      <w:r w:rsidRPr="00265D54">
        <w:rPr>
          <w:sz w:val="22"/>
          <w:szCs w:val="22"/>
        </w:rPr>
        <w:t>sporządzanie projektu planu finansowego zgodnie z zasadami określonymi przez organ prowadzący,</w:t>
      </w:r>
    </w:p>
    <w:p w:rsidR="0017530C" w:rsidRPr="00265D54" w:rsidRDefault="0017530C" w:rsidP="00265D54">
      <w:pPr>
        <w:pStyle w:val="08Sygnaturapisma"/>
        <w:numPr>
          <w:ilvl w:val="0"/>
          <w:numId w:val="8"/>
        </w:numPr>
        <w:spacing w:before="0" w:after="0" w:line="276" w:lineRule="auto"/>
        <w:ind w:left="426" w:hanging="426"/>
        <w:jc w:val="left"/>
        <w:rPr>
          <w:sz w:val="22"/>
          <w:szCs w:val="22"/>
        </w:rPr>
      </w:pPr>
      <w:r w:rsidRPr="00265D54">
        <w:rPr>
          <w:sz w:val="22"/>
          <w:szCs w:val="22"/>
        </w:rPr>
        <w:t>dokonywa</w:t>
      </w:r>
      <w:r w:rsidR="00265D54">
        <w:rPr>
          <w:sz w:val="22"/>
          <w:szCs w:val="22"/>
        </w:rPr>
        <w:t xml:space="preserve">nie zmian w planie finansowym z </w:t>
      </w:r>
      <w:r w:rsidRPr="00265D54">
        <w:rPr>
          <w:sz w:val="22"/>
          <w:szCs w:val="22"/>
        </w:rPr>
        <w:t>zachowaniem zasad określonych prz</w:t>
      </w:r>
      <w:r w:rsidR="007A599C">
        <w:rPr>
          <w:sz w:val="22"/>
          <w:szCs w:val="22"/>
        </w:rPr>
        <w:t>ez organ prowadzący,</w:t>
      </w:r>
    </w:p>
    <w:p w:rsidR="0017530C" w:rsidRPr="00265D54" w:rsidRDefault="0017530C" w:rsidP="00265D54">
      <w:pPr>
        <w:pStyle w:val="08Sygnaturapisma"/>
        <w:numPr>
          <w:ilvl w:val="0"/>
          <w:numId w:val="8"/>
        </w:numPr>
        <w:spacing w:before="0" w:after="0" w:line="276" w:lineRule="auto"/>
        <w:ind w:left="426" w:hanging="426"/>
        <w:jc w:val="left"/>
        <w:rPr>
          <w:sz w:val="22"/>
          <w:szCs w:val="22"/>
        </w:rPr>
      </w:pPr>
      <w:r w:rsidRPr="00265D54">
        <w:rPr>
          <w:sz w:val="22"/>
          <w:szCs w:val="22"/>
        </w:rPr>
        <w:t>dochowanie należytej staranności przy wprowadzaniu danych do Systemu Informacji Oświatowej w latach następnych.</w:t>
      </w:r>
    </w:p>
    <w:p w:rsidR="00265D54" w:rsidRPr="00265D54" w:rsidRDefault="00265D54" w:rsidP="00265D54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265D5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65D54" w:rsidRPr="00265D54" w:rsidRDefault="00265D54" w:rsidP="00265D54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265D5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265D5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65D54" w:rsidRPr="00265D54" w:rsidRDefault="00265D54" w:rsidP="00265D54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265D54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265D54" w:rsidRDefault="00614603" w:rsidP="00265D54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265D54">
        <w:rPr>
          <w:rFonts w:ascii="Verdana" w:hAnsi="Verdana"/>
          <w:bCs/>
          <w:sz w:val="22"/>
          <w:szCs w:val="22"/>
        </w:rPr>
        <w:t>Do wiadomości:</w:t>
      </w:r>
    </w:p>
    <w:p w:rsidR="00614603" w:rsidRPr="00265D54" w:rsidRDefault="00614603" w:rsidP="00265D54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65D54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65D54">
        <w:rPr>
          <w:rFonts w:ascii="Verdana" w:hAnsi="Verdana"/>
          <w:bCs/>
          <w:sz w:val="22"/>
          <w:szCs w:val="22"/>
        </w:rPr>
        <w:t>Delewski</w:t>
      </w:r>
      <w:proofErr w:type="spellEnd"/>
      <w:r w:rsidRPr="00265D54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376AAD" w:rsidRPr="00265D54">
        <w:rPr>
          <w:rFonts w:ascii="Verdana" w:hAnsi="Verdana"/>
          <w:bCs/>
          <w:sz w:val="22"/>
          <w:szCs w:val="22"/>
        </w:rPr>
        <w:t>tokołem kontroli WKN-KPZ.1711.67</w:t>
      </w:r>
      <w:r w:rsidRPr="00265D54">
        <w:rPr>
          <w:rFonts w:ascii="Verdana" w:hAnsi="Verdana"/>
          <w:bCs/>
          <w:sz w:val="22"/>
          <w:szCs w:val="22"/>
        </w:rPr>
        <w:t>.2020</w:t>
      </w:r>
      <w:r w:rsidR="00777A34">
        <w:rPr>
          <w:rFonts w:ascii="Verdana" w:hAnsi="Verdana"/>
          <w:bCs/>
          <w:sz w:val="22"/>
          <w:szCs w:val="22"/>
        </w:rPr>
        <w:t xml:space="preserve"> </w:t>
      </w:r>
      <w:r w:rsidRPr="00265D54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265D54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4B9" w:rsidRDefault="00B964B9" w:rsidP="00561862">
      <w:r>
        <w:separator/>
      </w:r>
    </w:p>
  </w:endnote>
  <w:endnote w:type="continuationSeparator" w:id="0">
    <w:p w:rsidR="00B964B9" w:rsidRDefault="00B964B9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6757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6757E">
      <w:rPr>
        <w:sz w:val="14"/>
        <w:szCs w:val="14"/>
      </w:rPr>
      <w:fldChar w:fldCharType="separate"/>
    </w:r>
    <w:r w:rsidR="007A599C">
      <w:rPr>
        <w:noProof/>
        <w:sz w:val="14"/>
        <w:szCs w:val="14"/>
      </w:rPr>
      <w:t>2</w:t>
    </w:r>
    <w:r w:rsidR="0026757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6757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6757E">
      <w:rPr>
        <w:sz w:val="14"/>
        <w:szCs w:val="14"/>
      </w:rPr>
      <w:fldChar w:fldCharType="separate"/>
    </w:r>
    <w:r w:rsidR="007A599C">
      <w:rPr>
        <w:noProof/>
        <w:sz w:val="14"/>
        <w:szCs w:val="14"/>
      </w:rPr>
      <w:t>2</w:t>
    </w:r>
    <w:r w:rsidR="0026757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4B9" w:rsidRDefault="00B964B9" w:rsidP="00561862">
      <w:r>
        <w:separator/>
      </w:r>
    </w:p>
  </w:footnote>
  <w:footnote w:type="continuationSeparator" w:id="0">
    <w:p w:rsidR="00B964B9" w:rsidRDefault="00B964B9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26757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87320"/>
    <w:rsid w:val="000B57C2"/>
    <w:rsid w:val="00121CD5"/>
    <w:rsid w:val="00152558"/>
    <w:rsid w:val="001666A7"/>
    <w:rsid w:val="0017530C"/>
    <w:rsid w:val="001E45F1"/>
    <w:rsid w:val="00263FE9"/>
    <w:rsid w:val="00265D54"/>
    <w:rsid w:val="0026757E"/>
    <w:rsid w:val="002A487C"/>
    <w:rsid w:val="002B6AF3"/>
    <w:rsid w:val="00310469"/>
    <w:rsid w:val="0037171C"/>
    <w:rsid w:val="00376AAD"/>
    <w:rsid w:val="003866AA"/>
    <w:rsid w:val="003B6C68"/>
    <w:rsid w:val="003F1645"/>
    <w:rsid w:val="00422BE8"/>
    <w:rsid w:val="004B29E0"/>
    <w:rsid w:val="004C62B5"/>
    <w:rsid w:val="0054735D"/>
    <w:rsid w:val="00561862"/>
    <w:rsid w:val="005931E2"/>
    <w:rsid w:val="00604374"/>
    <w:rsid w:val="00614603"/>
    <w:rsid w:val="00623998"/>
    <w:rsid w:val="00675095"/>
    <w:rsid w:val="00682AE4"/>
    <w:rsid w:val="006E27B5"/>
    <w:rsid w:val="007055D9"/>
    <w:rsid w:val="00713206"/>
    <w:rsid w:val="007544B0"/>
    <w:rsid w:val="00777A34"/>
    <w:rsid w:val="007832BC"/>
    <w:rsid w:val="007839A2"/>
    <w:rsid w:val="007A599C"/>
    <w:rsid w:val="007B0F63"/>
    <w:rsid w:val="007C69BF"/>
    <w:rsid w:val="00865425"/>
    <w:rsid w:val="0087744D"/>
    <w:rsid w:val="00880BB5"/>
    <w:rsid w:val="008C05B7"/>
    <w:rsid w:val="0090357A"/>
    <w:rsid w:val="009043A5"/>
    <w:rsid w:val="009D700F"/>
    <w:rsid w:val="009E045B"/>
    <w:rsid w:val="009E19AE"/>
    <w:rsid w:val="009F5EB8"/>
    <w:rsid w:val="00A00740"/>
    <w:rsid w:val="00A7410D"/>
    <w:rsid w:val="00A84D94"/>
    <w:rsid w:val="00B31D12"/>
    <w:rsid w:val="00B60A20"/>
    <w:rsid w:val="00B964B9"/>
    <w:rsid w:val="00C015F9"/>
    <w:rsid w:val="00C378C5"/>
    <w:rsid w:val="00C51B59"/>
    <w:rsid w:val="00C82429"/>
    <w:rsid w:val="00CD331A"/>
    <w:rsid w:val="00CF0F58"/>
    <w:rsid w:val="00D170C3"/>
    <w:rsid w:val="00D2249B"/>
    <w:rsid w:val="00D2645A"/>
    <w:rsid w:val="00D51A9A"/>
    <w:rsid w:val="00D552C0"/>
    <w:rsid w:val="00F56C2A"/>
    <w:rsid w:val="00F7126E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76A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7F3AD-3712-4587-B1BE-C0268B37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8</cp:revision>
  <cp:lastPrinted>2020-12-07T10:23:00Z</cp:lastPrinted>
  <dcterms:created xsi:type="dcterms:W3CDTF">2022-02-25T11:18:00Z</dcterms:created>
  <dcterms:modified xsi:type="dcterms:W3CDTF">2022-03-03T08:19:00Z</dcterms:modified>
</cp:coreProperties>
</file>