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A0" w:rsidRPr="00491C86" w:rsidRDefault="00D346A0" w:rsidP="00491C86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491C86">
        <w:rPr>
          <w:rFonts w:ascii="Verdana" w:hAnsi="Verdana"/>
          <w:bCs/>
          <w:sz w:val="22"/>
          <w:szCs w:val="22"/>
        </w:rPr>
        <w:t>Z</w:t>
      </w:r>
      <w:r w:rsidR="00491C86">
        <w:rPr>
          <w:rFonts w:ascii="Verdana" w:hAnsi="Verdana"/>
          <w:bCs/>
          <w:sz w:val="22"/>
          <w:szCs w:val="22"/>
        </w:rPr>
        <w:t>espół Szkolno Przedszkolny nr 7</w:t>
      </w:r>
    </w:p>
    <w:p w:rsidR="00D346A0" w:rsidRPr="00491C86" w:rsidRDefault="00491C86" w:rsidP="00491C86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Pan Krzysztof Młyńczak</w:t>
      </w:r>
    </w:p>
    <w:p w:rsidR="00D346A0" w:rsidRPr="00491C86" w:rsidRDefault="00D346A0" w:rsidP="00491C8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>Dyrektor</w:t>
      </w:r>
    </w:p>
    <w:p w:rsidR="00D346A0" w:rsidRPr="00491C86" w:rsidRDefault="00D346A0" w:rsidP="00491C86">
      <w:pPr>
        <w:pStyle w:val="08Sygnaturapisma"/>
        <w:spacing w:before="120" w:line="276" w:lineRule="auto"/>
        <w:jc w:val="left"/>
        <w:rPr>
          <w:bCs/>
          <w:sz w:val="22"/>
          <w:szCs w:val="22"/>
        </w:rPr>
      </w:pPr>
      <w:r w:rsidRPr="00491C86">
        <w:rPr>
          <w:bCs/>
          <w:sz w:val="22"/>
          <w:szCs w:val="22"/>
        </w:rPr>
        <w:t>ul. Koszykarska 2-4</w:t>
      </w:r>
    </w:p>
    <w:p w:rsidR="00D346A0" w:rsidRPr="00491C86" w:rsidRDefault="00D346A0" w:rsidP="00491C86">
      <w:pPr>
        <w:pStyle w:val="11Trescpisma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491C86">
        <w:rPr>
          <w:sz w:val="22"/>
          <w:szCs w:val="22"/>
        </w:rPr>
        <w:t>54-134 Wrocław</w:t>
      </w:r>
    </w:p>
    <w:p w:rsidR="00D346A0" w:rsidRPr="00491C86" w:rsidRDefault="00542A90" w:rsidP="00491C8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>Wrocław, 26 listopada</w:t>
      </w:r>
      <w:r w:rsidR="00D346A0" w:rsidRPr="00491C86">
        <w:rPr>
          <w:sz w:val="22"/>
          <w:szCs w:val="22"/>
        </w:rPr>
        <w:t xml:space="preserve"> 2020 r.</w:t>
      </w:r>
    </w:p>
    <w:p w:rsidR="00D346A0" w:rsidRPr="00491C86" w:rsidRDefault="00491C86" w:rsidP="00491C86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WKN-KPZ.1711.52.2020</w:t>
      </w:r>
    </w:p>
    <w:p w:rsidR="00D346A0" w:rsidRPr="00491C86" w:rsidRDefault="00D346A0" w:rsidP="00491C86">
      <w:pPr>
        <w:pStyle w:val="11Trescpisma"/>
        <w:spacing w:before="120" w:after="120" w:line="276" w:lineRule="auto"/>
        <w:jc w:val="left"/>
        <w:rPr>
          <w:rStyle w:val="readonlytext"/>
          <w:color w:val="000000"/>
          <w:sz w:val="22"/>
          <w:szCs w:val="22"/>
        </w:rPr>
      </w:pPr>
      <w:r w:rsidRPr="00491C86">
        <w:rPr>
          <w:rStyle w:val="readonlytext"/>
          <w:color w:val="000000"/>
          <w:sz w:val="22"/>
          <w:szCs w:val="22"/>
        </w:rPr>
        <w:t>00133055/2020/W</w:t>
      </w:r>
    </w:p>
    <w:p w:rsidR="00D346A0" w:rsidRPr="00491C86" w:rsidRDefault="00D346A0" w:rsidP="00491C86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491C86">
        <w:rPr>
          <w:sz w:val="22"/>
          <w:szCs w:val="22"/>
        </w:rPr>
        <w:t>WYSTĄPIENIE POKONTROLNE</w:t>
      </w:r>
    </w:p>
    <w:p w:rsidR="00D346A0" w:rsidRPr="00491C86" w:rsidRDefault="00D346A0" w:rsidP="00491C86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>Wydział Kontroli Urzędu Miejskiego Wrocławia przeprowadził kontrolę w</w:t>
      </w:r>
      <w:r w:rsidR="00491C86">
        <w:rPr>
          <w:sz w:val="22"/>
          <w:szCs w:val="22"/>
        </w:rPr>
        <w:t xml:space="preserve"> </w:t>
      </w:r>
      <w:r w:rsidRPr="00491C86">
        <w:rPr>
          <w:sz w:val="22"/>
          <w:szCs w:val="22"/>
        </w:rPr>
        <w:t>kierowanej przez Pana Dyrektora jednostce, której przedmiotem były:</w:t>
      </w:r>
    </w:p>
    <w:p w:rsidR="00D346A0" w:rsidRPr="00491C86" w:rsidRDefault="00D346A0" w:rsidP="00491C86">
      <w:pPr>
        <w:pStyle w:val="10Szanowny"/>
        <w:numPr>
          <w:ilvl w:val="0"/>
          <w:numId w:val="1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D346A0" w:rsidRPr="00491C86" w:rsidRDefault="00D346A0" w:rsidP="00491C86">
      <w:pPr>
        <w:pStyle w:val="10Szanowny"/>
        <w:numPr>
          <w:ilvl w:val="0"/>
          <w:numId w:val="1"/>
        </w:numPr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 xml:space="preserve">Prawidłowość </w:t>
      </w:r>
      <w:r w:rsidR="00491C86">
        <w:rPr>
          <w:sz w:val="22"/>
          <w:szCs w:val="22"/>
        </w:rPr>
        <w:t>zawierania umów najmu w 2019 r.</w:t>
      </w:r>
    </w:p>
    <w:p w:rsidR="00D346A0" w:rsidRPr="00491C86" w:rsidRDefault="00D346A0" w:rsidP="00491C8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>Wyniki kontro</w:t>
      </w:r>
      <w:r w:rsidR="00491C86">
        <w:rPr>
          <w:sz w:val="22"/>
          <w:szCs w:val="22"/>
        </w:rPr>
        <w:t xml:space="preserve">li przedstawiono w protokole nr </w:t>
      </w:r>
      <w:r w:rsidRPr="00491C86">
        <w:rPr>
          <w:sz w:val="22"/>
          <w:szCs w:val="22"/>
        </w:rPr>
        <w:t>WKN-KPZ.1711.52.2020, do którego nie wniesiono zastrzeżeń.</w:t>
      </w:r>
    </w:p>
    <w:p w:rsidR="00D346A0" w:rsidRPr="00491C86" w:rsidRDefault="00D346A0" w:rsidP="00491C8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91C86">
        <w:rPr>
          <w:rFonts w:ascii="Verdana" w:hAnsi="Verdana"/>
          <w:sz w:val="22"/>
          <w:szCs w:val="22"/>
        </w:rPr>
        <w:t>Na podstawie dokumentacji wskazanej w protokole kontroli stwierdzono, że Zespół prawidłowo realizuje za</w:t>
      </w:r>
      <w:r w:rsidR="00491C86">
        <w:rPr>
          <w:rFonts w:ascii="Verdana" w:hAnsi="Verdana"/>
          <w:sz w:val="22"/>
          <w:szCs w:val="22"/>
        </w:rPr>
        <w:t>dania objęte zakresem kontroli.</w:t>
      </w:r>
    </w:p>
    <w:p w:rsidR="00491C86" w:rsidRDefault="00491C86" w:rsidP="00491C8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91C86" w:rsidRDefault="00491C86" w:rsidP="00491C8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91C86" w:rsidRDefault="00491C86" w:rsidP="00491C86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7935EC" w:rsidRPr="00491C86" w:rsidRDefault="00D346A0" w:rsidP="00491C86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491C86">
        <w:rPr>
          <w:sz w:val="22"/>
          <w:szCs w:val="22"/>
        </w:rPr>
        <w:t xml:space="preserve">Do wiadomości - Pan Jarosław </w:t>
      </w:r>
      <w:proofErr w:type="spellStart"/>
      <w:r w:rsidRPr="00491C86">
        <w:rPr>
          <w:sz w:val="22"/>
          <w:szCs w:val="22"/>
        </w:rPr>
        <w:t>Delewski</w:t>
      </w:r>
      <w:proofErr w:type="spellEnd"/>
      <w:r w:rsidRPr="00491C86">
        <w:rPr>
          <w:sz w:val="22"/>
          <w:szCs w:val="22"/>
        </w:rPr>
        <w:t xml:space="preserve"> – Dyrektor DEU UMW wraz z protokołem kontroli WKN-KPZ.1711.52.2020 w wersji elektronicznej</w:t>
      </w:r>
    </w:p>
    <w:sectPr w:rsidR="007935EC" w:rsidRPr="00491C86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93A" w:rsidRDefault="00B4093A" w:rsidP="009859F7">
      <w:r>
        <w:separator/>
      </w:r>
    </w:p>
  </w:endnote>
  <w:endnote w:type="continuationSeparator" w:id="0">
    <w:p w:rsidR="00B4093A" w:rsidRDefault="00B4093A" w:rsidP="00985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346A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85E2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85E28">
      <w:rPr>
        <w:sz w:val="14"/>
        <w:szCs w:val="14"/>
      </w:rPr>
      <w:fldChar w:fldCharType="separate"/>
    </w:r>
    <w:r w:rsidR="00491C86">
      <w:rPr>
        <w:noProof/>
        <w:sz w:val="14"/>
        <w:szCs w:val="14"/>
      </w:rPr>
      <w:t>2</w:t>
    </w:r>
    <w:r w:rsidR="00C85E2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85E2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85E28">
      <w:rPr>
        <w:sz w:val="14"/>
        <w:szCs w:val="14"/>
      </w:rPr>
      <w:fldChar w:fldCharType="separate"/>
    </w:r>
    <w:r w:rsidR="00491C86">
      <w:rPr>
        <w:noProof/>
        <w:sz w:val="14"/>
        <w:szCs w:val="14"/>
      </w:rPr>
      <w:t>2</w:t>
    </w:r>
    <w:r w:rsidR="00C85E2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B4093A">
    <w:pPr>
      <w:pStyle w:val="Stopka"/>
    </w:pPr>
  </w:p>
  <w:p w:rsidR="009A55EA" w:rsidRDefault="00491C8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8.9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93A" w:rsidRDefault="00B4093A" w:rsidP="009859F7">
      <w:r>
        <w:separator/>
      </w:r>
    </w:p>
  </w:footnote>
  <w:footnote w:type="continuationSeparator" w:id="0">
    <w:p w:rsidR="00B4093A" w:rsidRDefault="00B4093A" w:rsidP="00985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C85E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91C8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143.4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3440AC"/>
    <w:multiLevelType w:val="hybridMultilevel"/>
    <w:tmpl w:val="9A3EE4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DE43C4"/>
    <w:multiLevelType w:val="hybridMultilevel"/>
    <w:tmpl w:val="02D038CA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346A0"/>
    <w:rsid w:val="00187BD0"/>
    <w:rsid w:val="00491C86"/>
    <w:rsid w:val="00523DDD"/>
    <w:rsid w:val="00542A90"/>
    <w:rsid w:val="007935EC"/>
    <w:rsid w:val="009859F7"/>
    <w:rsid w:val="009B07AE"/>
    <w:rsid w:val="00B07721"/>
    <w:rsid w:val="00B4093A"/>
    <w:rsid w:val="00BB7C14"/>
    <w:rsid w:val="00BC7106"/>
    <w:rsid w:val="00C85E28"/>
    <w:rsid w:val="00D3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46A0"/>
    <w:pPr>
      <w:keepNext/>
      <w:numPr>
        <w:numId w:val="3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346A0"/>
    <w:pPr>
      <w:keepNext/>
      <w:numPr>
        <w:ilvl w:val="1"/>
        <w:numId w:val="3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346A0"/>
    <w:pPr>
      <w:keepNext/>
      <w:numPr>
        <w:ilvl w:val="2"/>
        <w:numId w:val="3"/>
      </w:numPr>
      <w:suppressAutoHyphens/>
      <w:ind w:left="567" w:hanging="567"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346A0"/>
    <w:pPr>
      <w:keepNext/>
      <w:numPr>
        <w:ilvl w:val="3"/>
        <w:numId w:val="3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346A0"/>
    <w:pPr>
      <w:keepNext/>
      <w:numPr>
        <w:ilvl w:val="4"/>
        <w:numId w:val="3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D346A0"/>
    <w:pPr>
      <w:keepNext/>
      <w:numPr>
        <w:ilvl w:val="5"/>
        <w:numId w:val="3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346A0"/>
    <w:pPr>
      <w:keepNext/>
      <w:numPr>
        <w:ilvl w:val="6"/>
        <w:numId w:val="3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D346A0"/>
    <w:pPr>
      <w:keepNext/>
      <w:numPr>
        <w:ilvl w:val="7"/>
        <w:numId w:val="3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346A0"/>
    <w:pPr>
      <w:keepNext/>
      <w:numPr>
        <w:ilvl w:val="8"/>
        <w:numId w:val="3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346A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D346A0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D346A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D346A0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D346A0"/>
  </w:style>
  <w:style w:type="paragraph" w:customStyle="1" w:styleId="08Sygnaturapisma">
    <w:name w:val="@08.Sygnatura_pisma"/>
    <w:basedOn w:val="11Trescpisma"/>
    <w:next w:val="10Szanowny"/>
    <w:rsid w:val="00D346A0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346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4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D346A0"/>
    <w:rPr>
      <w:sz w:val="16"/>
    </w:rPr>
  </w:style>
  <w:style w:type="character" w:customStyle="1" w:styleId="Nagwek1Znak">
    <w:name w:val="Nagłówek 1 Znak"/>
    <w:basedOn w:val="Domylnaczcionkaakapitu"/>
    <w:link w:val="Nagwek1"/>
    <w:rsid w:val="00D346A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346A0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D346A0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D346A0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346A0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D346A0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346A0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346A0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D346A0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91C8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91C8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91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1C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>UMW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2020-11-26T08:56:00Z</cp:lastPrinted>
  <dcterms:created xsi:type="dcterms:W3CDTF">2022-02-08T14:37:00Z</dcterms:created>
  <dcterms:modified xsi:type="dcterms:W3CDTF">2022-02-08T14:37:00Z</dcterms:modified>
</cp:coreProperties>
</file>