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73" w:rsidRPr="0084349A" w:rsidRDefault="00D4771D" w:rsidP="00EA72D6">
      <w:pPr>
        <w:pStyle w:val="08Sygnaturapisma"/>
        <w:spacing w:before="120" w:line="276" w:lineRule="auto"/>
        <w:jc w:val="left"/>
        <w:outlineLvl w:val="0"/>
        <w:rPr>
          <w:bCs/>
          <w:sz w:val="22"/>
          <w:szCs w:val="22"/>
        </w:rPr>
      </w:pPr>
      <w:r w:rsidRPr="0084349A">
        <w:rPr>
          <w:bCs/>
          <w:sz w:val="22"/>
          <w:szCs w:val="22"/>
        </w:rPr>
        <w:t>Wydział Nieruchomości Komunalnych</w:t>
      </w:r>
    </w:p>
    <w:p w:rsidR="00D4771D" w:rsidRPr="0084349A" w:rsidRDefault="00D4771D" w:rsidP="00EA72D6">
      <w:pPr>
        <w:pStyle w:val="08Sygnaturapisma"/>
        <w:spacing w:before="120" w:line="276" w:lineRule="auto"/>
        <w:jc w:val="left"/>
        <w:outlineLvl w:val="0"/>
        <w:rPr>
          <w:bCs/>
          <w:sz w:val="22"/>
          <w:szCs w:val="22"/>
        </w:rPr>
      </w:pPr>
      <w:r w:rsidRPr="0084349A">
        <w:rPr>
          <w:sz w:val="22"/>
          <w:szCs w:val="22"/>
        </w:rPr>
        <w:t>Urząd Miejski Wrocławia</w:t>
      </w:r>
    </w:p>
    <w:p w:rsidR="003F37E9" w:rsidRPr="0084349A" w:rsidRDefault="003F37E9" w:rsidP="00EA72D6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84349A">
        <w:rPr>
          <w:sz w:val="22"/>
          <w:szCs w:val="22"/>
        </w:rPr>
        <w:t>Pan</w:t>
      </w:r>
      <w:r w:rsidR="00D4771D" w:rsidRPr="0084349A">
        <w:rPr>
          <w:sz w:val="22"/>
          <w:szCs w:val="22"/>
        </w:rPr>
        <w:t>i</w:t>
      </w:r>
      <w:r w:rsidRPr="0084349A">
        <w:rPr>
          <w:sz w:val="22"/>
          <w:szCs w:val="22"/>
        </w:rPr>
        <w:t xml:space="preserve"> </w:t>
      </w:r>
      <w:r w:rsidR="00D4771D" w:rsidRPr="0084349A">
        <w:rPr>
          <w:sz w:val="22"/>
          <w:szCs w:val="22"/>
        </w:rPr>
        <w:t xml:space="preserve">Dominika </w:t>
      </w:r>
      <w:proofErr w:type="spellStart"/>
      <w:r w:rsidR="00D4771D" w:rsidRPr="0084349A">
        <w:rPr>
          <w:sz w:val="22"/>
          <w:szCs w:val="22"/>
        </w:rPr>
        <w:t>Haladin-Zawiślak</w:t>
      </w:r>
      <w:proofErr w:type="spellEnd"/>
    </w:p>
    <w:p w:rsidR="008C0567" w:rsidRPr="0084349A" w:rsidRDefault="00EA72D6" w:rsidP="00EA72D6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84349A" w:rsidRDefault="00AE0BBA" w:rsidP="00EA72D6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84349A">
        <w:rPr>
          <w:sz w:val="22"/>
          <w:szCs w:val="22"/>
        </w:rPr>
        <w:t>u</w:t>
      </w:r>
      <w:r w:rsidR="00A1621F" w:rsidRPr="0084349A">
        <w:rPr>
          <w:sz w:val="22"/>
          <w:szCs w:val="22"/>
        </w:rPr>
        <w:t xml:space="preserve">l. </w:t>
      </w:r>
      <w:r w:rsidR="00D4771D" w:rsidRPr="0084349A">
        <w:rPr>
          <w:bCs/>
          <w:sz w:val="22"/>
          <w:szCs w:val="22"/>
        </w:rPr>
        <w:t>Marcina Kromera</w:t>
      </w:r>
      <w:r w:rsidR="00137A8A" w:rsidRPr="0084349A">
        <w:rPr>
          <w:bCs/>
          <w:sz w:val="22"/>
          <w:szCs w:val="22"/>
        </w:rPr>
        <w:t xml:space="preserve"> </w:t>
      </w:r>
      <w:r w:rsidR="00D4771D" w:rsidRPr="0084349A">
        <w:rPr>
          <w:bCs/>
          <w:sz w:val="22"/>
          <w:szCs w:val="22"/>
        </w:rPr>
        <w:t>44</w:t>
      </w:r>
    </w:p>
    <w:p w:rsidR="008C0567" w:rsidRPr="0084349A" w:rsidRDefault="00D4771D" w:rsidP="00EA72D6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84349A">
        <w:rPr>
          <w:sz w:val="22"/>
          <w:szCs w:val="22"/>
        </w:rPr>
        <w:t>51</w:t>
      </w:r>
      <w:r w:rsidR="00A1621F" w:rsidRPr="0084349A">
        <w:rPr>
          <w:sz w:val="22"/>
          <w:szCs w:val="22"/>
        </w:rPr>
        <w:t>-</w:t>
      </w:r>
      <w:r w:rsidRPr="0084349A">
        <w:rPr>
          <w:sz w:val="22"/>
          <w:szCs w:val="22"/>
        </w:rPr>
        <w:t>163</w:t>
      </w:r>
      <w:r w:rsidR="008C0567" w:rsidRPr="0084349A">
        <w:rPr>
          <w:sz w:val="22"/>
          <w:szCs w:val="22"/>
        </w:rPr>
        <w:t xml:space="preserve"> Wrocław</w:t>
      </w:r>
    </w:p>
    <w:p w:rsidR="008C0567" w:rsidRPr="0084349A" w:rsidRDefault="00873A73" w:rsidP="00EA72D6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84349A">
        <w:rPr>
          <w:sz w:val="22"/>
          <w:szCs w:val="22"/>
        </w:rPr>
        <w:t xml:space="preserve">Wrocław, </w:t>
      </w:r>
      <w:r w:rsidR="005535CD" w:rsidRPr="0084349A">
        <w:rPr>
          <w:sz w:val="22"/>
          <w:szCs w:val="22"/>
        </w:rPr>
        <w:t>22</w:t>
      </w:r>
      <w:r w:rsidR="008C0567" w:rsidRPr="0084349A">
        <w:rPr>
          <w:sz w:val="22"/>
          <w:szCs w:val="22"/>
        </w:rPr>
        <w:t xml:space="preserve"> </w:t>
      </w:r>
      <w:r w:rsidR="005535CD" w:rsidRPr="0084349A">
        <w:rPr>
          <w:sz w:val="22"/>
          <w:szCs w:val="22"/>
        </w:rPr>
        <w:t>grudnia</w:t>
      </w:r>
      <w:r w:rsidR="008C0567" w:rsidRPr="0084349A">
        <w:rPr>
          <w:sz w:val="22"/>
          <w:szCs w:val="22"/>
        </w:rPr>
        <w:t xml:space="preserve"> 2021 r.</w:t>
      </w:r>
    </w:p>
    <w:p w:rsidR="008C0567" w:rsidRPr="0084349A" w:rsidRDefault="008C0567" w:rsidP="00EA72D6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84349A">
        <w:rPr>
          <w:rFonts w:cs="Arial"/>
          <w:sz w:val="22"/>
          <w:szCs w:val="22"/>
        </w:rPr>
        <w:t>WKN-KPZ.</w:t>
      </w:r>
      <w:r w:rsidR="00D4771D" w:rsidRPr="0084349A">
        <w:rPr>
          <w:rFonts w:cs="Arial"/>
          <w:sz w:val="22"/>
          <w:szCs w:val="22"/>
        </w:rPr>
        <w:t>1712</w:t>
      </w:r>
      <w:r w:rsidRPr="0084349A">
        <w:rPr>
          <w:rFonts w:cs="Arial"/>
          <w:sz w:val="22"/>
          <w:szCs w:val="22"/>
        </w:rPr>
        <w:t>.</w:t>
      </w:r>
      <w:r w:rsidR="00D4771D" w:rsidRPr="0084349A">
        <w:rPr>
          <w:rFonts w:cs="Arial"/>
          <w:sz w:val="22"/>
          <w:szCs w:val="22"/>
        </w:rPr>
        <w:t>4</w:t>
      </w:r>
      <w:r w:rsidRPr="0084349A">
        <w:rPr>
          <w:rFonts w:cs="Arial"/>
          <w:sz w:val="22"/>
          <w:szCs w:val="22"/>
        </w:rPr>
        <w:t>.2021</w:t>
      </w:r>
    </w:p>
    <w:p w:rsidR="008C0567" w:rsidRPr="0084349A" w:rsidRDefault="00A05616" w:rsidP="00EA72D6">
      <w:pPr>
        <w:pStyle w:val="06Adresmiasto"/>
        <w:spacing w:before="120" w:after="120" w:line="276" w:lineRule="auto"/>
        <w:jc w:val="left"/>
        <w:rPr>
          <w:rFonts w:cs="Arial"/>
          <w:sz w:val="22"/>
          <w:szCs w:val="22"/>
        </w:rPr>
      </w:pPr>
      <w:r w:rsidRPr="0084349A">
        <w:rPr>
          <w:rFonts w:cs="Arial"/>
          <w:sz w:val="22"/>
          <w:szCs w:val="22"/>
        </w:rPr>
        <w:t>00148749</w:t>
      </w:r>
      <w:r w:rsidR="008C0567" w:rsidRPr="0084349A">
        <w:rPr>
          <w:rFonts w:cs="Arial"/>
          <w:sz w:val="22"/>
          <w:szCs w:val="22"/>
        </w:rPr>
        <w:t>/2021/W</w:t>
      </w:r>
    </w:p>
    <w:p w:rsidR="002B6AF3" w:rsidRPr="0084349A" w:rsidRDefault="002B6AF3" w:rsidP="00EA72D6">
      <w:pPr>
        <w:pStyle w:val="Bodytext20"/>
        <w:shd w:val="clear" w:color="auto" w:fill="auto"/>
        <w:spacing w:before="240" w:line="276" w:lineRule="auto"/>
        <w:ind w:left="23" w:firstLine="0"/>
        <w:jc w:val="left"/>
        <w:outlineLvl w:val="0"/>
        <w:rPr>
          <w:rFonts w:ascii="Verdana" w:hAnsi="Verdana"/>
          <w:sz w:val="22"/>
          <w:szCs w:val="22"/>
        </w:rPr>
      </w:pPr>
      <w:r w:rsidRPr="0084349A">
        <w:rPr>
          <w:rFonts w:ascii="Verdana" w:hAnsi="Verdana"/>
          <w:sz w:val="22"/>
          <w:szCs w:val="22"/>
          <w:lang w:bidi="pl-PL"/>
        </w:rPr>
        <w:t>WYSTĄPIENIE POKONTROLNE</w:t>
      </w:r>
    </w:p>
    <w:p w:rsidR="00F55F26" w:rsidRPr="0084349A" w:rsidRDefault="00F55F26" w:rsidP="00EA72D6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84349A">
        <w:rPr>
          <w:bCs w:val="0"/>
          <w:sz w:val="22"/>
          <w:szCs w:val="22"/>
        </w:rPr>
        <w:t>Wydział Kontroli Urzędu Miejskiego Wrocławia przeprowadził k</w:t>
      </w:r>
      <w:r w:rsidR="00137A8A" w:rsidRPr="0084349A">
        <w:rPr>
          <w:bCs w:val="0"/>
          <w:sz w:val="22"/>
          <w:szCs w:val="22"/>
        </w:rPr>
        <w:t xml:space="preserve">ontrolę w </w:t>
      </w:r>
      <w:r w:rsidRPr="0084349A">
        <w:rPr>
          <w:bCs w:val="0"/>
          <w:sz w:val="22"/>
          <w:szCs w:val="22"/>
        </w:rPr>
        <w:t>kierowanej przez Pan</w:t>
      </w:r>
      <w:r w:rsidR="00D4771D" w:rsidRPr="0084349A">
        <w:rPr>
          <w:bCs w:val="0"/>
          <w:sz w:val="22"/>
          <w:szCs w:val="22"/>
        </w:rPr>
        <w:t>ią</w:t>
      </w:r>
      <w:r w:rsidRPr="0084349A">
        <w:rPr>
          <w:bCs w:val="0"/>
          <w:sz w:val="22"/>
          <w:szCs w:val="22"/>
        </w:rPr>
        <w:t xml:space="preserve"> Dyrektor </w:t>
      </w:r>
      <w:r w:rsidR="00D4771D" w:rsidRPr="0084349A">
        <w:rPr>
          <w:bCs w:val="0"/>
          <w:sz w:val="22"/>
          <w:szCs w:val="22"/>
        </w:rPr>
        <w:t>komórce</w:t>
      </w:r>
      <w:r w:rsidRPr="0084349A">
        <w:rPr>
          <w:bCs w:val="0"/>
          <w:sz w:val="22"/>
          <w:szCs w:val="22"/>
        </w:rPr>
        <w:t>, której przedmiotem były:</w:t>
      </w:r>
    </w:p>
    <w:p w:rsidR="00D4771D" w:rsidRPr="0084349A" w:rsidRDefault="00D4771D" w:rsidP="00EA72D6">
      <w:pPr>
        <w:pStyle w:val="Akapitzlist"/>
        <w:numPr>
          <w:ilvl w:val="0"/>
          <w:numId w:val="25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84349A">
        <w:rPr>
          <w:rFonts w:ascii="Verdana" w:hAnsi="Verdana"/>
          <w:sz w:val="22"/>
          <w:szCs w:val="22"/>
        </w:rPr>
        <w:t>prawidłowość udostępniania czasowego gruntów stanowiących własność Gminy Wrocław,</w:t>
      </w:r>
    </w:p>
    <w:p w:rsidR="00D4771D" w:rsidRPr="0084349A" w:rsidRDefault="00D4771D" w:rsidP="00EA72D6">
      <w:pPr>
        <w:pStyle w:val="Akapitzlist"/>
        <w:numPr>
          <w:ilvl w:val="0"/>
          <w:numId w:val="25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84349A">
        <w:rPr>
          <w:rFonts w:ascii="Verdana" w:hAnsi="Verdana"/>
          <w:sz w:val="22"/>
          <w:szCs w:val="22"/>
        </w:rPr>
        <w:t>prawidłowość ustalania i egzekwowania opłat planistycznych oraz roszczeń odszkodowawczych w związku z</w:t>
      </w:r>
      <w:r w:rsidR="0084349A">
        <w:rPr>
          <w:rFonts w:ascii="Verdana" w:hAnsi="Verdana"/>
          <w:sz w:val="22"/>
          <w:szCs w:val="22"/>
        </w:rPr>
        <w:t xml:space="preserve"> </w:t>
      </w:r>
      <w:r w:rsidRPr="0084349A">
        <w:rPr>
          <w:rFonts w:ascii="Verdana" w:hAnsi="Verdana"/>
          <w:sz w:val="22"/>
          <w:szCs w:val="22"/>
        </w:rPr>
        <w:t>uchwaleniem miejscowego planu zagospodarowania przestrzennego</w:t>
      </w:r>
      <w:r w:rsidR="005966D2" w:rsidRPr="0084349A">
        <w:rPr>
          <w:rFonts w:ascii="Verdana" w:hAnsi="Verdana"/>
          <w:sz w:val="22"/>
          <w:szCs w:val="22"/>
        </w:rPr>
        <w:t>,</w:t>
      </w:r>
    </w:p>
    <w:p w:rsidR="00F55F26" w:rsidRPr="0084349A" w:rsidRDefault="00D4771D" w:rsidP="00EA72D6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84349A">
        <w:rPr>
          <w:rFonts w:ascii="Verdana" w:hAnsi="Verdana"/>
          <w:sz w:val="22"/>
          <w:szCs w:val="22"/>
        </w:rPr>
        <w:t>za lata 2018-2019.</w:t>
      </w:r>
    </w:p>
    <w:p w:rsidR="00F55F26" w:rsidRPr="0084349A" w:rsidRDefault="00F55F26" w:rsidP="00EA72D6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84349A">
        <w:rPr>
          <w:rFonts w:ascii="Verdana" w:hAnsi="Verdana"/>
          <w:sz w:val="22"/>
          <w:szCs w:val="22"/>
        </w:rPr>
        <w:t>Wyniki kontroli przedstawiono w protokole nr WKN-KPZ.</w:t>
      </w:r>
      <w:r w:rsidR="00D4771D" w:rsidRPr="0084349A">
        <w:rPr>
          <w:rFonts w:ascii="Verdana" w:hAnsi="Verdana"/>
          <w:sz w:val="22"/>
          <w:szCs w:val="22"/>
        </w:rPr>
        <w:t>1712</w:t>
      </w:r>
      <w:r w:rsidRPr="0084349A">
        <w:rPr>
          <w:rFonts w:ascii="Verdana" w:hAnsi="Verdana"/>
          <w:sz w:val="22"/>
          <w:szCs w:val="22"/>
        </w:rPr>
        <w:t>.</w:t>
      </w:r>
      <w:r w:rsidR="00D4771D" w:rsidRPr="0084349A">
        <w:rPr>
          <w:rFonts w:ascii="Verdana" w:hAnsi="Verdana"/>
          <w:sz w:val="22"/>
          <w:szCs w:val="22"/>
        </w:rPr>
        <w:t>4</w:t>
      </w:r>
      <w:r w:rsidRPr="0084349A">
        <w:rPr>
          <w:rFonts w:ascii="Verdana" w:hAnsi="Verdana"/>
          <w:sz w:val="22"/>
          <w:szCs w:val="22"/>
        </w:rPr>
        <w:t>.2021, do którego nie wniesiono zastrzeżeń.</w:t>
      </w:r>
    </w:p>
    <w:p w:rsidR="00F55F26" w:rsidRPr="0084349A" w:rsidRDefault="00F55F26" w:rsidP="00EA72D6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84349A">
        <w:rPr>
          <w:rFonts w:ascii="Verdana" w:hAnsi="Verdana"/>
          <w:sz w:val="22"/>
          <w:szCs w:val="22"/>
        </w:rPr>
        <w:t xml:space="preserve">Na podstawie dokumentacji wskazanej w protokole kontroli stwierdzono wystąpienie nieprawidłowości </w:t>
      </w:r>
      <w:r w:rsidR="001636F9" w:rsidRPr="0084349A">
        <w:rPr>
          <w:rFonts w:ascii="Verdana" w:hAnsi="Verdana"/>
          <w:sz w:val="22"/>
          <w:szCs w:val="22"/>
        </w:rPr>
        <w:t xml:space="preserve">w zakresie sześciu skontrolowanych spraw dotyczących ustalenia opłaty planistycznej, a </w:t>
      </w:r>
      <w:r w:rsidRPr="0084349A">
        <w:rPr>
          <w:rFonts w:ascii="Verdana" w:hAnsi="Verdana"/>
          <w:sz w:val="22"/>
          <w:szCs w:val="22"/>
        </w:rPr>
        <w:t>polegających na:</w:t>
      </w:r>
    </w:p>
    <w:p w:rsidR="00D4771D" w:rsidRPr="0084349A" w:rsidRDefault="00D4771D" w:rsidP="00EA72D6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4349A">
        <w:rPr>
          <w:rFonts w:ascii="Verdana" w:hAnsi="Verdana"/>
          <w:sz w:val="22"/>
          <w:szCs w:val="22"/>
        </w:rPr>
        <w:t xml:space="preserve">Załatwieniu </w:t>
      </w:r>
      <w:r w:rsidR="002A08C6" w:rsidRPr="0084349A">
        <w:rPr>
          <w:rFonts w:ascii="Verdana" w:hAnsi="Verdana"/>
          <w:sz w:val="22"/>
          <w:szCs w:val="22"/>
        </w:rPr>
        <w:t>czterech</w:t>
      </w:r>
      <w:r w:rsidRPr="0084349A">
        <w:rPr>
          <w:rFonts w:ascii="Verdana" w:hAnsi="Verdana"/>
          <w:sz w:val="22"/>
          <w:szCs w:val="22"/>
        </w:rPr>
        <w:t xml:space="preserve"> spraw z naruszeniem </w:t>
      </w:r>
      <w:r w:rsidR="00017BE4" w:rsidRPr="0084349A">
        <w:rPr>
          <w:rFonts w:ascii="Verdana" w:hAnsi="Verdana"/>
          <w:sz w:val="22"/>
          <w:szCs w:val="22"/>
        </w:rPr>
        <w:t xml:space="preserve">miesięcznego </w:t>
      </w:r>
      <w:r w:rsidRPr="0084349A">
        <w:rPr>
          <w:rFonts w:ascii="Verdana" w:hAnsi="Verdana"/>
          <w:sz w:val="22"/>
          <w:szCs w:val="22"/>
        </w:rPr>
        <w:t>terminu wynikającego z art. 35 § 3 Kodeksu postępowania administracyjnego</w:t>
      </w:r>
      <w:r w:rsidR="00996AA6" w:rsidRPr="0084349A">
        <w:rPr>
          <w:rFonts w:ascii="Verdana" w:hAnsi="Verdana"/>
          <w:sz w:val="22"/>
          <w:szCs w:val="22"/>
        </w:rPr>
        <w:t>.</w:t>
      </w:r>
    </w:p>
    <w:p w:rsidR="002A08C6" w:rsidRPr="0084349A" w:rsidRDefault="001636F9" w:rsidP="00EA72D6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4349A">
        <w:rPr>
          <w:rFonts w:ascii="Verdana" w:hAnsi="Verdana"/>
          <w:sz w:val="22"/>
          <w:szCs w:val="22"/>
        </w:rPr>
        <w:t>Określeniu w</w:t>
      </w:r>
      <w:r w:rsidR="00D4771D" w:rsidRPr="0084349A">
        <w:rPr>
          <w:rFonts w:ascii="Verdana" w:hAnsi="Verdana"/>
          <w:sz w:val="22"/>
          <w:szCs w:val="22"/>
        </w:rPr>
        <w:t xml:space="preserve"> jednej decyzji </w:t>
      </w:r>
      <w:r w:rsidRPr="0084349A">
        <w:rPr>
          <w:rFonts w:ascii="Verdana" w:hAnsi="Verdana"/>
          <w:sz w:val="22"/>
          <w:szCs w:val="22"/>
        </w:rPr>
        <w:t xml:space="preserve">opłaty planistycznej </w:t>
      </w:r>
      <w:r w:rsidR="002A08C6" w:rsidRPr="0084349A">
        <w:rPr>
          <w:rFonts w:ascii="Verdana" w:hAnsi="Verdana"/>
          <w:sz w:val="22"/>
          <w:szCs w:val="22"/>
        </w:rPr>
        <w:t>dla trzech nieruchomości, w</w:t>
      </w:r>
      <w:r w:rsidR="0084349A">
        <w:rPr>
          <w:rFonts w:ascii="Verdana" w:hAnsi="Verdana"/>
          <w:sz w:val="22"/>
          <w:szCs w:val="22"/>
        </w:rPr>
        <w:t xml:space="preserve"> </w:t>
      </w:r>
      <w:r w:rsidR="002A08C6" w:rsidRPr="0084349A">
        <w:rPr>
          <w:rFonts w:ascii="Verdana" w:hAnsi="Verdana"/>
          <w:sz w:val="22"/>
          <w:szCs w:val="22"/>
        </w:rPr>
        <w:t>tym dwóch, których wartość nie uległa zwiększeniu wskutek uchwalenia planu zagospodarowania przestrzennego, czym naruszono art. 36 ust. 4 ustawy o planowaniu i zagospodarowaniu przestrzennym</w:t>
      </w:r>
      <w:r w:rsidR="005A7CF0" w:rsidRPr="0084349A">
        <w:rPr>
          <w:rFonts w:ascii="Verdana" w:hAnsi="Verdana"/>
          <w:sz w:val="22"/>
          <w:szCs w:val="22"/>
        </w:rPr>
        <w:t>, z tym że wysokość opłaty była właściwa dla nieruchomości, w stosunku do której opłatę tą można było określić</w:t>
      </w:r>
      <w:r w:rsidR="002A08C6" w:rsidRPr="0084349A">
        <w:rPr>
          <w:rFonts w:ascii="Verdana" w:hAnsi="Verdana"/>
          <w:sz w:val="22"/>
          <w:szCs w:val="22"/>
        </w:rPr>
        <w:t>.</w:t>
      </w:r>
    </w:p>
    <w:p w:rsidR="00F55F26" w:rsidRPr="0084349A" w:rsidRDefault="00F55F26" w:rsidP="00EA72D6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84349A">
        <w:rPr>
          <w:rFonts w:ascii="Verdana" w:hAnsi="Verdana"/>
          <w:sz w:val="22"/>
          <w:szCs w:val="22"/>
        </w:rPr>
        <w:lastRenderedPageBreak/>
        <w:t>W pozostałym zakresie nie stwierdzono nieprawidłowości.</w:t>
      </w:r>
    </w:p>
    <w:p w:rsidR="00B02168" w:rsidRPr="0084349A" w:rsidRDefault="00F55F26" w:rsidP="00EA72D6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84349A">
        <w:rPr>
          <w:rFonts w:ascii="Verdana" w:hAnsi="Verdana"/>
          <w:sz w:val="22"/>
          <w:szCs w:val="22"/>
        </w:rPr>
        <w:t>Mając na uwadze powyższe zalecam</w:t>
      </w:r>
      <w:r w:rsidR="002A08C6" w:rsidRPr="0084349A">
        <w:rPr>
          <w:rFonts w:ascii="Verdana" w:hAnsi="Verdana"/>
          <w:sz w:val="22"/>
          <w:szCs w:val="22"/>
        </w:rPr>
        <w:t xml:space="preserve"> prowadzenie postępowań administracyjnych zgodnie z obowiązującymi przepisami prawa.</w:t>
      </w:r>
    </w:p>
    <w:p w:rsidR="00DD4F3F" w:rsidRPr="0084349A" w:rsidRDefault="00BC50F4" w:rsidP="00EA72D6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84349A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84349A" w:rsidRPr="0084349A" w:rsidRDefault="0084349A" w:rsidP="00EA72D6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84349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4349A" w:rsidRPr="0084349A" w:rsidRDefault="0084349A" w:rsidP="00EA72D6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4349A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84349A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84349A" w:rsidRPr="0084349A" w:rsidRDefault="0084349A" w:rsidP="00EA72D6">
      <w:pPr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84349A"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84349A" w:rsidRDefault="00614603" w:rsidP="00EA72D6">
      <w:pPr>
        <w:pStyle w:val="10Szanowny"/>
        <w:snapToGrid w:val="0"/>
        <w:spacing w:before="360" w:line="276" w:lineRule="auto"/>
        <w:jc w:val="left"/>
        <w:rPr>
          <w:bCs/>
          <w:sz w:val="22"/>
          <w:szCs w:val="22"/>
        </w:rPr>
      </w:pPr>
      <w:r w:rsidRPr="0084349A">
        <w:rPr>
          <w:bCs/>
          <w:sz w:val="22"/>
          <w:szCs w:val="22"/>
        </w:rPr>
        <w:t>Do wiadomości:</w:t>
      </w:r>
    </w:p>
    <w:p w:rsidR="00614603" w:rsidRPr="0084349A" w:rsidRDefault="00614603" w:rsidP="00EA72D6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84349A">
        <w:rPr>
          <w:rFonts w:ascii="Verdana" w:hAnsi="Verdana"/>
          <w:bCs/>
          <w:sz w:val="22"/>
          <w:szCs w:val="22"/>
        </w:rPr>
        <w:t xml:space="preserve">Pan </w:t>
      </w:r>
      <w:r w:rsidR="002A08C6" w:rsidRPr="0084349A">
        <w:rPr>
          <w:rFonts w:ascii="Verdana" w:hAnsi="Verdana"/>
          <w:bCs/>
          <w:sz w:val="22"/>
          <w:szCs w:val="22"/>
        </w:rPr>
        <w:t>Lech Filipiak</w:t>
      </w:r>
      <w:r w:rsidRPr="0084349A">
        <w:rPr>
          <w:rFonts w:ascii="Verdana" w:hAnsi="Verdana"/>
          <w:bCs/>
          <w:sz w:val="22"/>
          <w:szCs w:val="22"/>
        </w:rPr>
        <w:t xml:space="preserve"> – Dyrektor D</w:t>
      </w:r>
      <w:r w:rsidR="002A08C6" w:rsidRPr="0084349A">
        <w:rPr>
          <w:rFonts w:ascii="Verdana" w:hAnsi="Verdana"/>
          <w:bCs/>
          <w:sz w:val="22"/>
          <w:szCs w:val="22"/>
        </w:rPr>
        <w:t>NR</w:t>
      </w:r>
      <w:r w:rsidRPr="0084349A">
        <w:rPr>
          <w:rFonts w:ascii="Verdana" w:hAnsi="Verdana"/>
          <w:bCs/>
          <w:sz w:val="22"/>
          <w:szCs w:val="22"/>
        </w:rPr>
        <w:t xml:space="preserve"> UMW wraz z pro</w:t>
      </w:r>
      <w:r w:rsidR="007226D8" w:rsidRPr="0084349A">
        <w:rPr>
          <w:rFonts w:ascii="Verdana" w:hAnsi="Verdana"/>
          <w:bCs/>
          <w:sz w:val="22"/>
          <w:szCs w:val="22"/>
        </w:rPr>
        <w:t>tokołem kontroli WKN-KPZ.</w:t>
      </w:r>
      <w:r w:rsidR="002A08C6" w:rsidRPr="0084349A">
        <w:rPr>
          <w:rFonts w:ascii="Verdana" w:hAnsi="Verdana"/>
          <w:bCs/>
          <w:sz w:val="22"/>
          <w:szCs w:val="22"/>
        </w:rPr>
        <w:t>1712</w:t>
      </w:r>
      <w:r w:rsidR="007226D8" w:rsidRPr="0084349A">
        <w:rPr>
          <w:rFonts w:ascii="Verdana" w:hAnsi="Verdana"/>
          <w:bCs/>
          <w:sz w:val="22"/>
          <w:szCs w:val="22"/>
        </w:rPr>
        <w:t>.</w:t>
      </w:r>
      <w:r w:rsidR="002A08C6" w:rsidRPr="0084349A">
        <w:rPr>
          <w:rFonts w:ascii="Verdana" w:hAnsi="Verdana"/>
          <w:bCs/>
          <w:sz w:val="22"/>
          <w:szCs w:val="22"/>
        </w:rPr>
        <w:t>4</w:t>
      </w:r>
      <w:r w:rsidRPr="0084349A">
        <w:rPr>
          <w:rFonts w:ascii="Verdana" w:hAnsi="Verdana"/>
          <w:bCs/>
          <w:sz w:val="22"/>
          <w:szCs w:val="22"/>
        </w:rPr>
        <w:t>.</w:t>
      </w:r>
      <w:r w:rsidR="007226D8" w:rsidRPr="0084349A">
        <w:rPr>
          <w:rFonts w:ascii="Verdana" w:hAnsi="Verdana"/>
          <w:bCs/>
          <w:sz w:val="22"/>
          <w:szCs w:val="22"/>
        </w:rPr>
        <w:t>2021</w:t>
      </w:r>
      <w:r w:rsidR="0084349A">
        <w:rPr>
          <w:rFonts w:ascii="Verdana" w:hAnsi="Verdana"/>
          <w:bCs/>
          <w:sz w:val="22"/>
          <w:szCs w:val="22"/>
        </w:rPr>
        <w:t xml:space="preserve"> </w:t>
      </w:r>
      <w:r w:rsidRPr="0084349A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84349A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9C8" w:rsidRDefault="00C359C8" w:rsidP="00561862">
      <w:r>
        <w:separator/>
      </w:r>
    </w:p>
  </w:endnote>
  <w:endnote w:type="continuationSeparator" w:id="0">
    <w:p w:rsidR="00C359C8" w:rsidRDefault="00C359C8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06C3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06C30">
      <w:rPr>
        <w:sz w:val="14"/>
        <w:szCs w:val="14"/>
      </w:rPr>
      <w:fldChar w:fldCharType="separate"/>
    </w:r>
    <w:r w:rsidR="00EA72D6">
      <w:rPr>
        <w:noProof/>
        <w:sz w:val="14"/>
        <w:szCs w:val="14"/>
      </w:rPr>
      <w:t>2</w:t>
    </w:r>
    <w:r w:rsidR="00606C3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06C3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06C30">
      <w:rPr>
        <w:sz w:val="14"/>
        <w:szCs w:val="14"/>
      </w:rPr>
      <w:fldChar w:fldCharType="separate"/>
    </w:r>
    <w:r w:rsidR="00EA72D6">
      <w:rPr>
        <w:noProof/>
        <w:sz w:val="14"/>
        <w:szCs w:val="14"/>
      </w:rPr>
      <w:t>2</w:t>
    </w:r>
    <w:r w:rsidR="00606C3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EA72D6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9C8" w:rsidRDefault="00C359C8" w:rsidP="00561862">
      <w:r>
        <w:separator/>
      </w:r>
    </w:p>
  </w:footnote>
  <w:footnote w:type="continuationSeparator" w:id="0">
    <w:p w:rsidR="00C359C8" w:rsidRDefault="00C359C8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606C3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44EAA"/>
    <w:multiLevelType w:val="hybridMultilevel"/>
    <w:tmpl w:val="3E24680A"/>
    <w:lvl w:ilvl="0" w:tplc="85B602B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924A9"/>
    <w:multiLevelType w:val="hybridMultilevel"/>
    <w:tmpl w:val="B36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B7E428E"/>
    <w:multiLevelType w:val="hybridMultilevel"/>
    <w:tmpl w:val="78827E68"/>
    <w:lvl w:ilvl="0" w:tplc="8BB4F164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0"/>
  </w:num>
  <w:num w:numId="4">
    <w:abstractNumId w:val="21"/>
  </w:num>
  <w:num w:numId="5">
    <w:abstractNumId w:val="8"/>
  </w:num>
  <w:num w:numId="6">
    <w:abstractNumId w:val="20"/>
  </w:num>
  <w:num w:numId="7">
    <w:abstractNumId w:val="13"/>
  </w:num>
  <w:num w:numId="8">
    <w:abstractNumId w:val="6"/>
  </w:num>
  <w:num w:numId="9">
    <w:abstractNumId w:val="2"/>
  </w:num>
  <w:num w:numId="10">
    <w:abstractNumId w:val="12"/>
  </w:num>
  <w:num w:numId="11">
    <w:abstractNumId w:val="4"/>
  </w:num>
  <w:num w:numId="12">
    <w:abstractNumId w:val="15"/>
  </w:num>
  <w:num w:numId="13">
    <w:abstractNumId w:val="11"/>
  </w:num>
  <w:num w:numId="14">
    <w:abstractNumId w:val="3"/>
  </w:num>
  <w:num w:numId="15">
    <w:abstractNumId w:val="18"/>
  </w:num>
  <w:num w:numId="16">
    <w:abstractNumId w:val="19"/>
  </w:num>
  <w:num w:numId="17">
    <w:abstractNumId w:val="7"/>
  </w:num>
  <w:num w:numId="18">
    <w:abstractNumId w:val="22"/>
  </w:num>
  <w:num w:numId="19">
    <w:abstractNumId w:val="16"/>
  </w:num>
  <w:num w:numId="20">
    <w:abstractNumId w:val="0"/>
  </w:num>
  <w:num w:numId="21">
    <w:abstractNumId w:val="5"/>
  </w:num>
  <w:num w:numId="22">
    <w:abstractNumId w:val="9"/>
  </w:num>
  <w:num w:numId="23">
    <w:abstractNumId w:val="17"/>
  </w:num>
  <w:num w:numId="24">
    <w:abstractNumId w:val="1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6888"/>
    <w:rsid w:val="000174F8"/>
    <w:rsid w:val="00017BE4"/>
    <w:rsid w:val="00026F99"/>
    <w:rsid w:val="00037036"/>
    <w:rsid w:val="0006318F"/>
    <w:rsid w:val="000823A8"/>
    <w:rsid w:val="00087320"/>
    <w:rsid w:val="000B5170"/>
    <w:rsid w:val="00117EDB"/>
    <w:rsid w:val="00137A8A"/>
    <w:rsid w:val="00144194"/>
    <w:rsid w:val="00152558"/>
    <w:rsid w:val="001558CF"/>
    <w:rsid w:val="001636F9"/>
    <w:rsid w:val="001666A7"/>
    <w:rsid w:val="001878CC"/>
    <w:rsid w:val="00194F34"/>
    <w:rsid w:val="001A0801"/>
    <w:rsid w:val="001C6DFA"/>
    <w:rsid w:val="00211E78"/>
    <w:rsid w:val="00242C61"/>
    <w:rsid w:val="00282F06"/>
    <w:rsid w:val="002A04C3"/>
    <w:rsid w:val="002A08C6"/>
    <w:rsid w:val="002B6AF3"/>
    <w:rsid w:val="002C3B55"/>
    <w:rsid w:val="00310469"/>
    <w:rsid w:val="0032716B"/>
    <w:rsid w:val="003364B6"/>
    <w:rsid w:val="0037171C"/>
    <w:rsid w:val="003949FA"/>
    <w:rsid w:val="003D33FE"/>
    <w:rsid w:val="003D4362"/>
    <w:rsid w:val="003F1645"/>
    <w:rsid w:val="003F37E9"/>
    <w:rsid w:val="00416649"/>
    <w:rsid w:val="00422BE8"/>
    <w:rsid w:val="0048672B"/>
    <w:rsid w:val="004906C2"/>
    <w:rsid w:val="004B29E0"/>
    <w:rsid w:val="004C62B5"/>
    <w:rsid w:val="0054735D"/>
    <w:rsid w:val="005535CD"/>
    <w:rsid w:val="00555EB6"/>
    <w:rsid w:val="00557CAC"/>
    <w:rsid w:val="00561862"/>
    <w:rsid w:val="00561B22"/>
    <w:rsid w:val="00565F5A"/>
    <w:rsid w:val="00572305"/>
    <w:rsid w:val="005931E2"/>
    <w:rsid w:val="005966D2"/>
    <w:rsid w:val="005A5FDC"/>
    <w:rsid w:val="005A6FCC"/>
    <w:rsid w:val="005A7CF0"/>
    <w:rsid w:val="005F1383"/>
    <w:rsid w:val="00604374"/>
    <w:rsid w:val="00606C30"/>
    <w:rsid w:val="00614603"/>
    <w:rsid w:val="00646561"/>
    <w:rsid w:val="006621BB"/>
    <w:rsid w:val="00682AE4"/>
    <w:rsid w:val="006A0163"/>
    <w:rsid w:val="006C4975"/>
    <w:rsid w:val="006D1D17"/>
    <w:rsid w:val="006D1FAB"/>
    <w:rsid w:val="006E27B5"/>
    <w:rsid w:val="00711700"/>
    <w:rsid w:val="00713206"/>
    <w:rsid w:val="007226D8"/>
    <w:rsid w:val="00755401"/>
    <w:rsid w:val="007832BC"/>
    <w:rsid w:val="007A5754"/>
    <w:rsid w:val="007B0F63"/>
    <w:rsid w:val="007C69BF"/>
    <w:rsid w:val="007C6CD9"/>
    <w:rsid w:val="007D3C24"/>
    <w:rsid w:val="007F5695"/>
    <w:rsid w:val="0080305C"/>
    <w:rsid w:val="00836095"/>
    <w:rsid w:val="0084349A"/>
    <w:rsid w:val="00865425"/>
    <w:rsid w:val="00873A73"/>
    <w:rsid w:val="0087744D"/>
    <w:rsid w:val="00880BB5"/>
    <w:rsid w:val="008B03AF"/>
    <w:rsid w:val="008B50EB"/>
    <w:rsid w:val="008B51EE"/>
    <w:rsid w:val="008C0567"/>
    <w:rsid w:val="008C05B7"/>
    <w:rsid w:val="008C73DC"/>
    <w:rsid w:val="008E5774"/>
    <w:rsid w:val="0090357A"/>
    <w:rsid w:val="00951D52"/>
    <w:rsid w:val="00960396"/>
    <w:rsid w:val="00972687"/>
    <w:rsid w:val="00973AD1"/>
    <w:rsid w:val="00996AA6"/>
    <w:rsid w:val="009D6C0C"/>
    <w:rsid w:val="009E045B"/>
    <w:rsid w:val="009E19AE"/>
    <w:rsid w:val="009F0E56"/>
    <w:rsid w:val="009F5EB8"/>
    <w:rsid w:val="00A00740"/>
    <w:rsid w:val="00A05616"/>
    <w:rsid w:val="00A072EE"/>
    <w:rsid w:val="00A1621F"/>
    <w:rsid w:val="00A523B9"/>
    <w:rsid w:val="00A7410D"/>
    <w:rsid w:val="00A76F7E"/>
    <w:rsid w:val="00A811E1"/>
    <w:rsid w:val="00A826FD"/>
    <w:rsid w:val="00A84D94"/>
    <w:rsid w:val="00AE0437"/>
    <w:rsid w:val="00AE0BBA"/>
    <w:rsid w:val="00B02168"/>
    <w:rsid w:val="00B31D12"/>
    <w:rsid w:val="00B326F6"/>
    <w:rsid w:val="00B60A20"/>
    <w:rsid w:val="00BB47A5"/>
    <w:rsid w:val="00BC50F4"/>
    <w:rsid w:val="00C015F9"/>
    <w:rsid w:val="00C0383B"/>
    <w:rsid w:val="00C0626A"/>
    <w:rsid w:val="00C359C8"/>
    <w:rsid w:val="00C36127"/>
    <w:rsid w:val="00C378C5"/>
    <w:rsid w:val="00C51B59"/>
    <w:rsid w:val="00C81F38"/>
    <w:rsid w:val="00C82429"/>
    <w:rsid w:val="00CA7C4D"/>
    <w:rsid w:val="00CD331A"/>
    <w:rsid w:val="00D170C3"/>
    <w:rsid w:val="00D2249B"/>
    <w:rsid w:val="00D4771D"/>
    <w:rsid w:val="00D552C0"/>
    <w:rsid w:val="00D65519"/>
    <w:rsid w:val="00D72676"/>
    <w:rsid w:val="00D951C1"/>
    <w:rsid w:val="00DC0DD8"/>
    <w:rsid w:val="00DD4F3F"/>
    <w:rsid w:val="00E100C3"/>
    <w:rsid w:val="00E203C1"/>
    <w:rsid w:val="00E461AA"/>
    <w:rsid w:val="00E557EA"/>
    <w:rsid w:val="00EA1BFD"/>
    <w:rsid w:val="00EA72D6"/>
    <w:rsid w:val="00EC386F"/>
    <w:rsid w:val="00F55F26"/>
    <w:rsid w:val="00F56C2A"/>
    <w:rsid w:val="00F64760"/>
    <w:rsid w:val="00FE3931"/>
    <w:rsid w:val="00FE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94F54-2474-4169-A799-32D7F6E8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3</cp:revision>
  <cp:lastPrinted>2021-12-22T09:28:00Z</cp:lastPrinted>
  <dcterms:created xsi:type="dcterms:W3CDTF">2022-02-04T10:25:00Z</dcterms:created>
  <dcterms:modified xsi:type="dcterms:W3CDTF">2022-02-09T06:58:00Z</dcterms:modified>
</cp:coreProperties>
</file>