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67" w:rsidRDefault="002C4A1E" w:rsidP="00FD1F3B">
      <w:pPr>
        <w:pStyle w:val="Tekstpodstawowy"/>
        <w:tabs>
          <w:tab w:val="left" w:leader="dot" w:pos="5954"/>
          <w:tab w:val="left" w:leader="dot" w:pos="9070"/>
        </w:tabs>
        <w:spacing w:line="360" w:lineRule="auto"/>
        <w:ind w:left="4678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Miejscowość</w:t>
      </w:r>
      <w:r>
        <w:rPr>
          <w:rFonts w:ascii="Verdana" w:hAnsi="Verdana" w:cstheme="minorHAnsi"/>
          <w:sz w:val="20"/>
        </w:rPr>
        <w:tab/>
      </w:r>
      <w:r>
        <w:rPr>
          <w:rFonts w:ascii="Verdana" w:hAnsi="Verdana" w:cstheme="minorHAnsi"/>
          <w:sz w:val="20"/>
        </w:rPr>
        <w:tab/>
      </w:r>
    </w:p>
    <w:p w:rsidR="002C4A1E" w:rsidRPr="00FA0867" w:rsidRDefault="002C4A1E" w:rsidP="00FD1F3B">
      <w:pPr>
        <w:pStyle w:val="Tekstpodstawowy"/>
        <w:tabs>
          <w:tab w:val="left" w:leader="dot" w:pos="9070"/>
        </w:tabs>
        <w:spacing w:line="360" w:lineRule="auto"/>
        <w:ind w:left="4678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Data</w:t>
      </w:r>
      <w:r>
        <w:rPr>
          <w:rFonts w:ascii="Verdana" w:hAnsi="Verdana" w:cstheme="minorHAnsi"/>
          <w:sz w:val="20"/>
        </w:rPr>
        <w:tab/>
      </w:r>
    </w:p>
    <w:p w:rsidR="002A032A" w:rsidRPr="00C61BCE" w:rsidRDefault="002A032A" w:rsidP="00EA3995">
      <w:pPr>
        <w:spacing w:before="360" w:after="240" w:line="240" w:lineRule="auto"/>
        <w:rPr>
          <w:rFonts w:ascii="Verdana" w:hAnsi="Verdana"/>
          <w:b/>
        </w:rPr>
      </w:pPr>
      <w:r w:rsidRPr="00EA3995">
        <w:rPr>
          <w:rFonts w:ascii="Verdana" w:hAnsi="Verdana"/>
          <w:b/>
        </w:rPr>
        <w:t>Dane Wnioskodawcy</w:t>
      </w:r>
      <w:r w:rsidR="00C61BCE">
        <w:rPr>
          <w:rFonts w:ascii="Verdana" w:hAnsi="Verdana"/>
        </w:rPr>
        <w:t>/</w:t>
      </w:r>
      <w:r w:rsidR="00C61BCE" w:rsidRPr="00C61BCE">
        <w:rPr>
          <w:rFonts w:ascii="Verdana" w:hAnsi="Verdana"/>
          <w:b/>
        </w:rPr>
        <w:t>Pełnomocnika</w:t>
      </w:r>
    </w:p>
    <w:p w:rsidR="00D10584" w:rsidRPr="00AE4A37" w:rsidRDefault="00D10584" w:rsidP="00981A34">
      <w:pPr>
        <w:tabs>
          <w:tab w:val="left" w:leader="dot" w:pos="3402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Imię</w:t>
      </w:r>
      <w:r>
        <w:rPr>
          <w:rFonts w:ascii="Verdana" w:hAnsi="Verdana"/>
        </w:rPr>
        <w:tab/>
        <w:t>nazwisko</w:t>
      </w:r>
      <w:r>
        <w:rPr>
          <w:rFonts w:ascii="Verdana" w:hAnsi="Verdana"/>
        </w:rPr>
        <w:tab/>
      </w:r>
    </w:p>
    <w:p w:rsidR="002A032A" w:rsidRPr="00AE4A37" w:rsidRDefault="002A032A" w:rsidP="00981A34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AE4A37">
        <w:rPr>
          <w:rFonts w:ascii="Verdana" w:hAnsi="Verdana"/>
        </w:rPr>
        <w:t>Nazwa instytucji/firmy</w:t>
      </w:r>
      <w:r w:rsidRPr="00AE4A37">
        <w:rPr>
          <w:rFonts w:ascii="Verdana" w:hAnsi="Verdana"/>
        </w:rPr>
        <w:tab/>
      </w:r>
    </w:p>
    <w:p w:rsidR="002A032A" w:rsidRDefault="002A032A" w:rsidP="00981A34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AE4A37">
        <w:rPr>
          <w:rFonts w:ascii="Verdana" w:hAnsi="Verdana"/>
        </w:rPr>
        <w:t>Adres</w:t>
      </w:r>
      <w:r w:rsidRPr="00AE4A37">
        <w:rPr>
          <w:rFonts w:ascii="Verdana" w:hAnsi="Verdana"/>
        </w:rPr>
        <w:tab/>
      </w:r>
    </w:p>
    <w:p w:rsidR="00981A34" w:rsidRPr="00981A34" w:rsidRDefault="00981A34" w:rsidP="00925ECB">
      <w:pPr>
        <w:tabs>
          <w:tab w:val="left" w:leader="dot" w:pos="5245"/>
          <w:tab w:val="left" w:leader="dot" w:pos="9070"/>
        </w:tabs>
        <w:spacing w:after="0" w:line="360" w:lineRule="auto"/>
        <w:rPr>
          <w:rFonts w:ascii="Verdana" w:hAnsi="Verdana"/>
        </w:rPr>
      </w:pPr>
      <w:r w:rsidRPr="00981A34">
        <w:rPr>
          <w:rFonts w:ascii="Verdana" w:hAnsi="Verdana"/>
        </w:rPr>
        <w:t>Adres e-mail</w:t>
      </w:r>
      <w:r w:rsidRPr="00981A34">
        <w:rPr>
          <w:rFonts w:ascii="Verdana" w:hAnsi="Verdana"/>
        </w:rPr>
        <w:tab/>
        <w:t>telefon</w:t>
      </w:r>
      <w:r w:rsidRPr="00981A34">
        <w:rPr>
          <w:rFonts w:ascii="Verdana" w:hAnsi="Verdana"/>
        </w:rPr>
        <w:tab/>
      </w:r>
    </w:p>
    <w:p w:rsidR="00AE4A37" w:rsidRPr="004A56BF" w:rsidRDefault="00AE4A37" w:rsidP="00CF632C">
      <w:pPr>
        <w:spacing w:before="360" w:after="0" w:line="360" w:lineRule="auto"/>
        <w:ind w:left="4820"/>
        <w:rPr>
          <w:rFonts w:ascii="Verdana" w:hAnsi="Verdana"/>
          <w:b/>
          <w:sz w:val="24"/>
          <w:szCs w:val="24"/>
        </w:rPr>
      </w:pPr>
      <w:r w:rsidRPr="004A56BF">
        <w:rPr>
          <w:rFonts w:ascii="Verdana" w:hAnsi="Verdana"/>
          <w:b/>
          <w:sz w:val="24"/>
          <w:szCs w:val="24"/>
        </w:rPr>
        <w:t>Urząd Miejski Wrocławia</w:t>
      </w:r>
    </w:p>
    <w:p w:rsidR="002A032A" w:rsidRPr="002C4A1E" w:rsidRDefault="00AE4A37" w:rsidP="00CF632C">
      <w:pPr>
        <w:spacing w:after="0" w:line="360" w:lineRule="auto"/>
        <w:ind w:left="4820"/>
        <w:rPr>
          <w:rFonts w:ascii="Verdana" w:hAnsi="Verdana"/>
          <w:sz w:val="24"/>
          <w:szCs w:val="24"/>
        </w:rPr>
      </w:pPr>
      <w:r w:rsidRPr="002C4A1E">
        <w:rPr>
          <w:rFonts w:ascii="Verdana" w:hAnsi="Verdana"/>
          <w:sz w:val="24"/>
          <w:szCs w:val="24"/>
        </w:rPr>
        <w:t>Pl. Nowy Targ 1-8, 50-141 Wrocław</w:t>
      </w:r>
    </w:p>
    <w:p w:rsidR="00AE4A37" w:rsidRPr="002C4A1E" w:rsidRDefault="00AE4A37" w:rsidP="00CF632C">
      <w:pPr>
        <w:spacing w:after="360" w:line="360" w:lineRule="auto"/>
        <w:ind w:left="4820" w:right="567"/>
        <w:rPr>
          <w:rFonts w:ascii="Verdana" w:hAnsi="Verdana"/>
          <w:sz w:val="24"/>
          <w:szCs w:val="24"/>
        </w:rPr>
      </w:pPr>
      <w:r w:rsidRPr="002C4A1E">
        <w:rPr>
          <w:rFonts w:ascii="Verdana" w:hAnsi="Verdana"/>
          <w:sz w:val="24"/>
          <w:szCs w:val="24"/>
        </w:rPr>
        <w:t>kum@um.wroc.pl</w:t>
      </w:r>
    </w:p>
    <w:p w:rsidR="00D730F3" w:rsidRDefault="002A032A" w:rsidP="004F7BDB">
      <w:pPr>
        <w:spacing w:after="0" w:line="360" w:lineRule="auto"/>
        <w:ind w:right="-2"/>
        <w:rPr>
          <w:rFonts w:ascii="Verdana" w:hAnsi="Verdana"/>
          <w:sz w:val="24"/>
          <w:szCs w:val="24"/>
        </w:rPr>
      </w:pPr>
      <w:r w:rsidRPr="002A032A">
        <w:rPr>
          <w:rFonts w:ascii="Verdana" w:hAnsi="Verdana"/>
          <w:sz w:val="24"/>
          <w:szCs w:val="24"/>
        </w:rPr>
        <w:t xml:space="preserve">Na podstawie art. </w:t>
      </w:r>
      <w:r w:rsidR="00246EC2">
        <w:rPr>
          <w:rFonts w:ascii="Verdana" w:hAnsi="Verdana"/>
          <w:sz w:val="24"/>
          <w:szCs w:val="24"/>
        </w:rPr>
        <w:t>39</w:t>
      </w:r>
      <w:r w:rsidRPr="002A032A">
        <w:rPr>
          <w:rFonts w:ascii="Verdana" w:hAnsi="Verdana"/>
          <w:sz w:val="24"/>
          <w:szCs w:val="24"/>
        </w:rPr>
        <w:t xml:space="preserve"> ust. </w:t>
      </w:r>
      <w:r w:rsidR="00246EC2">
        <w:rPr>
          <w:rFonts w:ascii="Verdana" w:hAnsi="Verdana"/>
          <w:sz w:val="24"/>
          <w:szCs w:val="24"/>
        </w:rPr>
        <w:t>3</w:t>
      </w:r>
      <w:r w:rsidRPr="002A032A">
        <w:rPr>
          <w:rFonts w:ascii="Verdana" w:hAnsi="Verdana"/>
          <w:sz w:val="24"/>
          <w:szCs w:val="24"/>
        </w:rPr>
        <w:t xml:space="preserve"> ustawy o </w:t>
      </w:r>
      <w:r w:rsidR="00246EC2">
        <w:rPr>
          <w:rFonts w:ascii="Verdana" w:hAnsi="Verdana"/>
          <w:sz w:val="24"/>
          <w:szCs w:val="24"/>
        </w:rPr>
        <w:t xml:space="preserve">otwartych danych i ponownym wykorzystaniu informacji sektora publicznego </w:t>
      </w:r>
      <w:r w:rsidRPr="002A032A">
        <w:rPr>
          <w:rFonts w:ascii="Verdana" w:hAnsi="Verdana"/>
          <w:sz w:val="24"/>
          <w:szCs w:val="24"/>
        </w:rPr>
        <w:t xml:space="preserve">z dnia </w:t>
      </w:r>
      <w:r w:rsidR="00246EC2">
        <w:rPr>
          <w:rFonts w:ascii="Verdana" w:hAnsi="Verdana"/>
          <w:sz w:val="24"/>
          <w:szCs w:val="24"/>
        </w:rPr>
        <w:t>11 sierpnia 2021</w:t>
      </w:r>
      <w:r w:rsidRPr="002A032A">
        <w:rPr>
          <w:rFonts w:ascii="Verdana" w:hAnsi="Verdana"/>
          <w:sz w:val="24"/>
          <w:szCs w:val="24"/>
        </w:rPr>
        <w:t xml:space="preserve"> r. </w:t>
      </w:r>
      <w:r w:rsidR="00D730F3">
        <w:rPr>
          <w:rFonts w:ascii="Verdana" w:hAnsi="Verdana"/>
          <w:sz w:val="24"/>
          <w:szCs w:val="24"/>
        </w:rPr>
        <w:t>wskazuj</w:t>
      </w:r>
      <w:r w:rsidR="00C13B2B">
        <w:rPr>
          <w:rFonts w:ascii="Verdana" w:hAnsi="Verdana"/>
          <w:sz w:val="24"/>
          <w:szCs w:val="24"/>
        </w:rPr>
        <w:t>ę</w:t>
      </w:r>
      <w:r w:rsidR="00D730F3">
        <w:rPr>
          <w:rFonts w:ascii="Verdana" w:hAnsi="Verdana"/>
          <w:sz w:val="24"/>
          <w:szCs w:val="24"/>
        </w:rPr>
        <w:t>:</w:t>
      </w:r>
    </w:p>
    <w:p w:rsidR="008E4E2F" w:rsidRPr="00D730F3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-2" w:hanging="567"/>
      </w:pPr>
      <w:r>
        <w:rPr>
          <w:rFonts w:ascii="Verdana" w:hAnsi="Verdana"/>
        </w:rPr>
        <w:t>i</w:t>
      </w:r>
      <w:r w:rsidR="002A032A" w:rsidRPr="00D730F3">
        <w:rPr>
          <w:rFonts w:ascii="Verdana" w:hAnsi="Verdana"/>
        </w:rPr>
        <w:t>nformacj</w:t>
      </w:r>
      <w:r>
        <w:rPr>
          <w:rFonts w:ascii="Verdana" w:hAnsi="Verdana"/>
        </w:rPr>
        <w:t xml:space="preserve">ę </w:t>
      </w:r>
      <w:r w:rsidR="00246EC2" w:rsidRPr="00D730F3">
        <w:rPr>
          <w:rFonts w:ascii="Verdana" w:hAnsi="Verdana"/>
        </w:rPr>
        <w:t xml:space="preserve">sektora </w:t>
      </w:r>
      <w:r w:rsidR="002A032A" w:rsidRPr="00D730F3">
        <w:rPr>
          <w:rFonts w:ascii="Verdana" w:hAnsi="Verdana"/>
        </w:rPr>
        <w:t>publiczn</w:t>
      </w:r>
      <w:r w:rsidR="00246EC2" w:rsidRPr="00D730F3">
        <w:rPr>
          <w:rFonts w:ascii="Verdana" w:hAnsi="Verdana"/>
        </w:rPr>
        <w:t>ego do ponownego</w:t>
      </w:r>
      <w:r w:rsidR="00D730F3">
        <w:rPr>
          <w:rFonts w:ascii="Verdana" w:hAnsi="Verdana"/>
        </w:rPr>
        <w:t xml:space="preserve"> </w:t>
      </w:r>
      <w:r w:rsidR="00246EC2" w:rsidRPr="00D730F3">
        <w:rPr>
          <w:rFonts w:ascii="Verdana" w:hAnsi="Verdana"/>
        </w:rPr>
        <w:t>wykorzystania:</w:t>
      </w:r>
    </w:p>
    <w:p w:rsidR="00FA0867" w:rsidRPr="00BB097C" w:rsidRDefault="00FA0867" w:rsidP="006648DC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BB097C">
        <w:rPr>
          <w:rFonts w:ascii="Verdana" w:hAnsi="Verdana"/>
        </w:rPr>
        <w:tab/>
      </w:r>
    </w:p>
    <w:p w:rsidR="00FA0867" w:rsidRPr="00BB097C" w:rsidRDefault="00FA0867" w:rsidP="00F2244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BB097C">
        <w:rPr>
          <w:rFonts w:ascii="Verdana" w:hAnsi="Verdana"/>
        </w:rPr>
        <w:tab/>
      </w:r>
    </w:p>
    <w:p w:rsidR="00FA0867" w:rsidRDefault="00FA0867" w:rsidP="00F2244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BB097C">
        <w:rPr>
          <w:rFonts w:ascii="Verdana" w:hAnsi="Verdana"/>
        </w:rPr>
        <w:tab/>
      </w:r>
    </w:p>
    <w:p w:rsidR="009F4879" w:rsidRPr="006648DC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Verdana" w:hAnsi="Verdana"/>
          <w:b/>
        </w:rPr>
      </w:pPr>
      <w:r>
        <w:rPr>
          <w:rFonts w:ascii="Verdana" w:hAnsi="Verdana"/>
        </w:rPr>
        <w:t>warunki ponownego wykorzystania</w:t>
      </w:r>
      <w:r w:rsidR="00D730F3" w:rsidRPr="00D730F3">
        <w:rPr>
          <w:rFonts w:ascii="Verdana" w:hAnsi="Verdana"/>
        </w:rPr>
        <w:t>, oraz źródło udostępnienia lub przekazania</w:t>
      </w:r>
      <w:r>
        <w:rPr>
          <w:rFonts w:ascii="Arial" w:hAnsi="Arial" w:cs="Arial"/>
          <w:color w:val="0A0A0A"/>
          <w:sz w:val="27"/>
          <w:szCs w:val="27"/>
          <w:shd w:val="clear" w:color="auto" w:fill="FEFEFE"/>
        </w:rPr>
        <w:t>:</w:t>
      </w:r>
    </w:p>
    <w:p w:rsidR="006648DC" w:rsidRP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 w:rsidRPr="006648DC">
        <w:rPr>
          <w:rFonts w:ascii="Verdana" w:hAnsi="Verdana"/>
        </w:rPr>
        <w:tab/>
      </w:r>
    </w:p>
    <w:p w:rsidR="006648DC" w:rsidRP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 w:rsidRPr="006648DC">
        <w:rPr>
          <w:rFonts w:ascii="Verdana" w:hAnsi="Verdana"/>
        </w:rPr>
        <w:tab/>
      </w:r>
    </w:p>
    <w:p w:rsidR="00C13B2B" w:rsidRPr="00C13B2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b/>
        </w:rPr>
      </w:pPr>
      <w:r w:rsidRPr="006648DC">
        <w:rPr>
          <w:rFonts w:ascii="Verdana" w:hAnsi="Verdana"/>
        </w:rPr>
        <w:tab/>
      </w:r>
    </w:p>
    <w:p w:rsidR="00C13B2B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Verdana" w:hAnsi="Verdana"/>
        </w:rPr>
      </w:pPr>
      <w:r>
        <w:rPr>
          <w:rFonts w:ascii="Verdana" w:hAnsi="Verdana"/>
        </w:rPr>
        <w:t>c</w:t>
      </w:r>
      <w:r w:rsidRPr="00C13B2B">
        <w:rPr>
          <w:rFonts w:ascii="Verdana" w:hAnsi="Verdana"/>
        </w:rPr>
        <w:t>el ponownego wykorzystania</w:t>
      </w:r>
      <w:r>
        <w:rPr>
          <w:rFonts w:ascii="Verdana" w:hAnsi="Verdana"/>
        </w:rPr>
        <w:t>:</w:t>
      </w:r>
    </w:p>
    <w:p w:rsidR="00C13B2B" w:rsidRPr="00C13B2B" w:rsidRDefault="007C414E" w:rsidP="00C13B2B">
      <w:pPr>
        <w:spacing w:after="0" w:line="360" w:lineRule="auto"/>
        <w:ind w:right="284"/>
        <w:rPr>
          <w:rFonts w:ascii="Verdana" w:eastAsiaTheme="minorEastAsia" w:hAnsi="Verdana" w:cs="Times New Roman"/>
          <w:sz w:val="24"/>
          <w:szCs w:val="24"/>
          <w:lang w:eastAsia="pl-PL"/>
        </w:rPr>
      </w:pPr>
      <w:sdt>
        <w:sdtPr>
          <w:rPr>
            <w:rFonts w:ascii="Verdana" w:eastAsiaTheme="minorEastAsia" w:hAnsi="Verdana" w:cs="Times New Roman"/>
            <w:sz w:val="24"/>
            <w:szCs w:val="24"/>
            <w:lang w:eastAsia="pl-PL"/>
          </w:rPr>
          <w:id w:val="2142608848"/>
        </w:sdtPr>
        <w:sdtContent>
          <w:r w:rsidR="006648DC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C13B2B" w:rsidRPr="00C13B2B">
        <w:rPr>
          <w:rFonts w:ascii="Verdana" w:eastAsiaTheme="minorEastAsia" w:hAnsi="Verdana" w:cs="Times New Roman"/>
          <w:sz w:val="24"/>
          <w:szCs w:val="24"/>
          <w:lang w:eastAsia="pl-PL"/>
        </w:rPr>
        <w:t>komercyjny</w:t>
      </w:r>
    </w:p>
    <w:p w:rsidR="00C13B2B" w:rsidRDefault="007C414E" w:rsidP="00C13B2B">
      <w:pPr>
        <w:spacing w:after="0" w:line="360" w:lineRule="auto"/>
        <w:ind w:right="284"/>
        <w:rPr>
          <w:rFonts w:ascii="Verdana" w:eastAsiaTheme="minorEastAsia" w:hAnsi="Verdana" w:cs="Times New Roman"/>
          <w:sz w:val="24"/>
          <w:szCs w:val="24"/>
          <w:lang w:eastAsia="pl-PL"/>
        </w:rPr>
      </w:pPr>
      <w:sdt>
        <w:sdtPr>
          <w:rPr>
            <w:rFonts w:ascii="Verdana" w:eastAsiaTheme="minorEastAsia" w:hAnsi="Verdana" w:cs="Times New Roman"/>
            <w:sz w:val="24"/>
            <w:szCs w:val="24"/>
            <w:lang w:eastAsia="pl-PL"/>
          </w:rPr>
          <w:id w:val="-1936664418"/>
        </w:sdtPr>
        <w:sdtContent>
          <w:r w:rsidR="006648DC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C13B2B" w:rsidRPr="00C13B2B">
        <w:rPr>
          <w:rFonts w:ascii="Verdana" w:eastAsiaTheme="minorEastAsia" w:hAnsi="Verdana" w:cs="Times New Roman"/>
          <w:sz w:val="24"/>
          <w:szCs w:val="24"/>
          <w:lang w:eastAsia="pl-PL"/>
        </w:rPr>
        <w:t>niekomercyjny</w:t>
      </w:r>
    </w:p>
    <w:p w:rsidR="006648DC" w:rsidRDefault="00C13B2B" w:rsidP="004A56BF">
      <w:pPr>
        <w:pStyle w:val="Akapitzlist"/>
        <w:numPr>
          <w:ilvl w:val="0"/>
          <w:numId w:val="5"/>
        </w:numPr>
        <w:spacing w:before="120" w:line="360" w:lineRule="auto"/>
        <w:ind w:left="567" w:right="284" w:hanging="567"/>
        <w:rPr>
          <w:rFonts w:ascii="Verdana" w:hAnsi="Verdana"/>
        </w:rPr>
      </w:pPr>
      <w:r w:rsidRPr="00C13B2B">
        <w:rPr>
          <w:rFonts w:ascii="Verdana" w:hAnsi="Verdana"/>
        </w:rPr>
        <w:t>rodzaj działalności, w której informacje sektora publicznego będą ponownie wykorzystywane</w:t>
      </w:r>
      <w:r w:rsidR="00146A28">
        <w:rPr>
          <w:rFonts w:ascii="Verdana" w:hAnsi="Verdana"/>
        </w:rPr>
        <w:t>:</w:t>
      </w:r>
      <w:r w:rsidR="006648DC">
        <w:rPr>
          <w:rFonts w:ascii="Verdana" w:hAnsi="Verdana"/>
        </w:rPr>
        <w:tab/>
      </w:r>
    </w:p>
    <w:p w:rsid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146A28" w:rsidRPr="006648DC" w:rsidRDefault="00146A28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2112E7" w:rsidRDefault="002112E7" w:rsidP="00A46024">
      <w:pPr>
        <w:pStyle w:val="Akapitzlist"/>
        <w:numPr>
          <w:ilvl w:val="0"/>
          <w:numId w:val="5"/>
        </w:numPr>
        <w:spacing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C13B2B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Verdana" w:hAnsi="Verdana"/>
        </w:rPr>
      </w:pPr>
      <w:r>
        <w:rPr>
          <w:rFonts w:ascii="Verdana" w:hAnsi="Verdana"/>
        </w:rPr>
        <w:lastRenderedPageBreak/>
        <w:t>sposób przekazania</w:t>
      </w:r>
      <w:r w:rsidR="00C13B2B" w:rsidRPr="00A46024">
        <w:rPr>
          <w:rFonts w:ascii="Verdana" w:hAnsi="Verdana"/>
        </w:rPr>
        <w:t xml:space="preserve"> informacji</w:t>
      </w:r>
      <w:r w:rsidR="006648DC">
        <w:rPr>
          <w:rFonts w:ascii="Verdana" w:hAnsi="Verdana"/>
        </w:rPr>
        <w:t>:</w:t>
      </w:r>
    </w:p>
    <w:p w:rsid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6648DC" w:rsidRP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A46024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Verdana" w:hAnsi="Verdana"/>
        </w:rPr>
      </w:pPr>
      <w:r>
        <w:rPr>
          <w:rFonts w:ascii="Verdana" w:hAnsi="Verdana"/>
        </w:rPr>
        <w:t>sposób przygotowania informacji</w:t>
      </w:r>
      <w:r w:rsidR="006648DC">
        <w:rPr>
          <w:rFonts w:ascii="Verdana" w:hAnsi="Verdana"/>
        </w:rPr>
        <w:t>:</w:t>
      </w:r>
    </w:p>
    <w:p w:rsid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6648DC" w:rsidRP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A46024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Verdana" w:hAnsi="Verdana"/>
        </w:rPr>
      </w:pPr>
      <w:r>
        <w:rPr>
          <w:rFonts w:ascii="Verdana" w:hAnsi="Verdana"/>
        </w:rPr>
        <w:t>forma przekazania informacji</w:t>
      </w:r>
      <w:r w:rsidR="006648DC">
        <w:rPr>
          <w:rFonts w:ascii="Verdana" w:hAnsi="Verdana"/>
        </w:rPr>
        <w:t>:</w:t>
      </w:r>
    </w:p>
    <w:p w:rsid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6648DC" w:rsidRPr="006648DC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>
        <w:rPr>
          <w:rFonts w:ascii="Verdana" w:hAnsi="Verdana"/>
        </w:rPr>
        <w:tab/>
      </w:r>
    </w:p>
    <w:p w:rsidR="00A46024" w:rsidRPr="004A56BF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Verdana" w:hAnsi="Verdana"/>
        </w:rPr>
      </w:pPr>
      <w:r w:rsidRPr="004A56BF">
        <w:rPr>
          <w:rFonts w:ascii="Verdana" w:hAnsi="Verdana"/>
        </w:rPr>
        <w:t>format danych dla informacji w postaci elektronicznej (w przypadku niewskazania formatu informacja zostanie przekazana w formacie źródłowym)</w:t>
      </w:r>
      <w:r w:rsidR="006648DC" w:rsidRPr="004A56BF">
        <w:rPr>
          <w:rFonts w:ascii="Verdana" w:hAnsi="Verdana"/>
        </w:rPr>
        <w:t>:</w:t>
      </w:r>
    </w:p>
    <w:p w:rsidR="006648DC" w:rsidRPr="004A56BF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 w:rsidRPr="004A56BF">
        <w:rPr>
          <w:rFonts w:ascii="Verdana" w:hAnsi="Verdana"/>
        </w:rPr>
        <w:tab/>
      </w:r>
    </w:p>
    <w:p w:rsidR="006648DC" w:rsidRPr="004A56BF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</w:rPr>
      </w:pPr>
      <w:r w:rsidRPr="004A56BF">
        <w:rPr>
          <w:rFonts w:ascii="Verdana" w:hAnsi="Verdana"/>
        </w:rPr>
        <w:tab/>
      </w:r>
    </w:p>
    <w:p w:rsidR="003B6E87" w:rsidRPr="004A56BF" w:rsidRDefault="003B6E87" w:rsidP="004A56BF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right="284"/>
        <w:rPr>
          <w:rFonts w:ascii="Verdana" w:hAnsi="Verdana"/>
        </w:rPr>
      </w:pPr>
      <w:r w:rsidRPr="004A56BF">
        <w:rPr>
          <w:rFonts w:ascii="Verdana" w:hAnsi="Verdana"/>
        </w:rPr>
        <w:t>sposób i okres dostępu do informacji gromadzonych i przechowywanych w systemie teleinformatycznym</w:t>
      </w:r>
    </w:p>
    <w:p w:rsidR="004A56BF" w:rsidRPr="004A56BF" w:rsidRDefault="004A56BF" w:rsidP="004A56BF">
      <w:pPr>
        <w:tabs>
          <w:tab w:val="left" w:leader="dot" w:pos="9071"/>
        </w:tabs>
        <w:spacing w:line="360" w:lineRule="auto"/>
        <w:ind w:right="284"/>
        <w:rPr>
          <w:rFonts w:ascii="Verdana" w:hAnsi="Verdana"/>
        </w:rPr>
      </w:pPr>
      <w:r w:rsidRPr="004A56BF">
        <w:rPr>
          <w:rFonts w:ascii="Verdana" w:hAnsi="Verdana"/>
        </w:rPr>
        <w:tab/>
      </w:r>
      <w:r w:rsidRPr="004A56BF">
        <w:rPr>
          <w:rFonts w:ascii="Verdana" w:hAnsi="Verdana"/>
        </w:rPr>
        <w:tab/>
      </w:r>
    </w:p>
    <w:p w:rsidR="00A46024" w:rsidRPr="00A46024" w:rsidRDefault="00A46024" w:rsidP="00A46024">
      <w:pPr>
        <w:spacing w:line="360" w:lineRule="auto"/>
        <w:ind w:right="284"/>
        <w:rPr>
          <w:rFonts w:ascii="Verdana" w:hAnsi="Verdana"/>
        </w:rPr>
      </w:pPr>
    </w:p>
    <w:p w:rsidR="00A149AE" w:rsidRDefault="00A149AE" w:rsidP="003F142A">
      <w:pPr>
        <w:spacing w:after="0" w:line="360" w:lineRule="auto"/>
        <w:ind w:left="4961"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 </w:t>
      </w:r>
      <w:r w:rsidR="005B7610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nioskodawcy</w:t>
      </w:r>
    </w:p>
    <w:p w:rsidR="004A56BF" w:rsidRDefault="004A56BF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Verdana" w:hAnsi="Verdana"/>
          <w:sz w:val="24"/>
          <w:szCs w:val="24"/>
        </w:rPr>
      </w:pPr>
    </w:p>
    <w:p w:rsidR="003F142A" w:rsidRDefault="003F142A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4F7BDB">
        <w:rPr>
          <w:rFonts w:ascii="Verdana" w:hAnsi="Verdana"/>
          <w:sz w:val="24"/>
          <w:szCs w:val="24"/>
        </w:rPr>
        <w:tab/>
      </w:r>
    </w:p>
    <w:p w:rsidR="00BB097C" w:rsidRDefault="00BB097C" w:rsidP="00B509A7">
      <w:pPr>
        <w:pStyle w:val="Nagwek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br w:type="page"/>
      </w:r>
    </w:p>
    <w:p w:rsidR="00CF632C" w:rsidRPr="00CF632C" w:rsidRDefault="00CF632C" w:rsidP="00CF632C">
      <w:pPr>
        <w:pStyle w:val="Nagwek1"/>
        <w:jc w:val="center"/>
        <w:rPr>
          <w:rFonts w:ascii="Verdana" w:hAnsi="Verdana"/>
          <w:b/>
          <w:color w:val="auto"/>
          <w:sz w:val="24"/>
          <w:szCs w:val="24"/>
        </w:rPr>
      </w:pPr>
      <w:r w:rsidRPr="00CF632C">
        <w:rPr>
          <w:rFonts w:ascii="Verdana" w:hAnsi="Verdana"/>
          <w:b/>
          <w:color w:val="auto"/>
          <w:sz w:val="24"/>
          <w:szCs w:val="24"/>
        </w:rPr>
        <w:lastRenderedPageBreak/>
        <w:t>SZ</w:t>
      </w:r>
      <w:bookmarkStart w:id="0" w:name="_GoBack"/>
      <w:bookmarkEnd w:id="0"/>
      <w:r w:rsidRPr="00CF632C">
        <w:rPr>
          <w:rFonts w:ascii="Verdana" w:hAnsi="Verdana"/>
          <w:b/>
          <w:color w:val="auto"/>
          <w:sz w:val="24"/>
          <w:szCs w:val="24"/>
        </w:rPr>
        <w:t xml:space="preserve">CZEGÓŁOWE INFORMACJE DOTYCZĄCE PRZETWARZANIA </w:t>
      </w:r>
      <w:r w:rsidRPr="00CF632C">
        <w:rPr>
          <w:rFonts w:ascii="Verdana" w:hAnsi="Verdana"/>
          <w:b/>
          <w:color w:val="auto"/>
          <w:sz w:val="24"/>
          <w:szCs w:val="24"/>
        </w:rPr>
        <w:br/>
        <w:t>TWOICH DANYCH OSOBOWYCH PRZEZ GMINĘ WROCŁAW</w:t>
      </w:r>
    </w:p>
    <w:p w:rsidR="00CF632C" w:rsidRPr="00712C1B" w:rsidRDefault="00CF632C" w:rsidP="00CF632C">
      <w:pPr>
        <w:spacing w:before="360" w:line="360" w:lineRule="auto"/>
        <w:rPr>
          <w:rFonts w:ascii="Verdana" w:hAnsi="Verdana"/>
        </w:rPr>
      </w:pPr>
      <w:r w:rsidRPr="00712C1B">
        <w:rPr>
          <w:rFonts w:ascii="Verdana" w:hAnsi="Verdana"/>
        </w:rPr>
        <w:t>Informacje podstawowe dotyczące przetwarzania Twoich danych osobowych</w:t>
      </w:r>
      <w:r>
        <w:rPr>
          <w:rFonts w:ascii="Verdana" w:hAnsi="Verdana"/>
        </w:rPr>
        <w:t>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Verdana" w:hAnsi="Verdana"/>
        </w:rPr>
      </w:pPr>
      <w:r w:rsidRPr="00712C1B">
        <w:rPr>
          <w:rFonts w:ascii="Verdana" w:hAnsi="Verdana"/>
        </w:rPr>
        <w:t>Administrator Danych Osobowych (ADO)</w:t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 xml:space="preserve">Administratorem Twoich danych osobowych jest Gmina Wrocław, z siedzibą we Wrocławiu. </w:t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Możesz się z nami skontaktować w następujący sposób:</w:t>
      </w:r>
    </w:p>
    <w:p w:rsidR="00CF632C" w:rsidRPr="00712C1B" w:rsidRDefault="00CF632C" w:rsidP="00CF632C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listownie na adres: Pl. Nowy Targ 1-8, 50-141 Wrocław</w:t>
      </w:r>
    </w:p>
    <w:p w:rsidR="00CF632C" w:rsidRPr="00712C1B" w:rsidRDefault="00CF632C" w:rsidP="00CF632C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 xml:space="preserve">przez e-mail: kum@um.wroc.pl </w:t>
      </w:r>
    </w:p>
    <w:p w:rsidR="00CF632C" w:rsidRPr="00712C1B" w:rsidRDefault="00CF632C" w:rsidP="00CF632C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telefonicznie: +48 71 777 77 77.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contextualSpacing w:val="0"/>
        <w:rPr>
          <w:rFonts w:ascii="Verdana" w:hAnsi="Verdana"/>
        </w:rPr>
      </w:pPr>
      <w:r w:rsidRPr="00712C1B">
        <w:rPr>
          <w:rFonts w:ascii="Verdana" w:hAnsi="Verdana"/>
        </w:rPr>
        <w:t xml:space="preserve">Inspektor Ochrony Danych </w:t>
      </w:r>
      <w:r w:rsidRPr="00712C1B">
        <w:rPr>
          <w:rFonts w:ascii="Verdana" w:hAnsi="Verdana"/>
        </w:rPr>
        <w:tab/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</w:r>
    </w:p>
    <w:p w:rsidR="00CF632C" w:rsidRPr="00712C1B" w:rsidRDefault="00CF632C" w:rsidP="00CF632C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listownie na adres: ul. G. Zapolskiej 4, 50-032 Wrocław</w:t>
      </w:r>
      <w:r w:rsidR="00FD1F3B">
        <w:rPr>
          <w:rFonts w:ascii="Verdana" w:hAnsi="Verdana"/>
        </w:rPr>
        <w:t>,</w:t>
      </w:r>
    </w:p>
    <w:p w:rsidR="00CF632C" w:rsidRPr="00712C1B" w:rsidRDefault="00CF632C" w:rsidP="00CF632C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przez e-mail: iod@um.wroc.pl</w:t>
      </w:r>
      <w:r w:rsidR="00FD1F3B">
        <w:rPr>
          <w:rFonts w:ascii="Verdana" w:hAnsi="Verdana"/>
        </w:rPr>
        <w:t>,</w:t>
      </w:r>
    </w:p>
    <w:p w:rsidR="00CF632C" w:rsidRPr="00712C1B" w:rsidRDefault="00CF632C" w:rsidP="00CF632C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telefonicznie: +48 717 77 77 24.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contextualSpacing w:val="0"/>
        <w:rPr>
          <w:rFonts w:ascii="Verdana" w:hAnsi="Verdana"/>
        </w:rPr>
      </w:pPr>
      <w:r w:rsidRPr="00712C1B">
        <w:rPr>
          <w:rFonts w:ascii="Verdana" w:hAnsi="Verdana"/>
        </w:rPr>
        <w:t>Cele przetwarzania Twoich danych osobowych</w:t>
      </w:r>
      <w:r w:rsidRPr="00712C1B">
        <w:rPr>
          <w:rFonts w:ascii="Verdana" w:hAnsi="Verdana"/>
        </w:rPr>
        <w:tab/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 xml:space="preserve">Będziemy przetwarzać Twoje dane w celu prowadzenia postępowania </w:t>
      </w:r>
      <w:r>
        <w:rPr>
          <w:rFonts w:ascii="Verdana" w:hAnsi="Verdana"/>
        </w:rPr>
        <w:br/>
      </w:r>
      <w:r w:rsidRPr="00712C1B">
        <w:rPr>
          <w:rFonts w:ascii="Verdana" w:hAnsi="Verdana"/>
        </w:rPr>
        <w:t>o udostępnienie informacji sektora publicznego do ponownego wykorzystywania, w związku ze złożonym przez Ciebie wnioskiem.</w:t>
      </w:r>
    </w:p>
    <w:p w:rsidR="00CF632C" w:rsidRPr="00D67DB6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Verdana" w:hAnsi="Verdana"/>
        </w:rPr>
      </w:pPr>
      <w:r w:rsidRPr="00712C1B">
        <w:rPr>
          <w:rFonts w:ascii="Verdana" w:hAnsi="Verdana"/>
        </w:rPr>
        <w:t xml:space="preserve">Podstawa </w:t>
      </w:r>
      <w:r w:rsidRPr="00D67DB6">
        <w:rPr>
          <w:rFonts w:ascii="Verdana" w:hAnsi="Verdana"/>
        </w:rPr>
        <w:t>prawna przetwarzania Twoich danych osobowych</w:t>
      </w:r>
      <w:r w:rsidRPr="00D67DB6">
        <w:rPr>
          <w:rFonts w:ascii="Verdana" w:hAnsi="Verdana"/>
        </w:rPr>
        <w:tab/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D67DB6">
        <w:rPr>
          <w:rFonts w:ascii="Verdana" w:hAnsi="Verdana"/>
        </w:rPr>
        <w:t>Będziemy przetwarzać Twoje dane osobowe na podstawie przepisów ustawy z dnia 11 sierpnia 2021 r. o otwartych danych i ponownym wykorzystywaniu informacji sektora publicznego (Dz. U. z 2021 r. poz. 1641).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Verdana" w:hAnsi="Verdana"/>
        </w:rPr>
      </w:pPr>
      <w:r w:rsidRPr="00712C1B">
        <w:rPr>
          <w:rFonts w:ascii="Verdana" w:hAnsi="Verdana"/>
        </w:rPr>
        <w:t>Okres przechowywania Twoich danych osobowych</w:t>
      </w:r>
      <w:r w:rsidRPr="00712C1B">
        <w:rPr>
          <w:rFonts w:ascii="Verdana" w:hAnsi="Verdana"/>
        </w:rPr>
        <w:tab/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 xml:space="preserve">Twoje dane osobowe będą przetwarzane przez Urząd Miejski Wrocławia przez minimum 5 lat, następnie Archiwum Państwowe po ekspertyzie dokumentów może podjąć decyzję  o ich zniszczeniu lub przekwalifikować na kategorię A i wtedy Twoje dane osobowe będą przetwarzane przez Urząd Miejski Wrocławia przez 25 lat od </w:t>
      </w:r>
      <w:r w:rsidRPr="00712C1B">
        <w:rPr>
          <w:rFonts w:ascii="Verdana" w:hAnsi="Verdana"/>
        </w:rPr>
        <w:lastRenderedPageBreak/>
        <w:t>stycznia kolejnego roku po zakończeniu Twojej sprawy a następnie zostaną przekazane do Archiwum Państwowego we Wrocławiu, gdzie będą przetwarzane wieczyście.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Verdana" w:hAnsi="Verdana"/>
        </w:rPr>
      </w:pPr>
      <w:r w:rsidRPr="00712C1B">
        <w:rPr>
          <w:rFonts w:ascii="Verdana" w:hAnsi="Verdana"/>
        </w:rPr>
        <w:t>Odbiorcy Twoich danych osobowych</w:t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Verdana" w:hAnsi="Verdana"/>
        </w:rPr>
      </w:pPr>
      <w:r w:rsidRPr="00712C1B">
        <w:rPr>
          <w:rFonts w:ascii="Verdana" w:hAnsi="Verdana"/>
        </w:rPr>
        <w:t>Twoje prawa związane z przetwarzaniem danych osobowych</w:t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Przysługują Ci następujące prawa związane z przetwarzaniem danych osobowych:</w:t>
      </w:r>
    </w:p>
    <w:p w:rsidR="00CF632C" w:rsidRPr="00712C1B" w:rsidRDefault="00CF632C" w:rsidP="00CF632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prawo dostępu do Twoich danych osobowych,</w:t>
      </w:r>
    </w:p>
    <w:p w:rsidR="00CF632C" w:rsidRPr="00712C1B" w:rsidRDefault="00CF632C" w:rsidP="00CF632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prawo żądania sprostowania Twoich danych osobowych,</w:t>
      </w:r>
    </w:p>
    <w:p w:rsidR="00CF632C" w:rsidRPr="00712C1B" w:rsidRDefault="00CF632C" w:rsidP="00CF632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prawo żądania ograniczenia przetwarzania Twoich danych osobowych.</w:t>
      </w:r>
    </w:p>
    <w:p w:rsidR="00CF632C" w:rsidRPr="00712C1B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Aby skorzystać z powyższych praw, skontaktuj się z Inspektorem Ochrony Danych (dane kontaktowe powyżej).</w:t>
      </w:r>
    </w:p>
    <w:p w:rsidR="00CF632C" w:rsidRPr="00712C1B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Verdana" w:hAnsi="Verdana"/>
        </w:rPr>
      </w:pPr>
      <w:r w:rsidRPr="00712C1B">
        <w:rPr>
          <w:rFonts w:ascii="Verdana" w:hAnsi="Verdana"/>
        </w:rPr>
        <w:t>Prawo wniesienia skargi</w:t>
      </w:r>
      <w:r w:rsidRPr="00712C1B">
        <w:rPr>
          <w:rFonts w:ascii="Verdana" w:hAnsi="Verdana"/>
        </w:rPr>
        <w:tab/>
      </w:r>
    </w:p>
    <w:p w:rsidR="00CF632C" w:rsidRDefault="00CF632C" w:rsidP="00CF632C">
      <w:pPr>
        <w:spacing w:line="360" w:lineRule="auto"/>
        <w:rPr>
          <w:rFonts w:ascii="Verdana" w:hAnsi="Verdana"/>
        </w:rPr>
      </w:pPr>
      <w:r w:rsidRPr="00712C1B">
        <w:rPr>
          <w:rFonts w:ascii="Verdana" w:hAnsi="Verdana"/>
        </w:rPr>
        <w:t>W przypadku nieprawidłowości przy przetwarzaniu Twoich danych osobowych, przysługuje Ci także prawo wniesienia skargi do organu nadzorczego zajmującego się ochroną danych osobowych, tj. Prezesa Urzędu Ochrony Danych Osobowych.</w:t>
      </w:r>
    </w:p>
    <w:p w:rsidR="00CF632C" w:rsidRDefault="00CF632C" w:rsidP="00CF632C">
      <w:pPr>
        <w:spacing w:line="360" w:lineRule="auto"/>
        <w:rPr>
          <w:rFonts w:ascii="Verdana" w:hAnsi="Verdana"/>
        </w:rPr>
      </w:pPr>
    </w:p>
    <w:p w:rsidR="00CF632C" w:rsidRPr="007320C0" w:rsidRDefault="00CF632C" w:rsidP="00CF632C">
      <w:pPr>
        <w:pStyle w:val="Tekstpodstawowy3"/>
        <w:spacing w:before="26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Powyższą</w:t>
      </w:r>
      <w:r w:rsidRPr="007320C0">
        <w:rPr>
          <w:rFonts w:ascii="Verdana" w:hAnsi="Verdana"/>
          <w:sz w:val="20"/>
          <w:szCs w:val="20"/>
        </w:rPr>
        <w:t xml:space="preserve">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34F0B" w:rsidRDefault="00134F0B" w:rsidP="00134F0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:rsidR="00134F0B" w:rsidRDefault="00134F0B" w:rsidP="00134F0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:rsidR="00134F0B" w:rsidRDefault="00134F0B" w:rsidP="00134F0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:rsidR="00134F0B" w:rsidRDefault="00134F0B" w:rsidP="00134F0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:rsidR="00134F0B" w:rsidRDefault="00134F0B" w:rsidP="00134F0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:rsidR="00134F0B" w:rsidRDefault="00134F0B" w:rsidP="00134F0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:rsidR="00134F0B" w:rsidRPr="00C7196C" w:rsidRDefault="00134F0B" w:rsidP="003B6E87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134F0B" w:rsidRPr="00C7196C" w:rsidRDefault="00134F0B" w:rsidP="008C380C">
      <w:pPr>
        <w:pStyle w:val="Tekstpodstawowy3"/>
        <w:spacing w:before="480" w:line="360" w:lineRule="auto"/>
        <w:rPr>
          <w:rFonts w:ascii="Verdana" w:hAnsi="Verdana"/>
          <w:sz w:val="24"/>
          <w:szCs w:val="24"/>
        </w:rPr>
      </w:pPr>
    </w:p>
    <w:p w:rsidR="008C380C" w:rsidRPr="008E4E2F" w:rsidRDefault="008C380C" w:rsidP="00A149AE">
      <w:pPr>
        <w:spacing w:after="240" w:line="360" w:lineRule="auto"/>
        <w:ind w:left="4963" w:firstLine="709"/>
        <w:rPr>
          <w:rFonts w:ascii="Verdana" w:hAnsi="Verdana"/>
          <w:sz w:val="24"/>
          <w:szCs w:val="24"/>
        </w:rPr>
      </w:pPr>
    </w:p>
    <w:sectPr w:rsidR="008C380C" w:rsidRPr="008E4E2F" w:rsidSect="004A56BF">
      <w:pgSz w:w="11906" w:h="16838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FBF"/>
    <w:multiLevelType w:val="hybridMultilevel"/>
    <w:tmpl w:val="28686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710B4"/>
    <w:multiLevelType w:val="hybridMultilevel"/>
    <w:tmpl w:val="E826A598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7535"/>
    <w:multiLevelType w:val="hybridMultilevel"/>
    <w:tmpl w:val="8A5A4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A43C5B"/>
    <w:multiLevelType w:val="hybridMultilevel"/>
    <w:tmpl w:val="98C66B96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8143AA"/>
    <w:multiLevelType w:val="hybridMultilevel"/>
    <w:tmpl w:val="338C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283187"/>
    <w:multiLevelType w:val="hybridMultilevel"/>
    <w:tmpl w:val="2162F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/>
  <w:rsids>
    <w:rsidRoot w:val="004C5182"/>
    <w:rsid w:val="000B1877"/>
    <w:rsid w:val="00134F0B"/>
    <w:rsid w:val="00146A28"/>
    <w:rsid w:val="00190985"/>
    <w:rsid w:val="002112E7"/>
    <w:rsid w:val="00245C0A"/>
    <w:rsid w:val="00246EC2"/>
    <w:rsid w:val="002A032A"/>
    <w:rsid w:val="002C4A1E"/>
    <w:rsid w:val="003565C4"/>
    <w:rsid w:val="003B6E87"/>
    <w:rsid w:val="003F142A"/>
    <w:rsid w:val="004A56BF"/>
    <w:rsid w:val="004C5182"/>
    <w:rsid w:val="004F7BDB"/>
    <w:rsid w:val="00520345"/>
    <w:rsid w:val="005B7610"/>
    <w:rsid w:val="005C4AD3"/>
    <w:rsid w:val="005E6512"/>
    <w:rsid w:val="006648DC"/>
    <w:rsid w:val="007122C5"/>
    <w:rsid w:val="007C414E"/>
    <w:rsid w:val="007F1EE4"/>
    <w:rsid w:val="0088014A"/>
    <w:rsid w:val="008C380C"/>
    <w:rsid w:val="008C72D9"/>
    <w:rsid w:val="008E4E2F"/>
    <w:rsid w:val="00925ECB"/>
    <w:rsid w:val="00981A34"/>
    <w:rsid w:val="009E3D56"/>
    <w:rsid w:val="009F1B42"/>
    <w:rsid w:val="009F4879"/>
    <w:rsid w:val="00A149AE"/>
    <w:rsid w:val="00A46024"/>
    <w:rsid w:val="00AE4A37"/>
    <w:rsid w:val="00B509A7"/>
    <w:rsid w:val="00BB097C"/>
    <w:rsid w:val="00C13B2B"/>
    <w:rsid w:val="00C61BCE"/>
    <w:rsid w:val="00C7196C"/>
    <w:rsid w:val="00CF632C"/>
    <w:rsid w:val="00D10584"/>
    <w:rsid w:val="00D730F3"/>
    <w:rsid w:val="00DB1A39"/>
    <w:rsid w:val="00EA3995"/>
    <w:rsid w:val="00EB557B"/>
    <w:rsid w:val="00F2244F"/>
    <w:rsid w:val="00FA0867"/>
    <w:rsid w:val="00FD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umagma03</cp:lastModifiedBy>
  <cp:revision>10</cp:revision>
  <cp:lastPrinted>2021-12-15T08:29:00Z</cp:lastPrinted>
  <dcterms:created xsi:type="dcterms:W3CDTF">2021-12-15T08:36:00Z</dcterms:created>
  <dcterms:modified xsi:type="dcterms:W3CDTF">2021-12-20T11:21:00Z</dcterms:modified>
</cp:coreProperties>
</file>