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Gmina Wrocław 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reprezentowana przez 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>PREZYDENTA WROCŁAWIA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ogłasza z dniem </w:t>
      </w:r>
      <w:r w:rsidR="00164F35">
        <w:rPr>
          <w:rFonts w:ascii="Verdana" w:hAnsi="Verdana"/>
          <w:sz w:val="22"/>
          <w:szCs w:val="22"/>
        </w:rPr>
        <w:t>30.11.</w:t>
      </w:r>
      <w:r w:rsidR="002B6B4B" w:rsidRPr="006262BB">
        <w:rPr>
          <w:rFonts w:ascii="Verdana" w:hAnsi="Verdana"/>
          <w:sz w:val="22"/>
          <w:szCs w:val="22"/>
        </w:rPr>
        <w:t>202</w:t>
      </w:r>
      <w:r w:rsidR="00B301B5">
        <w:rPr>
          <w:rFonts w:ascii="Verdana" w:hAnsi="Verdana"/>
          <w:sz w:val="22"/>
          <w:szCs w:val="22"/>
        </w:rPr>
        <w:t>1</w:t>
      </w:r>
      <w:r w:rsidR="002B6B4B" w:rsidRPr="006262BB">
        <w:rPr>
          <w:rFonts w:ascii="Verdana" w:hAnsi="Verdana"/>
          <w:sz w:val="22"/>
          <w:szCs w:val="22"/>
        </w:rPr>
        <w:t xml:space="preserve"> </w:t>
      </w:r>
      <w:r w:rsidRPr="006262BB">
        <w:rPr>
          <w:rFonts w:ascii="Verdana" w:hAnsi="Verdana"/>
          <w:sz w:val="22"/>
          <w:szCs w:val="22"/>
        </w:rPr>
        <w:t xml:space="preserve"> roku </w:t>
      </w:r>
    </w:p>
    <w:p w:rsidR="00F5139C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>otwarty konkurs ofert na wybór realizatora programu polityki zdrowotnej pn.</w:t>
      </w:r>
    </w:p>
    <w:p w:rsidR="00F5139C" w:rsidRPr="006262BB" w:rsidRDefault="00A14457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eastAsia="Calibri" w:hAnsi="Verdana" w:cs="Times New Roman"/>
          <w:sz w:val="22"/>
          <w:szCs w:val="22"/>
        </w:rPr>
        <w:t>Rozszerzenie dostępu do rehabilitacji kardiologicznej w ramach wtórnej prewencji chorób sercowo-naczyniowych</w:t>
      </w:r>
      <w:r w:rsidR="00692CB6" w:rsidRPr="006262BB">
        <w:rPr>
          <w:rFonts w:ascii="Verdana" w:eastAsia="Calibri" w:hAnsi="Verdana" w:cs="Times New Roman"/>
          <w:sz w:val="22"/>
          <w:szCs w:val="22"/>
        </w:rPr>
        <w:t>.</w:t>
      </w:r>
    </w:p>
    <w:p w:rsidR="00F5139C" w:rsidRDefault="00F5139C" w:rsidP="00F5139C">
      <w:pPr>
        <w:jc w:val="center"/>
        <w:rPr>
          <w:rFonts w:ascii="Verdana" w:hAnsi="Verdana"/>
          <w:b/>
          <w:sz w:val="18"/>
        </w:rPr>
      </w:pP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A7768C" w:rsidRDefault="00F5139C" w:rsidP="00925E50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A7768C">
        <w:rPr>
          <w:rFonts w:ascii="Verdana" w:hAnsi="Verdana"/>
          <w:sz w:val="20"/>
          <w:szCs w:val="20"/>
        </w:rPr>
        <w:t xml:space="preserve">Konkurs ofert ogłoszony jest </w:t>
      </w:r>
      <w:r w:rsidRPr="00A7768C">
        <w:rPr>
          <w:rFonts w:ascii="Verdana" w:hAnsi="Verdana" w:cs="Verdana"/>
          <w:sz w:val="20"/>
          <w:szCs w:val="20"/>
        </w:rPr>
        <w:t>na podstawie art. 48 ust.1 oraz ust. 3 pkt 2, art. 48b ust. 1 i ust. 4 oraz art. 48 c ustawy z dnia 27 sierpnia 2004 r. o świadczeniach opieki zdrowotnej finansowanych ze środków publicznych (tj. Dz. U. z 20</w:t>
      </w:r>
      <w:r w:rsidR="00706093" w:rsidRPr="00A7768C">
        <w:rPr>
          <w:rFonts w:ascii="Verdana" w:hAnsi="Verdana" w:cs="Verdana"/>
          <w:sz w:val="20"/>
          <w:szCs w:val="20"/>
        </w:rPr>
        <w:t>2</w:t>
      </w:r>
      <w:r w:rsidR="003C78DF">
        <w:rPr>
          <w:rFonts w:ascii="Verdana" w:hAnsi="Verdana" w:cs="Verdana"/>
          <w:sz w:val="20"/>
          <w:szCs w:val="20"/>
        </w:rPr>
        <w:t>1</w:t>
      </w:r>
      <w:r w:rsidRPr="00A7768C">
        <w:rPr>
          <w:rFonts w:ascii="Verdana" w:hAnsi="Verdana" w:cs="Verdana"/>
          <w:sz w:val="20"/>
          <w:szCs w:val="20"/>
        </w:rPr>
        <w:t xml:space="preserve"> r., poz. </w:t>
      </w:r>
      <w:r w:rsidR="003C78DF">
        <w:rPr>
          <w:rFonts w:ascii="Verdana" w:hAnsi="Verdana" w:cs="Verdana"/>
          <w:sz w:val="20"/>
          <w:szCs w:val="20"/>
        </w:rPr>
        <w:t>1285</w:t>
      </w:r>
      <w:r w:rsidRPr="00A7768C">
        <w:rPr>
          <w:rFonts w:ascii="Verdana" w:hAnsi="Verdana" w:cs="Verdana"/>
          <w:sz w:val="20"/>
          <w:szCs w:val="20"/>
        </w:rPr>
        <w:t xml:space="preserve"> z </w:t>
      </w:r>
      <w:proofErr w:type="spellStart"/>
      <w:r w:rsidRPr="00A7768C">
        <w:rPr>
          <w:rFonts w:ascii="Verdana" w:hAnsi="Verdana" w:cs="Verdana"/>
          <w:sz w:val="20"/>
          <w:szCs w:val="20"/>
        </w:rPr>
        <w:t>późn</w:t>
      </w:r>
      <w:proofErr w:type="spellEnd"/>
      <w:r w:rsidRPr="00A7768C">
        <w:rPr>
          <w:rFonts w:ascii="Verdana" w:hAnsi="Verdana" w:cs="Verdana"/>
          <w:sz w:val="20"/>
          <w:szCs w:val="20"/>
        </w:rPr>
        <w:t>. zm.) w związku z art. 115 ust. 1 pkt 1 i art. 116 ustawy z dnia 15 kwietnia 2011 r. o działalności leczniczej (tj. Dz. U</w:t>
      </w:r>
      <w:r w:rsidR="00925E50" w:rsidRPr="00A7768C">
        <w:rPr>
          <w:rFonts w:ascii="Verdana" w:hAnsi="Verdana" w:cs="Verdana"/>
          <w:sz w:val="20"/>
          <w:szCs w:val="20"/>
        </w:rPr>
        <w:t>. z 20</w:t>
      </w:r>
      <w:r w:rsidR="00706093" w:rsidRPr="00A7768C">
        <w:rPr>
          <w:rFonts w:ascii="Verdana" w:hAnsi="Verdana" w:cs="Verdana"/>
          <w:sz w:val="20"/>
          <w:szCs w:val="20"/>
        </w:rPr>
        <w:t>2</w:t>
      </w:r>
      <w:r w:rsidR="00097599" w:rsidRPr="00A7768C">
        <w:rPr>
          <w:rFonts w:ascii="Verdana" w:hAnsi="Verdana" w:cs="Verdana"/>
          <w:sz w:val="20"/>
          <w:szCs w:val="20"/>
        </w:rPr>
        <w:t>1</w:t>
      </w:r>
      <w:r w:rsidR="00925E50" w:rsidRPr="00A7768C">
        <w:rPr>
          <w:rFonts w:ascii="Verdana" w:hAnsi="Verdana" w:cs="Verdana"/>
          <w:sz w:val="20"/>
          <w:szCs w:val="20"/>
        </w:rPr>
        <w:t xml:space="preserve">, poz. </w:t>
      </w:r>
      <w:r w:rsidR="00097599" w:rsidRPr="00A7768C">
        <w:rPr>
          <w:rFonts w:ascii="Verdana" w:hAnsi="Verdana" w:cs="Verdana"/>
          <w:sz w:val="20"/>
          <w:szCs w:val="20"/>
        </w:rPr>
        <w:t>711</w:t>
      </w:r>
      <w:r w:rsidR="003C78DF">
        <w:rPr>
          <w:rFonts w:ascii="Verdana" w:hAnsi="Verdana" w:cs="Verdana"/>
          <w:sz w:val="20"/>
          <w:szCs w:val="20"/>
        </w:rPr>
        <w:t xml:space="preserve"> z </w:t>
      </w:r>
      <w:proofErr w:type="spellStart"/>
      <w:r w:rsidR="003C78DF">
        <w:rPr>
          <w:rFonts w:ascii="Verdana" w:hAnsi="Verdana" w:cs="Verdana"/>
          <w:sz w:val="20"/>
          <w:szCs w:val="20"/>
        </w:rPr>
        <w:t>poźn</w:t>
      </w:r>
      <w:proofErr w:type="spellEnd"/>
      <w:r w:rsidR="003C78DF">
        <w:rPr>
          <w:rFonts w:ascii="Verdana" w:hAnsi="Verdana" w:cs="Verdana"/>
          <w:sz w:val="20"/>
          <w:szCs w:val="20"/>
        </w:rPr>
        <w:t>. zm.</w:t>
      </w:r>
      <w:r w:rsidR="00925E50" w:rsidRPr="00A7768C">
        <w:rPr>
          <w:rFonts w:ascii="Verdana" w:hAnsi="Verdana" w:cs="Verdana"/>
          <w:sz w:val="20"/>
          <w:szCs w:val="20"/>
        </w:rPr>
        <w:t>)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A7768C" w:rsidRDefault="00925E50">
      <w:pPr>
        <w:rPr>
          <w:rFonts w:ascii="Verdana" w:hAnsi="Verdana"/>
          <w:b/>
          <w:bCs/>
          <w:sz w:val="20"/>
          <w:szCs w:val="20"/>
        </w:rPr>
      </w:pPr>
      <w:r w:rsidRPr="00A7768C">
        <w:rPr>
          <w:rFonts w:ascii="Verdana" w:hAnsi="Verdana"/>
          <w:sz w:val="20"/>
          <w:szCs w:val="20"/>
        </w:rPr>
        <w:t xml:space="preserve">Konkurs skierowany jest do  </w:t>
      </w:r>
      <w:r w:rsidRPr="00A7768C">
        <w:rPr>
          <w:rFonts w:ascii="Verdana" w:hAnsi="Verdana" w:cs="Verdana"/>
          <w:sz w:val="20"/>
          <w:szCs w:val="20"/>
        </w:rPr>
        <w:t xml:space="preserve">podmiotów leczniczych w rozumieniu w rozumieniu art. 4.1 ustawy z dn. 15 kwietnia 2011r. o działalności leczniczej (tj. Dz. U. z </w:t>
      </w:r>
      <w:r w:rsidR="002D2320" w:rsidRPr="00A7768C">
        <w:rPr>
          <w:rFonts w:ascii="Verdana" w:hAnsi="Verdana"/>
          <w:sz w:val="20"/>
          <w:szCs w:val="20"/>
        </w:rPr>
        <w:t>202</w:t>
      </w:r>
      <w:r w:rsidR="00CF59E1" w:rsidRPr="00A7768C">
        <w:rPr>
          <w:rFonts w:ascii="Verdana" w:hAnsi="Verdana"/>
          <w:sz w:val="20"/>
          <w:szCs w:val="20"/>
        </w:rPr>
        <w:t>1</w:t>
      </w:r>
      <w:r w:rsidR="00CD0418" w:rsidRPr="00A7768C">
        <w:rPr>
          <w:rFonts w:ascii="Verdana" w:hAnsi="Verdana"/>
          <w:sz w:val="20"/>
          <w:szCs w:val="20"/>
        </w:rPr>
        <w:t>,</w:t>
      </w:r>
      <w:r w:rsidRPr="00A7768C">
        <w:rPr>
          <w:rFonts w:ascii="Verdana" w:hAnsi="Verdana"/>
          <w:sz w:val="20"/>
          <w:szCs w:val="20"/>
        </w:rPr>
        <w:t xml:space="preserve"> poz. </w:t>
      </w:r>
      <w:r w:rsidR="00CF59E1" w:rsidRPr="00A7768C">
        <w:rPr>
          <w:rFonts w:ascii="Verdana" w:hAnsi="Verdana"/>
          <w:sz w:val="20"/>
          <w:szCs w:val="20"/>
        </w:rPr>
        <w:t>711</w:t>
      </w:r>
      <w:r w:rsidR="003C78DF">
        <w:rPr>
          <w:rFonts w:ascii="Verdana" w:hAnsi="Verdana"/>
          <w:sz w:val="20"/>
          <w:szCs w:val="20"/>
        </w:rPr>
        <w:t xml:space="preserve"> z </w:t>
      </w:r>
      <w:proofErr w:type="spellStart"/>
      <w:r w:rsidR="003C78DF">
        <w:rPr>
          <w:rFonts w:ascii="Verdana" w:hAnsi="Verdana"/>
          <w:sz w:val="20"/>
          <w:szCs w:val="20"/>
        </w:rPr>
        <w:t>późn</w:t>
      </w:r>
      <w:proofErr w:type="spellEnd"/>
      <w:r w:rsidR="003C78DF">
        <w:rPr>
          <w:rFonts w:ascii="Verdana" w:hAnsi="Verdana"/>
          <w:sz w:val="20"/>
          <w:szCs w:val="20"/>
        </w:rPr>
        <w:t>. zm.</w:t>
      </w:r>
      <w:r w:rsidRPr="00A7768C">
        <w:rPr>
          <w:rFonts w:ascii="Verdana" w:hAnsi="Verdana" w:cs="Verdana"/>
          <w:sz w:val="20"/>
          <w:szCs w:val="20"/>
        </w:rPr>
        <w:t>)</w:t>
      </w:r>
      <w:r w:rsidRPr="00A7768C">
        <w:rPr>
          <w:rFonts w:ascii="Verdana" w:hAnsi="Verdana"/>
          <w:sz w:val="20"/>
          <w:szCs w:val="20"/>
        </w:rPr>
        <w:t xml:space="preserve">, zwanych w dalszej części ogłoszenia konkursowego </w:t>
      </w:r>
      <w:r w:rsidRPr="00A7768C">
        <w:rPr>
          <w:rFonts w:ascii="Verdana" w:hAnsi="Verdana"/>
          <w:b/>
          <w:bCs/>
          <w:sz w:val="20"/>
          <w:szCs w:val="20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A7768C" w:rsidRDefault="00925E50" w:rsidP="00925E50">
      <w:pPr>
        <w:jc w:val="both"/>
        <w:rPr>
          <w:rFonts w:ascii="Verdana" w:hAnsi="Verdana"/>
          <w:sz w:val="20"/>
          <w:szCs w:val="20"/>
        </w:rPr>
      </w:pPr>
      <w:r w:rsidRPr="00A7768C">
        <w:rPr>
          <w:rFonts w:ascii="Verdana" w:hAnsi="Verdana"/>
          <w:sz w:val="20"/>
          <w:szCs w:val="20"/>
        </w:rPr>
        <w:t>Powierzenie</w:t>
      </w:r>
    </w:p>
    <w:p w:rsidR="00925E50" w:rsidRPr="00A7768C" w:rsidRDefault="00925E50" w:rsidP="006262BB">
      <w:pPr>
        <w:pStyle w:val="Tekstpodstawowy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925E50" w:rsidRDefault="00925E50" w:rsidP="00925E50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A14457" w:rsidRDefault="00A14457" w:rsidP="008B5F56">
      <w:pPr>
        <w:jc w:val="both"/>
        <w:rPr>
          <w:rFonts w:ascii="Verdana" w:hAnsi="Verdana"/>
          <w:color w:val="000000"/>
          <w:sz w:val="18"/>
          <w:szCs w:val="20"/>
        </w:rPr>
      </w:pPr>
      <w:r w:rsidRPr="00A7768C">
        <w:rPr>
          <w:rFonts w:ascii="Verdana" w:eastAsia="Calibri" w:hAnsi="Verdana" w:cs="Times New Roman"/>
          <w:sz w:val="20"/>
          <w:szCs w:val="20"/>
        </w:rPr>
        <w:t>Celem programu jest zmniejszenie ilości nawrotów incydentów sercowo-naczyniowych</w:t>
      </w:r>
      <w:r w:rsidRPr="00A7768C">
        <w:rPr>
          <w:rFonts w:ascii="Verdana" w:eastAsia="Calibri" w:hAnsi="Verdana" w:cs="Times New Roman"/>
          <w:b/>
          <w:bCs/>
          <w:i/>
          <w:iCs/>
          <w:sz w:val="20"/>
          <w:szCs w:val="20"/>
        </w:rPr>
        <w:t xml:space="preserve"> </w:t>
      </w:r>
      <w:r w:rsidRPr="00A7768C">
        <w:rPr>
          <w:rFonts w:ascii="Verdana" w:eastAsia="Calibri" w:hAnsi="Verdana" w:cs="Times New Roman"/>
          <w:sz w:val="20"/>
          <w:szCs w:val="20"/>
        </w:rPr>
        <w:t>u osób</w:t>
      </w:r>
      <w:r w:rsidRPr="00A7768C">
        <w:rPr>
          <w:rFonts w:ascii="Verdana" w:eastAsia="Calibri" w:hAnsi="Verdana" w:cs="Times New Roman"/>
          <w:b/>
          <w:bCs/>
          <w:i/>
          <w:iCs/>
          <w:sz w:val="20"/>
          <w:szCs w:val="20"/>
        </w:rPr>
        <w:t xml:space="preserve"> </w:t>
      </w:r>
      <w:r w:rsidRPr="00A7768C">
        <w:rPr>
          <w:rFonts w:ascii="Verdana" w:eastAsia="Calibri" w:hAnsi="Verdana" w:cs="Times New Roman"/>
          <w:color w:val="000000"/>
          <w:sz w:val="20"/>
          <w:szCs w:val="20"/>
        </w:rPr>
        <w:t>po przebytym zawale mięśnia sercowego i/lub po zabiegach plastyki naczyń wieńcowych, w okresie nie później niż do 12 miesięcy od zaistniałego incydentu</w:t>
      </w:r>
      <w:r w:rsidR="00D418EA" w:rsidRPr="00A7768C">
        <w:rPr>
          <w:rFonts w:ascii="Verdana" w:eastAsia="Calibri" w:hAnsi="Verdana" w:cs="Times New Roman"/>
          <w:color w:val="000000"/>
          <w:sz w:val="20"/>
          <w:szCs w:val="20"/>
        </w:rPr>
        <w:t xml:space="preserve"> oraz </w:t>
      </w:r>
      <w:r w:rsidR="005A789F" w:rsidRPr="00A7768C">
        <w:rPr>
          <w:rFonts w:ascii="Verdana" w:eastAsia="Calibri" w:hAnsi="Verdana" w:cs="Times New Roman"/>
          <w:color w:val="000000"/>
          <w:sz w:val="20"/>
          <w:szCs w:val="20"/>
        </w:rPr>
        <w:t xml:space="preserve">poprawa wydolności oddechowo-krążeniowej </w:t>
      </w:r>
      <w:r w:rsidR="008B5F56" w:rsidRPr="00A7768C">
        <w:rPr>
          <w:rFonts w:ascii="Verdana" w:eastAsia="Calibri" w:hAnsi="Verdana" w:cs="Times New Roman"/>
          <w:color w:val="000000"/>
          <w:sz w:val="20"/>
          <w:szCs w:val="20"/>
        </w:rPr>
        <w:t xml:space="preserve">u </w:t>
      </w:r>
      <w:r w:rsidR="00D418EA" w:rsidRPr="00A7768C">
        <w:rPr>
          <w:rFonts w:ascii="Verdana" w:eastAsia="Calibri" w:hAnsi="Verdana" w:cs="Times New Roman"/>
          <w:color w:val="000000"/>
          <w:sz w:val="20"/>
          <w:szCs w:val="20"/>
        </w:rPr>
        <w:t xml:space="preserve">osób po </w:t>
      </w:r>
      <w:r w:rsidR="008840D1" w:rsidRPr="00A7768C">
        <w:rPr>
          <w:rFonts w:ascii="Verdana" w:eastAsia="Calibri" w:hAnsi="Verdana" w:cs="Times New Roman"/>
          <w:color w:val="000000"/>
          <w:sz w:val="20"/>
          <w:szCs w:val="20"/>
        </w:rPr>
        <w:t>przebytej infekcji</w:t>
      </w:r>
      <w:r w:rsidR="00D418EA" w:rsidRPr="00A7768C">
        <w:rPr>
          <w:rFonts w:ascii="Verdana" w:eastAsia="Calibri" w:hAnsi="Verdana" w:cs="Times New Roman"/>
          <w:color w:val="000000"/>
          <w:sz w:val="20"/>
          <w:szCs w:val="20"/>
        </w:rPr>
        <w:t xml:space="preserve"> COVID-19</w:t>
      </w:r>
      <w:r>
        <w:rPr>
          <w:rFonts w:ascii="Verdana" w:eastAsia="Calibri" w:hAnsi="Verdana" w:cs="Times New Roman"/>
          <w:color w:val="000000"/>
          <w:sz w:val="18"/>
          <w:szCs w:val="20"/>
        </w:rPr>
        <w:t>.</w:t>
      </w:r>
    </w:p>
    <w:p w:rsidR="00925E50" w:rsidRPr="00A7768C" w:rsidRDefault="00925E50" w:rsidP="00A7768C">
      <w:pPr>
        <w:pStyle w:val="Tekstpodstawowy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A7768C" w:rsidRDefault="00EA2812" w:rsidP="00EA2812">
      <w:pPr>
        <w:jc w:val="both"/>
        <w:rPr>
          <w:rFonts w:ascii="Verdana" w:hAnsi="Verdana"/>
          <w:sz w:val="20"/>
          <w:szCs w:val="20"/>
        </w:rPr>
      </w:pPr>
      <w:r w:rsidRPr="00A7768C">
        <w:rPr>
          <w:rFonts w:ascii="Verdana" w:hAnsi="Verdana"/>
          <w:sz w:val="20"/>
          <w:szCs w:val="20"/>
        </w:rPr>
        <w:t xml:space="preserve">Rozpoczęcie od </w:t>
      </w:r>
      <w:r w:rsidR="00F66608" w:rsidRPr="00A7768C">
        <w:rPr>
          <w:rFonts w:ascii="Verdana" w:hAnsi="Verdana"/>
          <w:sz w:val="20"/>
          <w:szCs w:val="20"/>
        </w:rPr>
        <w:t>0</w:t>
      </w:r>
      <w:r w:rsidR="00A7768C">
        <w:rPr>
          <w:rFonts w:ascii="Verdana" w:hAnsi="Verdana"/>
          <w:sz w:val="20"/>
          <w:szCs w:val="20"/>
        </w:rPr>
        <w:t>3</w:t>
      </w:r>
      <w:r w:rsidR="00F66608" w:rsidRPr="00A7768C">
        <w:rPr>
          <w:rFonts w:ascii="Verdana" w:hAnsi="Verdana"/>
          <w:sz w:val="20"/>
          <w:szCs w:val="20"/>
        </w:rPr>
        <w:t>.0</w:t>
      </w:r>
      <w:r w:rsidR="00A7768C">
        <w:rPr>
          <w:rFonts w:ascii="Verdana" w:hAnsi="Verdana"/>
          <w:sz w:val="20"/>
          <w:szCs w:val="20"/>
        </w:rPr>
        <w:t>1</w:t>
      </w:r>
      <w:r w:rsidR="002055BD" w:rsidRPr="00A7768C">
        <w:rPr>
          <w:rFonts w:ascii="Verdana" w:hAnsi="Verdana"/>
          <w:sz w:val="20"/>
          <w:szCs w:val="20"/>
        </w:rPr>
        <w:t>.</w:t>
      </w:r>
      <w:r w:rsidRPr="00A7768C">
        <w:rPr>
          <w:rFonts w:ascii="Verdana" w:hAnsi="Verdana"/>
          <w:sz w:val="20"/>
          <w:szCs w:val="20"/>
        </w:rPr>
        <w:t>202</w:t>
      </w:r>
      <w:r w:rsidR="00A7768C">
        <w:rPr>
          <w:rFonts w:ascii="Verdana" w:hAnsi="Verdana"/>
          <w:sz w:val="20"/>
          <w:szCs w:val="20"/>
        </w:rPr>
        <w:t>2</w:t>
      </w:r>
      <w:r w:rsidRPr="00A7768C">
        <w:rPr>
          <w:rFonts w:ascii="Verdana" w:hAnsi="Verdana"/>
          <w:sz w:val="20"/>
          <w:szCs w:val="20"/>
        </w:rPr>
        <w:t xml:space="preserve"> roku, zakończenie do </w:t>
      </w:r>
      <w:r w:rsidR="00F942A5" w:rsidRPr="00A7768C">
        <w:rPr>
          <w:rFonts w:ascii="Verdana" w:hAnsi="Verdana"/>
          <w:sz w:val="20"/>
          <w:szCs w:val="20"/>
        </w:rPr>
        <w:t>31.</w:t>
      </w:r>
      <w:r w:rsidR="00F66608" w:rsidRPr="00A7768C">
        <w:rPr>
          <w:rFonts w:ascii="Verdana" w:hAnsi="Verdana"/>
          <w:sz w:val="20"/>
          <w:szCs w:val="20"/>
        </w:rPr>
        <w:t>12</w:t>
      </w:r>
      <w:r w:rsidR="00F942A5" w:rsidRPr="00A7768C">
        <w:rPr>
          <w:rFonts w:ascii="Verdana" w:hAnsi="Verdana"/>
          <w:sz w:val="20"/>
          <w:szCs w:val="20"/>
        </w:rPr>
        <w:t>.</w:t>
      </w:r>
      <w:r w:rsidRPr="00A7768C">
        <w:rPr>
          <w:rFonts w:ascii="Verdana" w:hAnsi="Verdana"/>
          <w:sz w:val="20"/>
          <w:szCs w:val="20"/>
        </w:rPr>
        <w:t>202</w:t>
      </w:r>
      <w:r w:rsidR="00A7768C">
        <w:rPr>
          <w:rFonts w:ascii="Verdana" w:hAnsi="Verdana"/>
          <w:sz w:val="20"/>
          <w:szCs w:val="20"/>
        </w:rPr>
        <w:t>2</w:t>
      </w:r>
      <w:r w:rsidR="007856A5" w:rsidRPr="00A7768C">
        <w:rPr>
          <w:rFonts w:ascii="Verdana" w:hAnsi="Verdana"/>
          <w:sz w:val="20"/>
          <w:szCs w:val="20"/>
        </w:rPr>
        <w:t xml:space="preserve"> </w:t>
      </w:r>
      <w:r w:rsidRPr="00A7768C">
        <w:rPr>
          <w:rFonts w:ascii="Verdana" w:hAnsi="Verdana"/>
          <w:sz w:val="20"/>
          <w:szCs w:val="20"/>
        </w:rPr>
        <w:t>roku.</w:t>
      </w:r>
    </w:p>
    <w:p w:rsidR="00EA2812" w:rsidRPr="00A7768C" w:rsidRDefault="00EA2812" w:rsidP="00A7768C">
      <w:pPr>
        <w:pStyle w:val="Tekstpodstawowy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E42EC0" w:rsidRDefault="00EA2812" w:rsidP="00EA2812">
      <w:pPr>
        <w:rPr>
          <w:rFonts w:ascii="Verdana" w:hAnsi="Verdana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 xml:space="preserve">Wrocław </w:t>
      </w:r>
    </w:p>
    <w:p w:rsidR="0029795D" w:rsidRPr="00A7768C" w:rsidRDefault="0029795D" w:rsidP="00A7768C">
      <w:pPr>
        <w:pStyle w:val="Tekstpodstawowy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E42EC0" w:rsidRDefault="0029795D" w:rsidP="001E7F7F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>W roku 20</w:t>
      </w:r>
      <w:r w:rsidRPr="00E42EC0">
        <w:rPr>
          <w:rFonts w:ascii="Verdana" w:hAnsi="Verdana" w:hint="default"/>
          <w:sz w:val="20"/>
          <w:szCs w:val="20"/>
        </w:rPr>
        <w:t>2</w:t>
      </w:r>
      <w:r w:rsidR="00E42EC0">
        <w:rPr>
          <w:rFonts w:ascii="Verdana" w:hAnsi="Verdana" w:hint="default"/>
          <w:sz w:val="20"/>
          <w:szCs w:val="20"/>
        </w:rPr>
        <w:t>2</w:t>
      </w:r>
      <w:r w:rsidRPr="00E42EC0">
        <w:rPr>
          <w:rFonts w:ascii="Verdana" w:hAnsi="Verdana"/>
          <w:sz w:val="20"/>
          <w:szCs w:val="20"/>
        </w:rPr>
        <w:t xml:space="preserve"> Gmina Wrocław przekaże na realizację ww. </w:t>
      </w:r>
      <w:r w:rsidR="00A10E54" w:rsidRPr="00E42EC0">
        <w:rPr>
          <w:rFonts w:ascii="Verdana" w:hAnsi="Verdana" w:hint="default"/>
          <w:sz w:val="20"/>
          <w:szCs w:val="20"/>
        </w:rPr>
        <w:t>programu</w:t>
      </w:r>
      <w:r w:rsidRPr="00E42EC0">
        <w:rPr>
          <w:rFonts w:ascii="Verdana" w:hAnsi="Verdana"/>
          <w:sz w:val="20"/>
          <w:szCs w:val="20"/>
        </w:rPr>
        <w:t xml:space="preserve"> dotację do wysokości </w:t>
      </w:r>
      <w:r w:rsidR="00E42EC0">
        <w:rPr>
          <w:rFonts w:ascii="Verdana" w:hAnsi="Verdana" w:hint="default"/>
          <w:sz w:val="20"/>
          <w:szCs w:val="20"/>
        </w:rPr>
        <w:t xml:space="preserve">do </w:t>
      </w:r>
      <w:r w:rsidR="00E42EC0">
        <w:rPr>
          <w:rFonts w:ascii="Verdana" w:hAnsi="Verdana" w:hint="default"/>
          <w:b/>
          <w:bCs/>
          <w:sz w:val="20"/>
          <w:szCs w:val="20"/>
        </w:rPr>
        <w:t>50</w:t>
      </w:r>
      <w:r w:rsidR="00991767" w:rsidRPr="00E42EC0">
        <w:rPr>
          <w:rFonts w:ascii="Verdana" w:hAnsi="Verdana" w:hint="default"/>
          <w:b/>
          <w:bCs/>
          <w:sz w:val="20"/>
          <w:szCs w:val="20"/>
        </w:rPr>
        <w:t>0</w:t>
      </w:r>
      <w:r w:rsidRPr="00E42EC0">
        <w:rPr>
          <w:rFonts w:ascii="Verdana" w:hAnsi="Verdana" w:hint="default"/>
          <w:b/>
          <w:bCs/>
          <w:sz w:val="20"/>
          <w:szCs w:val="20"/>
        </w:rPr>
        <w:t xml:space="preserve"> 000,00 </w:t>
      </w:r>
      <w:r w:rsidRPr="00E42EC0">
        <w:rPr>
          <w:rFonts w:ascii="Verdana" w:hAnsi="Verdana"/>
          <w:sz w:val="20"/>
          <w:szCs w:val="20"/>
        </w:rPr>
        <w:t xml:space="preserve"> PLN.</w:t>
      </w:r>
    </w:p>
    <w:p w:rsidR="0029795D" w:rsidRPr="00E42EC0" w:rsidRDefault="0029795D" w:rsidP="0029795D">
      <w:pPr>
        <w:pStyle w:val="NormalnyWeb"/>
        <w:tabs>
          <w:tab w:val="num" w:pos="0"/>
        </w:tabs>
        <w:spacing w:before="0" w:beforeAutospacing="0" w:after="120" w:afterAutospacing="0"/>
        <w:jc w:val="both"/>
        <w:rPr>
          <w:rFonts w:ascii="Verdana" w:hAnsi="Verdana" w:hint="default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 xml:space="preserve">Ostateczna kwota dotacji zostanie ustalona na podstawie </w:t>
      </w:r>
      <w:r w:rsidR="00D83C8F">
        <w:rPr>
          <w:rFonts w:ascii="Verdana" w:hAnsi="Verdana" w:hint="default"/>
          <w:sz w:val="20"/>
          <w:szCs w:val="20"/>
        </w:rPr>
        <w:t xml:space="preserve">projektu </w:t>
      </w:r>
      <w:r w:rsidRPr="00E42EC0">
        <w:rPr>
          <w:rFonts w:ascii="Verdana" w:hAnsi="Verdana"/>
          <w:sz w:val="20"/>
          <w:szCs w:val="20"/>
        </w:rPr>
        <w:t>budżetu na rok 20</w:t>
      </w:r>
      <w:r w:rsidRPr="00E42EC0">
        <w:rPr>
          <w:rFonts w:ascii="Verdana" w:hAnsi="Verdana" w:hint="default"/>
          <w:sz w:val="20"/>
          <w:szCs w:val="20"/>
        </w:rPr>
        <w:t>2</w:t>
      </w:r>
      <w:r w:rsidR="00170DF3">
        <w:rPr>
          <w:rFonts w:ascii="Verdana" w:hAnsi="Verdana" w:hint="default"/>
          <w:sz w:val="20"/>
          <w:szCs w:val="20"/>
        </w:rPr>
        <w:t>2</w:t>
      </w:r>
      <w:r w:rsidRPr="00E42EC0">
        <w:rPr>
          <w:rFonts w:ascii="Verdana" w:hAnsi="Verdana"/>
          <w:sz w:val="20"/>
          <w:szCs w:val="20"/>
        </w:rPr>
        <w:t xml:space="preserve"> oraz po </w:t>
      </w:r>
      <w:r w:rsidR="005D2197" w:rsidRPr="00E42EC0">
        <w:rPr>
          <w:rFonts w:ascii="Verdana" w:hAnsi="Verdana" w:hint="default"/>
          <w:sz w:val="20"/>
          <w:szCs w:val="20"/>
        </w:rPr>
        <w:t>ocenie o</w:t>
      </w:r>
      <w:r w:rsidR="005211C2" w:rsidRPr="00E42EC0">
        <w:rPr>
          <w:rFonts w:ascii="Verdana" w:hAnsi="Verdana" w:hint="default"/>
          <w:sz w:val="20"/>
          <w:szCs w:val="20"/>
        </w:rPr>
        <w:t>fert złożonych przez Oferentów</w:t>
      </w:r>
      <w:r w:rsidRPr="00E42EC0">
        <w:rPr>
          <w:rFonts w:ascii="Verdana" w:hAnsi="Verdana"/>
          <w:sz w:val="20"/>
          <w:szCs w:val="20"/>
        </w:rPr>
        <w:t>.</w:t>
      </w:r>
    </w:p>
    <w:p w:rsidR="0029795D" w:rsidRPr="00E42EC0" w:rsidRDefault="0029795D" w:rsidP="00A10E54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 xml:space="preserve">W </w:t>
      </w:r>
      <w:r w:rsidR="00A14457" w:rsidRPr="00E42EC0">
        <w:rPr>
          <w:rFonts w:ascii="Verdana" w:hAnsi="Verdana"/>
          <w:sz w:val="20"/>
          <w:szCs w:val="20"/>
        </w:rPr>
        <w:t>202</w:t>
      </w:r>
      <w:r w:rsidR="00E42EC0">
        <w:rPr>
          <w:rFonts w:ascii="Verdana" w:hAnsi="Verdana"/>
          <w:sz w:val="20"/>
          <w:szCs w:val="20"/>
        </w:rPr>
        <w:t>1</w:t>
      </w:r>
      <w:r w:rsidR="00A14457" w:rsidRPr="00E42EC0">
        <w:rPr>
          <w:rFonts w:ascii="Verdana" w:hAnsi="Verdana"/>
          <w:sz w:val="20"/>
          <w:szCs w:val="20"/>
        </w:rPr>
        <w:t xml:space="preserve"> roku</w:t>
      </w:r>
      <w:r w:rsidRPr="00E42EC0">
        <w:rPr>
          <w:rFonts w:ascii="Verdana" w:hAnsi="Verdana"/>
          <w:sz w:val="20"/>
          <w:szCs w:val="20"/>
        </w:rPr>
        <w:t xml:space="preserve"> Gmina Wrocław przekazała na realizację ww. </w:t>
      </w:r>
      <w:r w:rsidR="00A14457" w:rsidRPr="00E42EC0">
        <w:rPr>
          <w:rFonts w:ascii="Verdana" w:hAnsi="Verdana"/>
          <w:sz w:val="20"/>
          <w:szCs w:val="20"/>
        </w:rPr>
        <w:t>programu</w:t>
      </w:r>
      <w:r w:rsidRPr="00E42EC0">
        <w:rPr>
          <w:rFonts w:ascii="Verdana" w:hAnsi="Verdana"/>
          <w:sz w:val="20"/>
          <w:szCs w:val="20"/>
        </w:rPr>
        <w:t xml:space="preserve"> dotację w wysokości </w:t>
      </w:r>
      <w:r w:rsidR="00215F19">
        <w:rPr>
          <w:rFonts w:ascii="Verdana" w:hAnsi="Verdana"/>
          <w:sz w:val="20"/>
          <w:szCs w:val="20"/>
        </w:rPr>
        <w:t>5</w:t>
      </w:r>
      <w:r w:rsidR="00A14457" w:rsidRPr="00E42EC0">
        <w:rPr>
          <w:rFonts w:ascii="Verdana" w:hAnsi="Verdana"/>
          <w:sz w:val="20"/>
          <w:szCs w:val="20"/>
        </w:rPr>
        <w:t>60 000</w:t>
      </w:r>
      <w:r w:rsidRPr="00E42EC0">
        <w:rPr>
          <w:rFonts w:ascii="Verdana" w:hAnsi="Verdana"/>
          <w:sz w:val="20"/>
          <w:szCs w:val="20"/>
        </w:rPr>
        <w:t xml:space="preserve"> zł</w:t>
      </w:r>
    </w:p>
    <w:p w:rsidR="00CF2FB4" w:rsidRPr="00215F19" w:rsidRDefault="00CF2FB4" w:rsidP="006262BB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/>
          <w:b/>
          <w:bCs/>
          <w:sz w:val="20"/>
          <w:szCs w:val="20"/>
        </w:rPr>
        <w:t>GMINA WROCŁAW ZASTRZEGA SOBIE PRAWO DO:</w:t>
      </w:r>
    </w:p>
    <w:p w:rsidR="00CF2FB4" w:rsidRPr="00215F19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lastRenderedPageBreak/>
        <w:t>Od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wołania konkursu 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ofert 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bez podania przyczyny przed upływem terminu na 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złożenie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ofert.</w:t>
      </w:r>
    </w:p>
    <w:p w:rsidR="00CF2FB4" w:rsidRPr="00215F19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Przedłużenia terminu składania ofert i terminu rozstrzygnięcia konkursu ofert.</w:t>
      </w:r>
    </w:p>
    <w:p w:rsidR="00CF2FB4" w:rsidRPr="00215F19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Z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miany  wysokości środków publicznych na realizację zadania w trakcie trwania konkursu.</w:t>
      </w:r>
    </w:p>
    <w:p w:rsidR="00CF2FB4" w:rsidRPr="00215F19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/>
          <w:b/>
          <w:bCs/>
          <w:sz w:val="20"/>
          <w:szCs w:val="20"/>
        </w:rPr>
        <w:t>Wezwania oferenta w trybie pilnym w celu wyjaśnienia i usunięcia braków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215F19">
        <w:rPr>
          <w:rFonts w:ascii="Verdana" w:hAnsi="Verdana"/>
          <w:b/>
          <w:bCs/>
          <w:sz w:val="20"/>
          <w:szCs w:val="20"/>
        </w:rPr>
        <w:t>formalnych, z zastrzeżeniem, że oferent musi się zgłosić i usunąć braki przed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215F19">
        <w:rPr>
          <w:rFonts w:ascii="Verdana" w:hAnsi="Verdana"/>
          <w:b/>
          <w:bCs/>
          <w:sz w:val="20"/>
          <w:szCs w:val="20"/>
        </w:rPr>
        <w:t>terminem zakończenia prac Komisji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Konkursowej</w:t>
      </w:r>
      <w:r w:rsidRPr="00215F19">
        <w:rPr>
          <w:rFonts w:ascii="Verdana" w:hAnsi="Verdana"/>
          <w:b/>
          <w:bCs/>
          <w:sz w:val="20"/>
          <w:szCs w:val="20"/>
        </w:rPr>
        <w:t xml:space="preserve"> dotyczących oceny formalnej ofert.</w:t>
      </w:r>
    </w:p>
    <w:p w:rsidR="00CF2FB4" w:rsidRPr="00215F19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N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egocjowania z oferentem warunków i kosztów realizacji zadania, terminu realizacji zadania oraz zakresu rzeczowego zadania.</w:t>
      </w:r>
    </w:p>
    <w:p w:rsidR="00CF2FB4" w:rsidRPr="00215F19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W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yboru jednej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 oferty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w ramach środków finansowych przeznaczonych na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 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realizację zadania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.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CF2FB4" w:rsidRPr="00215F19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Unieważnienia konkursu jeśli w wyznaczonym terminie nie wpłynie żadna oferta konkursowa.</w:t>
      </w:r>
    </w:p>
    <w:p w:rsidR="00CF2FB4" w:rsidRPr="00215F19" w:rsidRDefault="00F677E7" w:rsidP="006262BB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F677E7" w:rsidRPr="00215F19" w:rsidRDefault="00F677E7" w:rsidP="00F677E7">
      <w:pPr>
        <w:ind w:left="360"/>
        <w:jc w:val="both"/>
        <w:rPr>
          <w:rFonts w:ascii="Verdana" w:hAnsi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 xml:space="preserve">Realizacja Programu opisanego w </w:t>
      </w:r>
      <w:r w:rsidRPr="00215F19">
        <w:rPr>
          <w:rFonts w:ascii="Verdana" w:hAnsi="Verdana"/>
          <w:b/>
          <w:bCs/>
          <w:sz w:val="20"/>
          <w:szCs w:val="20"/>
        </w:rPr>
        <w:t>Załączniku nr 1</w:t>
      </w:r>
      <w:r w:rsidRPr="00215F19">
        <w:rPr>
          <w:rFonts w:ascii="Verdana" w:hAnsi="Verdana"/>
          <w:sz w:val="20"/>
          <w:szCs w:val="20"/>
        </w:rPr>
        <w:t xml:space="preserve"> polegać będzie w szczególności na</w:t>
      </w:r>
      <w:r w:rsidR="001205B4" w:rsidRPr="00215F19">
        <w:rPr>
          <w:rFonts w:ascii="Verdana" w:hAnsi="Verdana"/>
          <w:sz w:val="20"/>
          <w:szCs w:val="20"/>
        </w:rPr>
        <w:t xml:space="preserve">: </w:t>
      </w:r>
      <w:r w:rsidRPr="00215F19">
        <w:rPr>
          <w:rFonts w:ascii="Verdana" w:hAnsi="Verdana"/>
          <w:sz w:val="20"/>
          <w:szCs w:val="20"/>
        </w:rPr>
        <w:t xml:space="preserve"> wykonywaniu zadań określonych, w niżej wymienionych modułach: </w:t>
      </w:r>
    </w:p>
    <w:p w:rsidR="001205B4" w:rsidRPr="00215F19" w:rsidRDefault="001205B4" w:rsidP="007C3184">
      <w:pPr>
        <w:numPr>
          <w:ilvl w:val="0"/>
          <w:numId w:val="22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przeprowadzeniu naboru osób do udziału w programie na podstawie:</w:t>
      </w:r>
    </w:p>
    <w:p w:rsidR="001205B4" w:rsidRPr="00215F19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skierowania wystawionego przez lekarza:</w:t>
      </w:r>
    </w:p>
    <w:p w:rsidR="001205B4" w:rsidRPr="00215F19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oddziału kardiologicznego</w:t>
      </w:r>
    </w:p>
    <w:p w:rsidR="001205B4" w:rsidRPr="00215F19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oddziału kardiochirurgii</w:t>
      </w:r>
    </w:p>
    <w:p w:rsidR="001205B4" w:rsidRPr="00215F19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oddziału chorób wewnętrznych</w:t>
      </w:r>
    </w:p>
    <w:p w:rsidR="001205B4" w:rsidRPr="00215F19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poradni kardiologicznej</w:t>
      </w:r>
    </w:p>
    <w:p w:rsidR="00D418EA" w:rsidRPr="00215F19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podstawowej opieki zdrowotnej</w:t>
      </w:r>
    </w:p>
    <w:p w:rsidR="001205B4" w:rsidRPr="00215F19" w:rsidRDefault="00D418EA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>oddziału prowadzącego leczenie COVID-19</w:t>
      </w:r>
      <w:r w:rsidR="001205B4" w:rsidRPr="00215F19">
        <w:rPr>
          <w:rFonts w:ascii="Verdana" w:eastAsia="Calibri" w:hAnsi="Verdana" w:cs="Verdana"/>
          <w:sz w:val="20"/>
          <w:szCs w:val="20"/>
        </w:rPr>
        <w:t>;</w:t>
      </w:r>
    </w:p>
    <w:p w:rsidR="001205B4" w:rsidRPr="00215F19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dokumentacji medycznej, w tym ważnych terminowo badań laboratoryjnych;</w:t>
      </w:r>
    </w:p>
    <w:p w:rsidR="001205B4" w:rsidRPr="00215F19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badania EKG spoczynkowego wraz z opisem, wykonanego w dniu kwalifikacji;</w:t>
      </w:r>
    </w:p>
    <w:p w:rsidR="001205B4" w:rsidRPr="00215F19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testu wysiłkowego;</w:t>
      </w:r>
    </w:p>
    <w:p w:rsidR="001205B4" w:rsidRPr="00215F19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konsultacji kardiologicznej obejmującej:</w:t>
      </w:r>
    </w:p>
    <w:p w:rsidR="001205B4" w:rsidRPr="00215F19" w:rsidRDefault="001205B4" w:rsidP="007C3184">
      <w:pPr>
        <w:numPr>
          <w:ilvl w:val="0"/>
          <w:numId w:val="23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wywiad zdrowotny,</w:t>
      </w:r>
    </w:p>
    <w:p w:rsidR="001205B4" w:rsidRPr="00215F19" w:rsidRDefault="001205B4" w:rsidP="007C3184">
      <w:pPr>
        <w:numPr>
          <w:ilvl w:val="0"/>
          <w:numId w:val="23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badanie fizykalne,</w:t>
      </w:r>
    </w:p>
    <w:p w:rsidR="001205B4" w:rsidRPr="00215F19" w:rsidRDefault="001205B4" w:rsidP="007C3184">
      <w:pPr>
        <w:numPr>
          <w:ilvl w:val="0"/>
          <w:numId w:val="23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ocenę stanu zdrowia na podstawie przeprowadzonego testu wysiłkowego oraz innych badań  określonych przez lekarza kwalifikującego,</w:t>
      </w:r>
    </w:p>
    <w:p w:rsidR="001205B4" w:rsidRPr="00215F19" w:rsidRDefault="001205B4" w:rsidP="007C3184">
      <w:pPr>
        <w:numPr>
          <w:ilvl w:val="0"/>
          <w:numId w:val="23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określenie wskazań do rehabilitacji oraz ustalenie zakresu ćwiczeń i czasu ich trwania (we współpracy ze specjalistą fizjoterapii);</w:t>
      </w:r>
    </w:p>
    <w:p w:rsidR="001205B4" w:rsidRPr="00215F19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zorganizowaniu i przeprowadzeniu zajęć rehabilitacyjnych dla osób zakwalifikowanych do ćwiczeń grupowych;</w:t>
      </w:r>
    </w:p>
    <w:p w:rsidR="001205B4" w:rsidRPr="00215F19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zorganizowaniu i prowadzeniu indywidualnej i grupowej edukacji zdrowotnej, ukierunkowanej na promowanie zdrowego stylu życia, właściwie dobranej diety, aktywności ruchowej, naukę ćwiczeń fizycznych/ruchowych</w:t>
      </w:r>
      <w:r w:rsidR="00D418EA" w:rsidRPr="00215F19">
        <w:rPr>
          <w:rFonts w:ascii="Verdana" w:eastAsia="Calibri" w:hAnsi="Verdana" w:cs="Verdana"/>
          <w:sz w:val="20"/>
          <w:szCs w:val="20"/>
        </w:rPr>
        <w:t xml:space="preserve"> i oddechowych</w:t>
      </w:r>
      <w:r w:rsidRPr="00215F19">
        <w:rPr>
          <w:rFonts w:ascii="Verdana" w:eastAsia="Calibri" w:hAnsi="Verdana" w:cs="Verdana"/>
          <w:sz w:val="20"/>
          <w:szCs w:val="20"/>
        </w:rPr>
        <w:t xml:space="preserve"> do wykonywania w warunkach domowych, </w:t>
      </w:r>
    </w:p>
    <w:p w:rsidR="001205B4" w:rsidRPr="00215F19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udzielanie indywidualnego wsparcia psychologicznego osobom nie radzącym sobie ze stresem, nałogami itp.,</w:t>
      </w:r>
    </w:p>
    <w:p w:rsidR="001205B4" w:rsidRPr="00215F19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eastAsia="Calibri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 xml:space="preserve">wykonywaniu u osób uczestniczących w programie kontrolnych badań lekarskich z oceną stanu zdrowia, po zakończonym cyklu rehabilitacji, </w:t>
      </w:r>
    </w:p>
    <w:p w:rsidR="001205B4" w:rsidRPr="00215F19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>opracowaniu i przeprowadzeniu badań ankietowych dotyczących satysfakcji pacjentów korzystających z programu,</w:t>
      </w:r>
    </w:p>
    <w:p w:rsidR="00EA2812" w:rsidRPr="00215F19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hAnsi="Verdana" w:cs="Verdana"/>
          <w:sz w:val="20"/>
          <w:szCs w:val="20"/>
        </w:rPr>
      </w:pPr>
      <w:r w:rsidRPr="00215F19">
        <w:rPr>
          <w:rFonts w:ascii="Verdana" w:eastAsia="Calibri" w:hAnsi="Verdana" w:cs="Verdana"/>
          <w:sz w:val="20"/>
          <w:szCs w:val="20"/>
        </w:rPr>
        <w:t xml:space="preserve">opracowaniu raportu ewaluacyjnego z realizacji programu, prezentującego wyniki badań pacjentów, stopień osiągnięcia celów, rezultaty działań edukacyjnych i rehabilitacyjnych, uzyskane po zakończeniu programu.  W  </w:t>
      </w:r>
      <w:r w:rsidRPr="00215F19">
        <w:rPr>
          <w:rFonts w:ascii="Verdana" w:eastAsia="Calibri" w:hAnsi="Verdana" w:cs="Verdana"/>
          <w:sz w:val="20"/>
          <w:szCs w:val="20"/>
        </w:rPr>
        <w:lastRenderedPageBreak/>
        <w:t>raporcie należy przedstawić analizę porównawczą wyników pacjentów biorących udział w programie po raz pierwszy z wynikami pacjentów z poprzednich edycji</w:t>
      </w:r>
      <w:r w:rsidR="00D418EA" w:rsidRPr="00215F19">
        <w:rPr>
          <w:rFonts w:ascii="Verdana" w:eastAsia="Calibri" w:hAnsi="Verdana" w:cs="Verdana"/>
          <w:sz w:val="20"/>
          <w:szCs w:val="20"/>
        </w:rPr>
        <w:t xml:space="preserve"> oraz po </w:t>
      </w:r>
      <w:r w:rsidR="0094436E" w:rsidRPr="00215F19">
        <w:rPr>
          <w:rFonts w:ascii="Verdana" w:eastAsia="Calibri" w:hAnsi="Verdana" w:cs="Verdana"/>
          <w:sz w:val="20"/>
          <w:szCs w:val="20"/>
        </w:rPr>
        <w:t xml:space="preserve">przebytej infekcji </w:t>
      </w:r>
      <w:r w:rsidR="00D418EA" w:rsidRPr="00215F19">
        <w:rPr>
          <w:rFonts w:ascii="Verdana" w:eastAsia="Calibri" w:hAnsi="Verdana" w:cs="Verdana"/>
          <w:sz w:val="20"/>
          <w:szCs w:val="20"/>
        </w:rPr>
        <w:t>COVID-19</w:t>
      </w:r>
      <w:r w:rsidRPr="00215F19">
        <w:rPr>
          <w:rFonts w:ascii="Verdana" w:eastAsia="Calibri" w:hAnsi="Verdana" w:cs="Verdana"/>
          <w:sz w:val="20"/>
          <w:szCs w:val="20"/>
        </w:rPr>
        <w:t>.</w:t>
      </w:r>
    </w:p>
    <w:p w:rsidR="001205B4" w:rsidRPr="001205B4" w:rsidRDefault="001205B4" w:rsidP="001205B4">
      <w:pPr>
        <w:tabs>
          <w:tab w:val="left" w:pos="540"/>
        </w:tabs>
        <w:spacing w:after="0" w:line="240" w:lineRule="auto"/>
        <w:ind w:left="900"/>
        <w:jc w:val="both"/>
        <w:rPr>
          <w:rFonts w:ascii="Verdana" w:hAnsi="Verdana" w:cs="Verdana"/>
          <w:sz w:val="18"/>
          <w:szCs w:val="18"/>
        </w:rPr>
      </w:pPr>
    </w:p>
    <w:p w:rsidR="00925E50" w:rsidRPr="00215F19" w:rsidRDefault="00452DD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1205B4" w:rsidRPr="00215F19" w:rsidRDefault="00A01AB4" w:rsidP="007C3184">
      <w:pPr>
        <w:pStyle w:val="Tekstpodstawowy"/>
        <w:numPr>
          <w:ilvl w:val="0"/>
          <w:numId w:val="26"/>
        </w:numPr>
        <w:spacing w:after="120"/>
        <w:jc w:val="both"/>
        <w:rPr>
          <w:rFonts w:ascii="Verdana" w:hAnsi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>Program może realizować podmiot leczniczy w rozumieniu art. 4.1 ustawy z dnia 15 kwietnia 2011 r. o działalności leczniczej  (</w:t>
      </w:r>
      <w:r w:rsidR="007856A5" w:rsidRPr="00215F19">
        <w:rPr>
          <w:rFonts w:ascii="Verdana" w:hAnsi="Verdana"/>
          <w:sz w:val="20"/>
          <w:szCs w:val="20"/>
        </w:rPr>
        <w:t xml:space="preserve">tj. </w:t>
      </w:r>
      <w:r w:rsidRPr="00215F19">
        <w:rPr>
          <w:rFonts w:ascii="Verdana" w:hAnsi="Verdana"/>
          <w:sz w:val="20"/>
          <w:szCs w:val="20"/>
        </w:rPr>
        <w:t>Dz.U. 20</w:t>
      </w:r>
      <w:r w:rsidR="00C02376" w:rsidRPr="00215F19">
        <w:rPr>
          <w:rFonts w:ascii="Verdana" w:hAnsi="Verdana"/>
          <w:sz w:val="20"/>
          <w:szCs w:val="20"/>
        </w:rPr>
        <w:t>2</w:t>
      </w:r>
      <w:r w:rsidR="007856A5" w:rsidRPr="00215F19">
        <w:rPr>
          <w:rFonts w:ascii="Verdana" w:hAnsi="Verdana"/>
          <w:sz w:val="20"/>
          <w:szCs w:val="20"/>
        </w:rPr>
        <w:t>1</w:t>
      </w:r>
      <w:r w:rsidRPr="00215F19">
        <w:rPr>
          <w:rFonts w:ascii="Verdana" w:hAnsi="Verdana"/>
          <w:sz w:val="20"/>
          <w:szCs w:val="20"/>
        </w:rPr>
        <w:t xml:space="preserve">, poz. </w:t>
      </w:r>
      <w:r w:rsidR="007856A5" w:rsidRPr="00215F19">
        <w:rPr>
          <w:rFonts w:ascii="Verdana" w:hAnsi="Verdana"/>
          <w:sz w:val="20"/>
          <w:szCs w:val="20"/>
        </w:rPr>
        <w:t>711</w:t>
      </w:r>
      <w:r w:rsidRPr="00215F19">
        <w:rPr>
          <w:rFonts w:ascii="Verdana" w:hAnsi="Verdana"/>
          <w:sz w:val="20"/>
          <w:szCs w:val="20"/>
        </w:rPr>
        <w:t xml:space="preserve">) posiadający zawartą na </w:t>
      </w:r>
      <w:r w:rsidR="001205B4" w:rsidRPr="00215F19">
        <w:rPr>
          <w:rFonts w:ascii="Verdana" w:hAnsi="Verdana"/>
          <w:sz w:val="20"/>
          <w:szCs w:val="20"/>
        </w:rPr>
        <w:t>202</w:t>
      </w:r>
      <w:r w:rsidR="005518D9">
        <w:rPr>
          <w:rFonts w:ascii="Verdana" w:hAnsi="Verdana"/>
          <w:sz w:val="20"/>
          <w:szCs w:val="20"/>
        </w:rPr>
        <w:t>2</w:t>
      </w:r>
      <w:r w:rsidR="001205B4" w:rsidRPr="00215F19">
        <w:rPr>
          <w:rFonts w:ascii="Verdana" w:hAnsi="Verdana"/>
          <w:sz w:val="20"/>
          <w:szCs w:val="20"/>
        </w:rPr>
        <w:t xml:space="preserve"> rok</w:t>
      </w:r>
      <w:r w:rsidRPr="00215F19">
        <w:rPr>
          <w:rFonts w:ascii="Verdana" w:hAnsi="Verdana"/>
          <w:sz w:val="20"/>
          <w:szCs w:val="20"/>
        </w:rPr>
        <w:t xml:space="preserve"> umowę z NFZ  na świadczenia zdrowotne  w zakresie </w:t>
      </w:r>
      <w:r w:rsidR="001205B4" w:rsidRPr="00215F19">
        <w:rPr>
          <w:rFonts w:ascii="Verdana" w:hAnsi="Verdana"/>
          <w:sz w:val="20"/>
          <w:szCs w:val="20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1205B4" w:rsidRPr="00215F19">
        <w:rPr>
          <w:rFonts w:ascii="Verdana" w:hAnsi="Verdana"/>
          <w:sz w:val="20"/>
          <w:szCs w:val="20"/>
        </w:rPr>
        <w:t>telerehabilitacja</w:t>
      </w:r>
      <w:proofErr w:type="spellEnd"/>
      <w:r w:rsidR="001205B4" w:rsidRPr="00215F19">
        <w:rPr>
          <w:rFonts w:ascii="Verdana" w:hAnsi="Verdana"/>
          <w:sz w:val="20"/>
          <w:szCs w:val="20"/>
        </w:rPr>
        <w:t xml:space="preserve"> hybrydowa  w ośrodku/oddziale dziennym.</w:t>
      </w:r>
    </w:p>
    <w:p w:rsidR="001205B4" w:rsidRPr="00215F19" w:rsidRDefault="001205B4" w:rsidP="007C3184">
      <w:pPr>
        <w:pStyle w:val="Tekstpodstawowy"/>
        <w:numPr>
          <w:ilvl w:val="0"/>
          <w:numId w:val="26"/>
        </w:numPr>
        <w:spacing w:after="120"/>
        <w:jc w:val="both"/>
        <w:rPr>
          <w:rFonts w:ascii="Verdana" w:hAnsi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>Zadania programu muszą być wykonywane w bazie lokalowej Oferenta, z wykorzystaniem jego personelu, aparatury, sprzętu medycznego spełniającego wymagania określone w obowiązujących w tym zakresie przepisach.</w:t>
      </w:r>
    </w:p>
    <w:p w:rsidR="00A01AB4" w:rsidRPr="00215F19" w:rsidRDefault="00A01AB4" w:rsidP="007C3184">
      <w:pPr>
        <w:pStyle w:val="Tekstpodstawowy"/>
        <w:numPr>
          <w:ilvl w:val="0"/>
          <w:numId w:val="26"/>
        </w:numPr>
        <w:spacing w:after="120"/>
        <w:jc w:val="both"/>
        <w:rPr>
          <w:rFonts w:ascii="Verdana" w:hAnsi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 xml:space="preserve">Oferent musi spełniać wymagania określone w obowiązujących przepisach </w:t>
      </w:r>
      <w:r w:rsidRPr="00215F19">
        <w:rPr>
          <w:rFonts w:ascii="Verdana" w:hAnsi="Verdana"/>
          <w:sz w:val="20"/>
          <w:szCs w:val="20"/>
        </w:rPr>
        <w:br/>
        <w:t>w szczególności w:</w:t>
      </w:r>
    </w:p>
    <w:p w:rsidR="00272E36" w:rsidRPr="00215F19" w:rsidRDefault="00272E36" w:rsidP="001E7F7F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hAnsi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>Rozporządzeniu Ministra Zdrowia z dnia 26 marca 2019 r. w sprawie szczegółowych wymagań, jakim po</w:t>
      </w:r>
      <w:r w:rsidR="008C39A0" w:rsidRPr="00215F19">
        <w:rPr>
          <w:rFonts w:ascii="Verdana" w:hAnsi="Verdana"/>
          <w:sz w:val="20"/>
          <w:szCs w:val="20"/>
        </w:rPr>
        <w:t xml:space="preserve">winny odpowiadać pomieszczenia </w:t>
      </w:r>
      <w:r w:rsidRPr="00215F19">
        <w:rPr>
          <w:rFonts w:ascii="Verdana" w:hAnsi="Verdana"/>
          <w:sz w:val="20"/>
          <w:szCs w:val="20"/>
        </w:rPr>
        <w:t>i urządzenia podmiotu wykonującego działalność leczniczą (j.t. Dz. U. z 2019 r., poz.</w:t>
      </w:r>
      <w:r w:rsidR="00BB1D66" w:rsidRPr="00215F19">
        <w:rPr>
          <w:rFonts w:ascii="Verdana" w:hAnsi="Verdana"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595)</w:t>
      </w:r>
    </w:p>
    <w:p w:rsidR="00272E36" w:rsidRPr="00215F19" w:rsidRDefault="00272E36" w:rsidP="001E7F7F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hAnsi="Verdana"/>
          <w:b/>
          <w:bCs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 xml:space="preserve">Rozporządzeniu Ministra Zdrowia z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dnia</w:t>
      </w:r>
      <w:r w:rsidRPr="00215F19">
        <w:rPr>
          <w:rFonts w:ascii="Verdana" w:hAnsi="Verdana"/>
          <w:sz w:val="20"/>
          <w:szCs w:val="20"/>
        </w:rPr>
        <w:t xml:space="preserve"> 9 listopada 2015 r.</w:t>
      </w:r>
      <w:r w:rsidRPr="00215F19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215F19">
        <w:rPr>
          <w:rFonts w:ascii="Verdana" w:hAnsi="Verdana"/>
          <w:iCs/>
          <w:sz w:val="20"/>
          <w:szCs w:val="20"/>
        </w:rPr>
        <w:t>w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sprawie rodzajów</w:t>
      </w:r>
      <w:r w:rsidRPr="00215F19">
        <w:rPr>
          <w:rFonts w:ascii="Verdana" w:hAnsi="Verdana"/>
          <w:i/>
          <w:iCs/>
          <w:sz w:val="20"/>
          <w:szCs w:val="20"/>
        </w:rPr>
        <w:t xml:space="preserve">,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zakresu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i wzorów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dokumentacji medycznej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oraz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sposobu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 xml:space="preserve">jej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przetwarzania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(Dz. U. 20</w:t>
      </w:r>
      <w:r w:rsidR="00024E27" w:rsidRPr="00215F19">
        <w:rPr>
          <w:rFonts w:ascii="Verdana" w:hAnsi="Verdana"/>
          <w:sz w:val="20"/>
          <w:szCs w:val="20"/>
        </w:rPr>
        <w:t>20</w:t>
      </w:r>
      <w:r w:rsidRPr="00215F19">
        <w:rPr>
          <w:rFonts w:ascii="Verdana" w:hAnsi="Verdana"/>
          <w:sz w:val="20"/>
          <w:szCs w:val="20"/>
        </w:rPr>
        <w:t xml:space="preserve">, poz. </w:t>
      </w:r>
      <w:r w:rsidR="00024E27" w:rsidRPr="00215F19">
        <w:rPr>
          <w:rFonts w:ascii="Verdana" w:hAnsi="Verdana"/>
          <w:sz w:val="20"/>
          <w:szCs w:val="20"/>
        </w:rPr>
        <w:t>666</w:t>
      </w:r>
      <w:r w:rsidRPr="00215F19">
        <w:rPr>
          <w:rFonts w:ascii="Verdana" w:hAnsi="Verdana"/>
          <w:sz w:val="20"/>
          <w:szCs w:val="20"/>
        </w:rPr>
        <w:t>)</w:t>
      </w:r>
    </w:p>
    <w:p w:rsidR="00272E36" w:rsidRPr="00215F19" w:rsidRDefault="00272E36" w:rsidP="007C3184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18" w:hanging="567"/>
        <w:jc w:val="both"/>
        <w:rPr>
          <w:rFonts w:ascii="Verdana" w:hAnsi="Verdana"/>
          <w:bCs/>
          <w:sz w:val="20"/>
          <w:szCs w:val="20"/>
        </w:rPr>
      </w:pPr>
      <w:r w:rsidRPr="00215F19">
        <w:rPr>
          <w:rFonts w:ascii="Verdana" w:hAnsi="Verdana"/>
          <w:b/>
          <w:bCs/>
          <w:sz w:val="20"/>
          <w:szCs w:val="20"/>
        </w:rPr>
        <w:t xml:space="preserve"> </w:t>
      </w:r>
      <w:r w:rsidRPr="00215F19">
        <w:rPr>
          <w:rFonts w:ascii="Verdana" w:hAnsi="Verdana" w:cs="Verdana"/>
          <w:color w:val="000000"/>
          <w:sz w:val="20"/>
          <w:szCs w:val="20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1205B4" w:rsidRPr="00215F19" w:rsidRDefault="001205B4" w:rsidP="007C3184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1205B4" w:rsidRPr="00215F19" w:rsidRDefault="001205B4" w:rsidP="007C3184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b/>
          <w:sz w:val="20"/>
          <w:szCs w:val="20"/>
        </w:rPr>
      </w:pPr>
      <w:r w:rsidRPr="00215F19">
        <w:rPr>
          <w:rFonts w:ascii="Verdana" w:hAnsi="Verdana" w:hint="default"/>
          <w:b/>
          <w:sz w:val="20"/>
          <w:szCs w:val="20"/>
        </w:rPr>
        <w:t>Program stanowi całość działań i nie może być zlecany podwykonawcom.</w:t>
      </w:r>
    </w:p>
    <w:p w:rsidR="001205B4" w:rsidRPr="00215F19" w:rsidRDefault="001205B4" w:rsidP="007C3184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sz w:val="20"/>
          <w:szCs w:val="20"/>
        </w:rPr>
      </w:pPr>
      <w:r w:rsidRPr="00215F19">
        <w:rPr>
          <w:rFonts w:ascii="Verdana" w:hAnsi="Verdana" w:hint="default"/>
          <w:sz w:val="20"/>
          <w:szCs w:val="20"/>
        </w:rPr>
        <w:t>Oferent powinien posiadać minimum 5-letnie udokumentowane doświadczenie w prowadzeniu rehabilitacji kardiologicznej i/lub programów polityki zdrowotnej (programów zdrowotnych)  w obszarze profilaktyki kardiologicznej.</w:t>
      </w:r>
    </w:p>
    <w:p w:rsidR="001205B4" w:rsidRPr="00215F19" w:rsidRDefault="001205B4" w:rsidP="007C3184">
      <w:pPr>
        <w:pStyle w:val="NormalnyWeb"/>
        <w:numPr>
          <w:ilvl w:val="0"/>
          <w:numId w:val="26"/>
        </w:numPr>
        <w:spacing w:before="0" w:beforeAutospacing="0" w:after="120" w:afterAutospacing="0"/>
        <w:ind w:left="360" w:hanging="360"/>
        <w:jc w:val="both"/>
        <w:rPr>
          <w:rFonts w:ascii="Verdana" w:hAnsi="Verdana" w:hint="default"/>
          <w:sz w:val="20"/>
          <w:szCs w:val="20"/>
        </w:rPr>
      </w:pPr>
      <w:r w:rsidRPr="00215F19">
        <w:rPr>
          <w:rFonts w:ascii="Verdana" w:hAnsi="Verdana" w:hint="default"/>
          <w:sz w:val="20"/>
          <w:szCs w:val="20"/>
        </w:rPr>
        <w:t xml:space="preserve">Oferent powinien posiadać zespół specjalistów z udokumentowanymi kwalifikacjami </w:t>
      </w:r>
      <w:r w:rsidRPr="00215F19">
        <w:rPr>
          <w:rFonts w:ascii="Verdana" w:hAnsi="Verdana" w:hint="default"/>
          <w:sz w:val="20"/>
          <w:szCs w:val="20"/>
        </w:rPr>
        <w:br/>
        <w:t>i doświadczeniem zawodowym do wykonania ww. zadania, w tym:</w:t>
      </w:r>
    </w:p>
    <w:p w:rsidR="001205B4" w:rsidRPr="00215F19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lekarzy kardiologów</w:t>
      </w:r>
    </w:p>
    <w:p w:rsidR="001205B4" w:rsidRPr="00215F19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fizjoterapeutów: magistrów lub techników</w:t>
      </w:r>
    </w:p>
    <w:p w:rsidR="001205B4" w:rsidRPr="00215F19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pielęgniarki</w:t>
      </w:r>
    </w:p>
    <w:p w:rsidR="001205B4" w:rsidRPr="00215F19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dietetyka</w:t>
      </w:r>
    </w:p>
    <w:p w:rsidR="001205B4" w:rsidRPr="00215F19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psychologa</w:t>
      </w:r>
    </w:p>
    <w:p w:rsidR="001205B4" w:rsidRPr="00215F19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technika EKG</w:t>
      </w:r>
    </w:p>
    <w:p w:rsidR="001205B4" w:rsidRPr="00215F19" w:rsidRDefault="001205B4" w:rsidP="007C3184">
      <w:pPr>
        <w:numPr>
          <w:ilvl w:val="0"/>
          <w:numId w:val="27"/>
        </w:num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rejestratorkę medyczną.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Realizacja programu musi odbywać się w godzinach dogodnych dla osób zakwalifikowanych do Programu.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b/>
          <w:sz w:val="20"/>
          <w:szCs w:val="20"/>
        </w:rPr>
        <w:lastRenderedPageBreak/>
        <w:t>Harmonogram</w:t>
      </w:r>
      <w:r w:rsidRPr="00215F19">
        <w:rPr>
          <w:rFonts w:ascii="Verdana" w:eastAsia="Calibri" w:hAnsi="Verdana" w:cs="Times New Roman"/>
          <w:sz w:val="20"/>
          <w:szCs w:val="20"/>
        </w:rPr>
        <w:t xml:space="preserve"> </w:t>
      </w:r>
      <w:r w:rsidRPr="00215F19">
        <w:rPr>
          <w:rFonts w:ascii="Verdana" w:eastAsia="Calibri" w:hAnsi="Verdana" w:cs="Verdana"/>
          <w:color w:val="000000"/>
          <w:sz w:val="20"/>
          <w:szCs w:val="20"/>
        </w:rPr>
        <w:t>powinien zawierać nazwy działań oraz planowany termin rozpoczęcia i zakończenia poszczególnych działań.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 xml:space="preserve">Każde </w:t>
      </w:r>
      <w:r w:rsidRPr="00215F19">
        <w:rPr>
          <w:rFonts w:ascii="Verdana" w:eastAsia="Calibri" w:hAnsi="Verdana" w:cs="Times New Roman"/>
          <w:b/>
          <w:sz w:val="20"/>
          <w:szCs w:val="20"/>
        </w:rPr>
        <w:t>zadanie wykazane w harmonogramie</w:t>
      </w:r>
      <w:r w:rsidRPr="00215F19">
        <w:rPr>
          <w:rFonts w:ascii="Verdana" w:eastAsia="Calibri" w:hAnsi="Verdana" w:cs="Times New Roman"/>
          <w:sz w:val="20"/>
          <w:szCs w:val="20"/>
        </w:rPr>
        <w:t xml:space="preserve"> realizacji programu (pkt II. 8 oferty)  </w:t>
      </w:r>
      <w:r w:rsidRPr="00215F19">
        <w:rPr>
          <w:rFonts w:ascii="Verdana" w:eastAsia="Calibri" w:hAnsi="Verdana" w:cs="Times New Roman"/>
          <w:b/>
          <w:bCs/>
          <w:sz w:val="20"/>
          <w:szCs w:val="20"/>
        </w:rPr>
        <w:t>musi być opisane</w:t>
      </w:r>
      <w:r w:rsidRPr="00215F19">
        <w:rPr>
          <w:rFonts w:ascii="Verdana" w:eastAsia="Calibri" w:hAnsi="Verdana" w:cs="Times New Roman"/>
          <w:sz w:val="20"/>
          <w:szCs w:val="20"/>
        </w:rPr>
        <w:t xml:space="preserve"> w  </w:t>
      </w:r>
      <w:r w:rsidRPr="00215F19">
        <w:rPr>
          <w:rFonts w:ascii="Verdana" w:eastAsia="Calibri" w:hAnsi="Verdana" w:cs="Times New Roman"/>
          <w:b/>
          <w:bCs/>
          <w:sz w:val="20"/>
          <w:szCs w:val="20"/>
        </w:rPr>
        <w:t>pkt II.7 oferty</w:t>
      </w:r>
      <w:r w:rsidRPr="00215F19">
        <w:rPr>
          <w:rFonts w:ascii="Verdana" w:eastAsia="Calibri" w:hAnsi="Verdana" w:cs="Times New Roman"/>
          <w:sz w:val="20"/>
          <w:szCs w:val="20"/>
        </w:rPr>
        <w:t xml:space="preserve">. Opis </w:t>
      </w:r>
      <w:r w:rsidRPr="00215F19">
        <w:rPr>
          <w:rFonts w:ascii="Verdana" w:eastAsia="Calibri" w:hAnsi="Verdana" w:cs="Verdana"/>
          <w:color w:val="000000"/>
          <w:sz w:val="20"/>
          <w:szCs w:val="20"/>
        </w:rPr>
        <w:t>powinien być tak szczegółowy, by umożliwić Zlecającemu kontrolę merytoryczną poszczególnych działań podejmowanych przez oferenta w trakcie realizacji zadania</w:t>
      </w:r>
    </w:p>
    <w:p w:rsidR="001205B4" w:rsidRPr="00215F19" w:rsidRDefault="001205B4" w:rsidP="001205B4">
      <w:pPr>
        <w:spacing w:after="120"/>
        <w:ind w:left="720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Opis poszczególnych zadań w zakresie realizacji programu polityki zdrowotnej musi zawierać:</w:t>
      </w:r>
    </w:p>
    <w:p w:rsidR="001205B4" w:rsidRPr="00215F19" w:rsidRDefault="001205B4" w:rsidP="007C3184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eastAsia="Calibri" w:hAnsi="Verdana" w:cs="Verdana"/>
          <w:color w:val="000000"/>
          <w:sz w:val="20"/>
          <w:szCs w:val="20"/>
        </w:rPr>
      </w:pPr>
      <w:r w:rsidRPr="00215F19">
        <w:rPr>
          <w:rFonts w:ascii="Verdana" w:eastAsia="Calibri" w:hAnsi="Verdana" w:cs="Verdana"/>
          <w:b/>
          <w:bCs/>
          <w:color w:val="000000"/>
          <w:sz w:val="20"/>
          <w:szCs w:val="20"/>
        </w:rPr>
        <w:t>informacje, co, kiedy i przez kogo będzie realizowane</w:t>
      </w:r>
      <w:r w:rsidRPr="00215F19">
        <w:rPr>
          <w:rFonts w:ascii="Verdana" w:eastAsia="Calibri" w:hAnsi="Verdana" w:cs="Verdana"/>
          <w:color w:val="000000"/>
          <w:sz w:val="20"/>
          <w:szCs w:val="2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1205B4" w:rsidRPr="00215F19" w:rsidRDefault="001205B4" w:rsidP="007C3184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eastAsia="Calibri" w:hAnsi="Verdana" w:cs="Verdana"/>
          <w:color w:val="000000"/>
          <w:sz w:val="20"/>
          <w:szCs w:val="20"/>
        </w:rPr>
      </w:pPr>
      <w:r w:rsidRPr="00215F19">
        <w:rPr>
          <w:rFonts w:ascii="Verdana" w:eastAsia="Calibri" w:hAnsi="Verdana" w:cs="Verdana"/>
          <w:color w:val="000000"/>
          <w:sz w:val="20"/>
          <w:szCs w:val="20"/>
        </w:rPr>
        <w:t xml:space="preserve"> </w:t>
      </w:r>
      <w:r w:rsidRPr="00215F19">
        <w:rPr>
          <w:rFonts w:ascii="Verdana" w:eastAsia="Calibri" w:hAnsi="Verdana" w:cs="Verdana"/>
          <w:b/>
          <w:bCs/>
          <w:color w:val="000000"/>
          <w:sz w:val="20"/>
          <w:szCs w:val="20"/>
        </w:rPr>
        <w:t>liczbowe określenie skali działań planowanych przy realizacji zadania</w:t>
      </w:r>
      <w:r w:rsidRPr="00215F19">
        <w:rPr>
          <w:rFonts w:ascii="Verdana" w:eastAsia="Calibri" w:hAnsi="Verdana" w:cs="Verdana"/>
          <w:color w:val="000000"/>
          <w:sz w:val="20"/>
          <w:szCs w:val="20"/>
        </w:rPr>
        <w:t xml:space="preserve"> według miar adekwatnych do tego zadania, a określonych w kalkulacji przewidywanych kosztów </w:t>
      </w:r>
      <w:r w:rsidRPr="00215F19">
        <w:rPr>
          <w:rFonts w:ascii="Verdana" w:eastAsia="Calibri" w:hAnsi="Verdana" w:cs="Verdana"/>
          <w:color w:val="000000"/>
          <w:sz w:val="20"/>
          <w:szCs w:val="20"/>
        </w:rPr>
        <w:br/>
        <w:t>(np. planowana miesięczna/roczna liczba adresatów zadania, liczba zrealizowanych świadczeń, udzielonych porad itp.).</w:t>
      </w:r>
    </w:p>
    <w:p w:rsidR="001205B4" w:rsidRPr="00215F19" w:rsidRDefault="001205B4" w:rsidP="007C3184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eastAsia="Calibri" w:hAnsi="Verdana" w:cs="Verdana"/>
          <w:color w:val="000000"/>
          <w:sz w:val="20"/>
          <w:szCs w:val="20"/>
        </w:rPr>
      </w:pPr>
      <w:r w:rsidRPr="00215F19">
        <w:rPr>
          <w:rFonts w:ascii="Verdana" w:eastAsia="Calibri" w:hAnsi="Verdana" w:cs="Verdana"/>
          <w:color w:val="000000"/>
          <w:sz w:val="20"/>
          <w:szCs w:val="20"/>
        </w:rPr>
        <w:t>szczegółowy opis każdego działania.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„</w:t>
      </w:r>
      <w:r w:rsidRPr="00215F19">
        <w:rPr>
          <w:rFonts w:ascii="Verdana" w:eastAsia="Calibri" w:hAnsi="Verdana" w:cs="Times New Roman"/>
          <w:b/>
          <w:bCs/>
          <w:sz w:val="20"/>
          <w:szCs w:val="20"/>
        </w:rPr>
        <w:t>Monitorowanie i ewaluacja programu</w:t>
      </w:r>
      <w:r w:rsidRPr="00215F19">
        <w:rPr>
          <w:rFonts w:ascii="Verdana" w:eastAsia="Calibri" w:hAnsi="Verdana" w:cs="Times New Roman"/>
          <w:b/>
          <w:sz w:val="20"/>
          <w:szCs w:val="20"/>
        </w:rPr>
        <w:t>”</w:t>
      </w:r>
      <w:r w:rsidRPr="00215F19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Pr="00215F19">
        <w:rPr>
          <w:rFonts w:ascii="Verdana" w:eastAsia="Calibri" w:hAnsi="Verdana" w:cs="Times New Roman"/>
          <w:sz w:val="20"/>
          <w:szCs w:val="20"/>
        </w:rPr>
        <w:t>(pkt  II.9 oferty)- należy opisać sposób monitorowania zadań oraz narzędzia ewaluacyjne.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 xml:space="preserve">W </w:t>
      </w:r>
      <w:r w:rsidRPr="00215F19">
        <w:rPr>
          <w:rFonts w:ascii="Verdana" w:eastAsia="Calibri" w:hAnsi="Verdana" w:cs="Times New Roman"/>
          <w:b/>
          <w:bCs/>
          <w:sz w:val="20"/>
          <w:szCs w:val="20"/>
        </w:rPr>
        <w:t>pkt II.10</w:t>
      </w:r>
      <w:r w:rsidRPr="00215F19">
        <w:rPr>
          <w:rFonts w:ascii="Verdana" w:eastAsia="Calibri" w:hAnsi="Verdana" w:cs="Times New Roman"/>
          <w:sz w:val="20"/>
          <w:szCs w:val="20"/>
        </w:rPr>
        <w:t xml:space="preserve"> oferty należy opisać oczekiwane rezultaty realizowanego Programu.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 xml:space="preserve">W </w:t>
      </w:r>
      <w:r w:rsidRPr="00215F19">
        <w:rPr>
          <w:rFonts w:ascii="Verdana" w:eastAsia="Calibri" w:hAnsi="Verdana" w:cs="Times New Roman"/>
          <w:b/>
          <w:bCs/>
          <w:sz w:val="20"/>
          <w:szCs w:val="20"/>
        </w:rPr>
        <w:t xml:space="preserve">pkt III.3  </w:t>
      </w:r>
      <w:r w:rsidRPr="00215F19">
        <w:rPr>
          <w:rFonts w:ascii="Verdana" w:eastAsia="Calibri" w:hAnsi="Verdana" w:cs="Times New Roman"/>
          <w:sz w:val="20"/>
          <w:szCs w:val="20"/>
        </w:rPr>
        <w:t>oferty należy sporządzić kosztorys Programu.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>Uczestnikami programu muszą być:</w:t>
      </w:r>
    </w:p>
    <w:p w:rsidR="001205B4" w:rsidRPr="00215F19" w:rsidRDefault="001205B4" w:rsidP="000C0F76">
      <w:pPr>
        <w:pStyle w:val="Akapitzlist"/>
        <w:numPr>
          <w:ilvl w:val="5"/>
          <w:numId w:val="4"/>
        </w:numPr>
        <w:tabs>
          <w:tab w:val="left" w:pos="426"/>
        </w:tabs>
        <w:spacing w:after="120"/>
        <w:ind w:left="284" w:hanging="284"/>
        <w:jc w:val="both"/>
        <w:rPr>
          <w:rFonts w:ascii="Verdana" w:eastAsia="Calibri" w:hAnsi="Verdana"/>
          <w:color w:val="000000"/>
          <w:sz w:val="20"/>
          <w:szCs w:val="20"/>
        </w:rPr>
      </w:pPr>
      <w:r w:rsidRPr="00215F19">
        <w:rPr>
          <w:rFonts w:ascii="Verdana" w:eastAsia="Calibri" w:hAnsi="Verdana"/>
          <w:sz w:val="20"/>
          <w:szCs w:val="20"/>
        </w:rPr>
        <w:t xml:space="preserve">osoby pełnoletnie, mieszkańcy Wrocławia, którzy są </w:t>
      </w:r>
      <w:r w:rsidRPr="00215F19">
        <w:rPr>
          <w:rFonts w:ascii="Verdana" w:eastAsia="Calibri" w:hAnsi="Verdana"/>
          <w:color w:val="000000"/>
          <w:sz w:val="20"/>
          <w:szCs w:val="20"/>
        </w:rPr>
        <w:t>po przebytym zawale mięśnia sercowego i/lub po zabiegach plastyki naczyń wieńcowych, nie później niż do 12 miesięcy od zaist</w:t>
      </w:r>
      <w:r w:rsidR="000C0F76" w:rsidRPr="00215F19">
        <w:rPr>
          <w:rFonts w:ascii="Verdana" w:eastAsia="Calibri" w:hAnsi="Verdana"/>
          <w:color w:val="000000"/>
          <w:sz w:val="20"/>
          <w:szCs w:val="20"/>
        </w:rPr>
        <w:t>niałego incydentu i/lub zabiegu,</w:t>
      </w:r>
    </w:p>
    <w:p w:rsidR="000C0F76" w:rsidRPr="00215F19" w:rsidRDefault="000C0F76" w:rsidP="000C0F76">
      <w:pPr>
        <w:pStyle w:val="Akapitzlist"/>
        <w:numPr>
          <w:ilvl w:val="5"/>
          <w:numId w:val="4"/>
        </w:numPr>
        <w:tabs>
          <w:tab w:val="left" w:pos="284"/>
        </w:tabs>
        <w:spacing w:after="120"/>
        <w:ind w:left="284" w:hanging="284"/>
        <w:jc w:val="both"/>
        <w:rPr>
          <w:rFonts w:ascii="Verdana" w:eastAsia="Calibri" w:hAnsi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>osoby, które w okresie epidemii przebyły infekcję COVID-19 i mają wysokie ryzyko chorób sercowo-naczyniowych lub wystąpiły u nich objawy/powikłania ze str</w:t>
      </w:r>
      <w:r w:rsidR="00C108B4" w:rsidRPr="00215F19">
        <w:rPr>
          <w:rFonts w:ascii="Verdana" w:hAnsi="Verdana"/>
          <w:sz w:val="20"/>
          <w:szCs w:val="20"/>
        </w:rPr>
        <w:t>ony układu sercowo-naczyniowego,</w:t>
      </w:r>
    </w:p>
    <w:p w:rsidR="001205B4" w:rsidRPr="00215F19" w:rsidRDefault="001205B4" w:rsidP="00C108B4">
      <w:pPr>
        <w:pStyle w:val="Akapitzlist"/>
        <w:numPr>
          <w:ilvl w:val="5"/>
          <w:numId w:val="4"/>
        </w:numPr>
        <w:tabs>
          <w:tab w:val="left" w:pos="284"/>
        </w:tabs>
        <w:spacing w:after="120"/>
        <w:ind w:left="284" w:hanging="284"/>
        <w:jc w:val="both"/>
        <w:rPr>
          <w:rFonts w:ascii="Verdana" w:eastAsia="Calibri" w:hAnsi="Verdana"/>
          <w:sz w:val="20"/>
          <w:szCs w:val="20"/>
        </w:rPr>
      </w:pPr>
      <w:r w:rsidRPr="00215F19">
        <w:rPr>
          <w:rFonts w:ascii="Verdana" w:eastAsia="Calibri" w:hAnsi="Verdana"/>
          <w:color w:val="000000"/>
          <w:sz w:val="20"/>
          <w:szCs w:val="20"/>
        </w:rPr>
        <w:t>osoby, które uczestniczyły w poprzednich edycjach programu, zakwalifikowane z powodu ww. problemów zdrowotnych.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 xml:space="preserve">Programem należy objąć </w:t>
      </w:r>
      <w:r w:rsidRPr="00215F19">
        <w:rPr>
          <w:rFonts w:ascii="Verdana" w:eastAsia="Calibri" w:hAnsi="Verdana" w:cs="Times New Roman"/>
          <w:b/>
          <w:sz w:val="20"/>
          <w:szCs w:val="20"/>
        </w:rPr>
        <w:t xml:space="preserve">nie mniej niż </w:t>
      </w:r>
      <w:r w:rsidR="00215F19" w:rsidRPr="00490642">
        <w:rPr>
          <w:rFonts w:ascii="Verdana" w:hAnsi="Verdana"/>
          <w:b/>
          <w:sz w:val="20"/>
          <w:szCs w:val="20"/>
        </w:rPr>
        <w:t>2</w:t>
      </w:r>
      <w:r w:rsidR="00566B2C" w:rsidRPr="00490642">
        <w:rPr>
          <w:rFonts w:ascii="Verdana" w:hAnsi="Verdana"/>
          <w:b/>
          <w:sz w:val="20"/>
          <w:szCs w:val="20"/>
        </w:rPr>
        <w:t>3</w:t>
      </w:r>
      <w:r w:rsidR="00D83B0C" w:rsidRPr="00490642">
        <w:rPr>
          <w:rFonts w:ascii="Verdana" w:hAnsi="Verdana"/>
          <w:b/>
          <w:sz w:val="20"/>
          <w:szCs w:val="20"/>
        </w:rPr>
        <w:t>0</w:t>
      </w:r>
      <w:r w:rsidR="00D83B0C" w:rsidRPr="00215F19">
        <w:rPr>
          <w:rFonts w:ascii="Verdana" w:hAnsi="Verdana"/>
          <w:b/>
          <w:sz w:val="20"/>
          <w:szCs w:val="20"/>
        </w:rPr>
        <w:t xml:space="preserve"> </w:t>
      </w:r>
      <w:r w:rsidRPr="00215F19">
        <w:rPr>
          <w:rFonts w:ascii="Verdana" w:eastAsia="Calibri" w:hAnsi="Verdana" w:cs="Times New Roman"/>
          <w:b/>
          <w:sz w:val="20"/>
          <w:szCs w:val="20"/>
        </w:rPr>
        <w:t xml:space="preserve">osób. </w:t>
      </w:r>
      <w:r w:rsidRPr="00215F19">
        <w:rPr>
          <w:rFonts w:ascii="Verdana" w:eastAsia="Calibri" w:hAnsi="Verdana" w:cs="Times New Roman"/>
          <w:color w:val="000000"/>
          <w:sz w:val="20"/>
          <w:szCs w:val="20"/>
        </w:rPr>
        <w:t>Uczestnicy mają możliwość rezygnacji z udziału w programie na każdym jego etapie</w:t>
      </w:r>
      <w:r w:rsidR="00C215B8" w:rsidRPr="00215F19">
        <w:rPr>
          <w:rFonts w:ascii="Verdana" w:eastAsia="Calibri" w:hAnsi="Verdana" w:cs="Times New Roman"/>
          <w:color w:val="000000"/>
          <w:sz w:val="20"/>
          <w:szCs w:val="20"/>
        </w:rPr>
        <w:t>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color w:val="000000"/>
          <w:sz w:val="20"/>
          <w:szCs w:val="20"/>
        </w:rPr>
        <w:t>Rehabilitacja kardiologiczna musi być prowadzona w oparciu o opracowany wcześniej, plan usprawniania, przygotowany przez lekarza specjalistę kardiologa we współpracy ze specjalistą fizjoterapii, psychologiem i innym personelem medycznym, do stosowania indywidualnego oraz w zorganizowanych grupach.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215F19">
        <w:rPr>
          <w:rFonts w:ascii="Verdana" w:eastAsia="Calibri" w:hAnsi="Verdana" w:cs="Times New Roman"/>
          <w:color w:val="000000"/>
          <w:sz w:val="20"/>
          <w:szCs w:val="20"/>
        </w:rPr>
        <w:t xml:space="preserve">Czas trwania rehabilitacji ustalany jest indywidualnie dla każdego uczestnika programu, w zależności od stanu zdrowia oraz wskazań lekarza i powinien być realizowany w terminie </w:t>
      </w:r>
      <w:r w:rsidR="001031CD" w:rsidRPr="00215F19">
        <w:rPr>
          <w:rFonts w:ascii="Verdana" w:eastAsia="Calibri" w:hAnsi="Verdana" w:cs="Times New Roman"/>
          <w:color w:val="000000"/>
          <w:sz w:val="20"/>
          <w:szCs w:val="20"/>
        </w:rPr>
        <w:t xml:space="preserve">8 tyg. lub 6-12 tyg. </w:t>
      </w:r>
    </w:p>
    <w:p w:rsidR="001031CD" w:rsidRPr="00215F19" w:rsidRDefault="001031CD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215F19">
        <w:rPr>
          <w:rFonts w:ascii="Verdana" w:eastAsia="Calibri" w:hAnsi="Verdana" w:cs="Times New Roman"/>
          <w:color w:val="000000"/>
          <w:sz w:val="20"/>
          <w:szCs w:val="20"/>
        </w:rPr>
        <w:t xml:space="preserve">Dopuszcza się możliwość zastosowania u pacjentów wskazanych przez lekarza </w:t>
      </w:r>
      <w:proofErr w:type="spellStart"/>
      <w:r w:rsidRPr="00215F19">
        <w:rPr>
          <w:rFonts w:ascii="Verdana" w:eastAsia="Calibri" w:hAnsi="Verdana" w:cs="Times New Roman"/>
          <w:color w:val="000000"/>
          <w:sz w:val="20"/>
          <w:szCs w:val="20"/>
        </w:rPr>
        <w:t>telerehabilitacji</w:t>
      </w:r>
      <w:proofErr w:type="spellEnd"/>
      <w:r w:rsidRPr="00215F19">
        <w:rPr>
          <w:rFonts w:ascii="Verdana" w:eastAsia="Calibri" w:hAnsi="Verdana" w:cs="Times New Roman"/>
          <w:color w:val="000000"/>
          <w:sz w:val="20"/>
          <w:szCs w:val="20"/>
        </w:rPr>
        <w:t xml:space="preserve"> hybrydowej, monitorowanej </w:t>
      </w:r>
      <w:proofErr w:type="spellStart"/>
      <w:r w:rsidRPr="00215F19">
        <w:rPr>
          <w:rFonts w:ascii="Verdana" w:eastAsia="Calibri" w:hAnsi="Verdana" w:cs="Times New Roman"/>
          <w:color w:val="000000"/>
          <w:sz w:val="20"/>
          <w:szCs w:val="20"/>
        </w:rPr>
        <w:t>telemedycznie</w:t>
      </w:r>
      <w:proofErr w:type="spellEnd"/>
      <w:r w:rsidRPr="00215F19">
        <w:rPr>
          <w:rFonts w:ascii="Verdana" w:eastAsia="Calibri" w:hAnsi="Verdana" w:cs="Times New Roman"/>
          <w:color w:val="000000"/>
          <w:sz w:val="20"/>
          <w:szCs w:val="20"/>
        </w:rPr>
        <w:t>, częściowo w warunkach domowych.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color w:val="000000"/>
          <w:sz w:val="20"/>
          <w:szCs w:val="20"/>
        </w:rPr>
        <w:t>Każdy uczestnik w trakcie programu może mieć wykonane nie więcej niż 2 konsultacje kardiologiczne, w tym przed rozpoczęciem programu i po jego zakończeniu.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lastRenderedPageBreak/>
        <w:t>Oferent jest zobowiązany do prowadzenia wyodrębnionej dokumentacji medycznej programu polityki zdrowotnej oraz archiwizowania jej zgodnie z wymaganymi w tym zakresie przepisami.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iCs/>
          <w:sz w:val="20"/>
          <w:szCs w:val="20"/>
        </w:rPr>
        <w:t xml:space="preserve">Oferent </w:t>
      </w:r>
      <w:r w:rsidRPr="00215F19">
        <w:rPr>
          <w:rFonts w:ascii="Verdana" w:eastAsia="Calibri" w:hAnsi="Verdana" w:cs="Times New Roman"/>
          <w:color w:val="000000"/>
          <w:sz w:val="20"/>
          <w:szCs w:val="20"/>
        </w:rPr>
        <w:t>zobowiązany jest do oznakowania dokumentacji medycznej osób uczestniczących w programie, poprzez umieszczenie, sporządzonego w sposób trwały, opisu zawierającego nazwę programu, w ramach którego pacjent jest poddawany rehabilitacji oraz prowadzenia osobnej imiennej listy uczestników, która uwzględnia termin, rodzaj i ilość zrealizowanych świadczeń/zadań.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215F19">
        <w:rPr>
          <w:rFonts w:ascii="Verdana" w:eastAsia="Calibri" w:hAnsi="Verdana" w:cs="Times New Roman"/>
          <w:color w:val="000000"/>
          <w:sz w:val="20"/>
          <w:szCs w:val="20"/>
        </w:rPr>
        <w:t xml:space="preserve">Podczas zajęć Oferent jest zobowiązany zapewnić uczestnikom programu bezpieczeństwo, poprzez monitorowanie podstawowych parametrów życiowych (ciśnienie tętnicze krwi, tętno) oraz zabezpieczyć dyżury lekarza i pielęgniarki oraz środki i sprzęt medyczny do udzielania pierwszej pomocy. 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 xml:space="preserve">Oferent zobowiązany jest do zapewnienia </w:t>
      </w:r>
      <w:r w:rsidRPr="00215F19">
        <w:rPr>
          <w:rFonts w:ascii="Verdana" w:eastAsia="Calibri" w:hAnsi="Verdana" w:cs="Times New Roman"/>
          <w:color w:val="000000"/>
          <w:sz w:val="20"/>
          <w:szCs w:val="20"/>
        </w:rPr>
        <w:t>uczestnikom programu</w:t>
      </w:r>
      <w:r w:rsidRPr="00215F19">
        <w:rPr>
          <w:rFonts w:ascii="Verdana" w:eastAsia="Calibri" w:hAnsi="Verdana" w:cs="Times New Roman"/>
          <w:sz w:val="20"/>
          <w:szCs w:val="20"/>
        </w:rPr>
        <w:t xml:space="preserve"> szatni/przebieralni wraz </w:t>
      </w:r>
      <w:r w:rsidRPr="00215F19">
        <w:rPr>
          <w:rFonts w:ascii="Verdana" w:eastAsia="Calibri" w:hAnsi="Verdana" w:cs="Times New Roman"/>
          <w:sz w:val="20"/>
          <w:szCs w:val="20"/>
        </w:rPr>
        <w:br/>
        <w:t>z zapleczem sanitarnym.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 xml:space="preserve">Oferent ponosi wszelką odpowiedzialność za szkody wyrządzone </w:t>
      </w:r>
      <w:r w:rsidRPr="00215F19">
        <w:rPr>
          <w:rFonts w:ascii="Verdana" w:eastAsia="Calibri" w:hAnsi="Verdana" w:cs="Times New Roman"/>
          <w:color w:val="000000"/>
          <w:sz w:val="20"/>
          <w:szCs w:val="20"/>
        </w:rPr>
        <w:t>uczestnikom programu</w:t>
      </w:r>
      <w:r w:rsidRPr="00215F19">
        <w:rPr>
          <w:rFonts w:ascii="Verdana" w:eastAsia="Calibri" w:hAnsi="Verdana" w:cs="Times New Roman"/>
          <w:sz w:val="20"/>
          <w:szCs w:val="20"/>
        </w:rPr>
        <w:t xml:space="preserve"> przy realizacji programu.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 xml:space="preserve">Oferent nie może pobierać od </w:t>
      </w:r>
      <w:r w:rsidRPr="00215F19">
        <w:rPr>
          <w:rFonts w:ascii="Verdana" w:eastAsia="Calibri" w:hAnsi="Verdana" w:cs="Times New Roman"/>
          <w:color w:val="000000"/>
          <w:sz w:val="20"/>
          <w:szCs w:val="20"/>
        </w:rPr>
        <w:t xml:space="preserve">uczestników programu </w:t>
      </w:r>
      <w:r w:rsidRPr="00215F19">
        <w:rPr>
          <w:rFonts w:ascii="Verdana" w:eastAsia="Calibri" w:hAnsi="Verdana" w:cs="Times New Roman"/>
          <w:sz w:val="20"/>
          <w:szCs w:val="20"/>
        </w:rPr>
        <w:t xml:space="preserve">opłat za wykonane badania i inne działania wykonywane w ramach programu.  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15F19">
        <w:rPr>
          <w:rFonts w:ascii="Verdana" w:eastAsia="Calibri" w:hAnsi="Verdana" w:cs="Times New Roman"/>
          <w:iCs/>
          <w:color w:val="000000"/>
          <w:sz w:val="20"/>
          <w:szCs w:val="20"/>
        </w:rPr>
        <w:t xml:space="preserve">Oferent </w:t>
      </w:r>
      <w:r w:rsidRPr="00215F19">
        <w:rPr>
          <w:rFonts w:ascii="Verdana" w:eastAsia="Calibri" w:hAnsi="Verdana" w:cs="Times New Roman"/>
          <w:sz w:val="20"/>
          <w:szCs w:val="20"/>
        </w:rPr>
        <w:t>zobowiązany jest do zamieszczenia w widocznym miejscu informacji o prowadzonym programie i jego finansowaniu z budżetu Miasta Wrocławia oraz do zamieszczenia znaku graficznego – logo Wrocławia.</w:t>
      </w:r>
    </w:p>
    <w:p w:rsidR="001205B4" w:rsidRPr="00215F19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215F19">
        <w:rPr>
          <w:rFonts w:ascii="Verdana" w:eastAsia="Calibri" w:hAnsi="Verdana" w:cs="Times New Roman"/>
          <w:sz w:val="20"/>
          <w:szCs w:val="20"/>
        </w:rPr>
        <w:t xml:space="preserve">Oferent zobowiązany jest prowadzić wyodrębnioną dokumentację finansowo-księgową </w:t>
      </w:r>
      <w:r w:rsidRPr="00215F19">
        <w:rPr>
          <w:rFonts w:ascii="Verdana" w:eastAsia="Calibri" w:hAnsi="Verdana" w:cs="Times New Roman"/>
          <w:sz w:val="20"/>
          <w:szCs w:val="20"/>
        </w:rPr>
        <w:br/>
        <w:t>z realizacji programu polityki zdrowotnej.</w:t>
      </w:r>
    </w:p>
    <w:p w:rsidR="001205B4" w:rsidRPr="00BA3006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hAnsi="Verdana"/>
          <w:bCs/>
          <w:sz w:val="20"/>
          <w:szCs w:val="20"/>
        </w:rPr>
      </w:pPr>
      <w:r w:rsidRPr="00215F19">
        <w:rPr>
          <w:rFonts w:ascii="Verdana" w:hAnsi="Verdana"/>
          <w:bCs/>
          <w:sz w:val="20"/>
          <w:szCs w:val="20"/>
        </w:rPr>
        <w:t>Zakupów towarów/usług można dokonywać wyłącznie w terminie do ostatniego dnia realizacji zadania właściwego, pod warunkiem, że zakupione towary/usługi są niezbędne do jego realizacji</w:t>
      </w:r>
      <w:r w:rsidRPr="00215F19">
        <w:rPr>
          <w:rFonts w:ascii="Verdana" w:hAnsi="Verdana"/>
          <w:b/>
          <w:b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– nie dotyczy rozliczenia obsługi księgowej zadania, którego można dokonać do ostatniego dnia realizacji zadania.</w:t>
      </w:r>
    </w:p>
    <w:p w:rsidR="00BA3006" w:rsidRPr="0054315A" w:rsidRDefault="00BA3006" w:rsidP="00BA300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ind w:right="108"/>
        <w:contextualSpacing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54315A">
        <w:rPr>
          <w:rFonts w:ascii="Verdana" w:hAnsi="Verdana"/>
          <w:bCs/>
          <w:sz w:val="20"/>
          <w:szCs w:val="20"/>
        </w:rPr>
        <w:t>t.j</w:t>
      </w:r>
      <w:proofErr w:type="spellEnd"/>
      <w:r w:rsidRPr="0054315A">
        <w:rPr>
          <w:rFonts w:ascii="Verdana" w:hAnsi="Verdana"/>
          <w:bCs/>
          <w:sz w:val="20"/>
          <w:szCs w:val="20"/>
        </w:rPr>
        <w:t xml:space="preserve">. z dnia 2020.06.19). Informację o sposobie spełnienia tych warunków należy zamieścić w części IV. Oferty pkt 3. </w:t>
      </w:r>
      <w:r w:rsidRPr="0054315A">
        <w:rPr>
          <w:rFonts w:ascii="Verdana" w:hAnsi="Verdana"/>
          <w:b/>
          <w:bCs/>
          <w:sz w:val="20"/>
          <w:szCs w:val="20"/>
        </w:rPr>
        <w:t>Informacja o zapewnieniu równego traktowania wszystkich uczestników, w tym dostępności dla osób ze szczególnymi potrzebami</w:t>
      </w:r>
      <w:r w:rsidRPr="0054315A">
        <w:rPr>
          <w:rFonts w:ascii="Verdana" w:hAnsi="Verdana"/>
          <w:bCs/>
          <w:sz w:val="20"/>
          <w:szCs w:val="20"/>
        </w:rPr>
        <w:t>. W przypadku braku podania żądanej informacji, oferta zostanie odrzucona z powodów merytorycznych.</w:t>
      </w:r>
    </w:p>
    <w:p w:rsidR="00BA3006" w:rsidRDefault="00BA3006" w:rsidP="00BA3006">
      <w:pPr>
        <w:numPr>
          <w:ilvl w:val="0"/>
          <w:numId w:val="26"/>
        </w:numPr>
        <w:spacing w:before="120" w:after="0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B0916" w:rsidRPr="008B0916" w:rsidRDefault="008B0916" w:rsidP="008B0916">
      <w:pPr>
        <w:numPr>
          <w:ilvl w:val="0"/>
          <w:numId w:val="26"/>
        </w:numPr>
        <w:spacing w:before="120" w:after="0"/>
        <w:rPr>
          <w:rFonts w:ascii="Verdana" w:hAnsi="Verdana"/>
          <w:bCs/>
          <w:sz w:val="20"/>
          <w:szCs w:val="20"/>
        </w:rPr>
      </w:pPr>
      <w:r w:rsidRPr="008B0916">
        <w:rPr>
          <w:rFonts w:ascii="Verdana" w:hAnsi="Verdana"/>
          <w:bCs/>
          <w:sz w:val="20"/>
          <w:szCs w:val="20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</w:t>
      </w:r>
      <w:r>
        <w:rPr>
          <w:rFonts w:ascii="Verdana" w:hAnsi="Verdana"/>
          <w:bCs/>
          <w:sz w:val="20"/>
          <w:szCs w:val="20"/>
        </w:rPr>
        <w:t xml:space="preserve">. </w:t>
      </w:r>
    </w:p>
    <w:p w:rsidR="00924CEB" w:rsidRPr="00215F19" w:rsidRDefault="00CD0418" w:rsidP="008B0916">
      <w:pPr>
        <w:numPr>
          <w:ilvl w:val="0"/>
          <w:numId w:val="26"/>
        </w:numPr>
        <w:spacing w:after="120"/>
        <w:jc w:val="both"/>
        <w:rPr>
          <w:rFonts w:ascii="Verdana" w:hAnsi="Verdana"/>
          <w:sz w:val="20"/>
          <w:szCs w:val="20"/>
        </w:rPr>
      </w:pPr>
      <w:r w:rsidRPr="00215F19">
        <w:rPr>
          <w:rFonts w:ascii="Verdana" w:hAnsi="Verdana" w:cs="Calibri"/>
          <w:sz w:val="20"/>
          <w:szCs w:val="20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215F19">
        <w:rPr>
          <w:rFonts w:ascii="Verdana" w:hAnsi="Verdana"/>
          <w:sz w:val="20"/>
          <w:szCs w:val="20"/>
        </w:rPr>
        <w:t xml:space="preserve"> </w:t>
      </w:r>
      <w:r w:rsidRPr="00215F19">
        <w:rPr>
          <w:rFonts w:ascii="Verdana" w:hAnsi="Verdana" w:cs="Calibri"/>
          <w:sz w:val="20"/>
          <w:szCs w:val="20"/>
          <w:lang w:eastAsia="pl-PL"/>
        </w:rPr>
        <w:t>postępowania, a także aktualne przepisy prawa</w:t>
      </w:r>
      <w:r w:rsidR="00924CEB" w:rsidRPr="00215F19">
        <w:rPr>
          <w:rFonts w:ascii="Verdana" w:hAnsi="Verdana"/>
          <w:sz w:val="20"/>
          <w:szCs w:val="20"/>
        </w:rPr>
        <w:t>.</w:t>
      </w:r>
    </w:p>
    <w:p w:rsidR="00924CEB" w:rsidRPr="00215F19" w:rsidRDefault="00924CEB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hAnsi="Verdana"/>
          <w:bCs/>
          <w:sz w:val="20"/>
          <w:szCs w:val="20"/>
        </w:rPr>
      </w:pPr>
      <w:r w:rsidRPr="00215F19">
        <w:rPr>
          <w:rFonts w:ascii="Verdana" w:hAnsi="Verdana"/>
          <w:iCs/>
          <w:color w:val="000000"/>
          <w:sz w:val="20"/>
          <w:szCs w:val="20"/>
        </w:rPr>
        <w:t>W trakcie realizacji zadania oferent powinien podejmować działania zmierzające do:</w:t>
      </w:r>
    </w:p>
    <w:p w:rsidR="00924CEB" w:rsidRPr="00215F19" w:rsidRDefault="00924CEB" w:rsidP="007C3184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215F19">
        <w:rPr>
          <w:rFonts w:ascii="Verdana" w:hAnsi="Verdana"/>
          <w:iCs/>
          <w:color w:val="000000"/>
          <w:sz w:val="20"/>
          <w:szCs w:val="20"/>
        </w:rPr>
        <w:lastRenderedPageBreak/>
        <w:t xml:space="preserve">zastąpienia jednorazowych talerzy, sztućców, kubeczków, słomek z plastiku </w:t>
      </w:r>
      <w:r w:rsidRPr="00215F19">
        <w:rPr>
          <w:rFonts w:ascii="Verdana" w:hAnsi="Verdana"/>
          <w:iCs/>
          <w:color w:val="000000"/>
          <w:sz w:val="20"/>
          <w:szCs w:val="20"/>
        </w:rPr>
        <w:br/>
        <w:t>i mieszadełek do napojów wielorazowymi odpowiednikami lub odpowiednikami wykonanymi z ekologicznych materiałów, ulegających biodegradacji albo podlegających recyklingowi,</w:t>
      </w:r>
    </w:p>
    <w:p w:rsidR="00924CEB" w:rsidRPr="00215F19" w:rsidRDefault="00924CEB" w:rsidP="007C3184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215F19">
        <w:rPr>
          <w:rFonts w:ascii="Verdana" w:hAnsi="Verdana"/>
          <w:iCs/>
          <w:color w:val="000000"/>
          <w:sz w:val="20"/>
          <w:szCs w:val="20"/>
        </w:rPr>
        <w:t>w przypadku korzystania z usług cateringowych – podawania posiłków w opakowaniach biodegradowalnych lub wielokrotnego użytku,</w:t>
      </w:r>
    </w:p>
    <w:p w:rsidR="00924CEB" w:rsidRPr="00215F19" w:rsidRDefault="00924CEB" w:rsidP="000C50CA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215F19">
        <w:rPr>
          <w:rFonts w:ascii="Verdana" w:hAnsi="Verdana"/>
          <w:iCs/>
          <w:color w:val="000000"/>
          <w:sz w:val="20"/>
          <w:szCs w:val="20"/>
        </w:rPr>
        <w:t>rezygnacji z używania plastikowych toreb, opakowań lub reklamówek.</w:t>
      </w:r>
    </w:p>
    <w:p w:rsidR="000C50CA" w:rsidRDefault="000C50CA" w:rsidP="006262BB">
      <w:pPr>
        <w:rPr>
          <w:rFonts w:ascii="Verdana" w:hAnsi="Verdana"/>
          <w:b/>
          <w:bCs/>
          <w:sz w:val="18"/>
        </w:rPr>
      </w:pP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50431" w:rsidRDefault="00072ABA" w:rsidP="00072ABA">
      <w:pPr>
        <w:spacing w:before="120"/>
        <w:ind w:right="110"/>
        <w:jc w:val="both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Wydatki, które będą ponoszone w ramach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muszą być:</w:t>
      </w:r>
    </w:p>
    <w:p w:rsidR="00072ABA" w:rsidRPr="00B50431" w:rsidRDefault="00072ABA" w:rsidP="007C3184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niezbędne dla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objętego konkursem;</w:t>
      </w:r>
    </w:p>
    <w:p w:rsidR="00072ABA" w:rsidRPr="00B50431" w:rsidRDefault="00072ABA" w:rsidP="007C3184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racjonalne i efektywne oraz spełniać wymogi efektywnego zarządzania finansami (relacja nakład/rezultat);</w:t>
      </w:r>
    </w:p>
    <w:p w:rsidR="00072ABA" w:rsidRPr="00B50431" w:rsidRDefault="00072ABA" w:rsidP="007C3184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faktycznie poniesione w okresie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objętego konkursem;</w:t>
      </w:r>
    </w:p>
    <w:p w:rsidR="00072ABA" w:rsidRPr="00B50431" w:rsidRDefault="00072ABA" w:rsidP="007C3184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odpowiednio udokumentowane;</w:t>
      </w:r>
    </w:p>
    <w:p w:rsidR="00072ABA" w:rsidRPr="00B50431" w:rsidRDefault="00072ABA" w:rsidP="007C3184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zgodne z zatwierdzonym kosztorysem.</w:t>
      </w:r>
    </w:p>
    <w:p w:rsidR="006D2C46" w:rsidRPr="00B50431" w:rsidRDefault="006D2C46" w:rsidP="006D2C46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t>I.  Koszty merytoryczne:</w:t>
      </w:r>
    </w:p>
    <w:p w:rsidR="006D2C46" w:rsidRPr="00B50431" w:rsidRDefault="006D2C46" w:rsidP="007C3184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wy</w:t>
      </w:r>
      <w:r w:rsidR="002B6B4B" w:rsidRPr="00B50431">
        <w:rPr>
          <w:rFonts w:ascii="Verdana" w:hAnsi="Verdana"/>
          <w:sz w:val="20"/>
          <w:szCs w:val="20"/>
        </w:rPr>
        <w:t>nagrodzenia realizatorów zadań p</w:t>
      </w:r>
      <w:r w:rsidRPr="00B50431">
        <w:rPr>
          <w:rFonts w:ascii="Verdana" w:hAnsi="Verdana"/>
          <w:sz w:val="20"/>
          <w:szCs w:val="20"/>
        </w:rPr>
        <w:t>rogramu,</w:t>
      </w:r>
    </w:p>
    <w:p w:rsidR="00AB24CC" w:rsidRPr="00B50431" w:rsidRDefault="00AB24CC" w:rsidP="007C3184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przygotowanie i druk materiałów informacyjno-edukacyjnych,</w:t>
      </w:r>
    </w:p>
    <w:p w:rsidR="00AB24CC" w:rsidRPr="00B50431" w:rsidRDefault="00AB24CC" w:rsidP="007C3184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color w:val="000000"/>
          <w:sz w:val="20"/>
          <w:szCs w:val="20"/>
        </w:rPr>
        <w:t>koszty rzeczowe związane z przygotowaniem i realizacją zadania, np.:</w:t>
      </w:r>
    </w:p>
    <w:p w:rsidR="00AB24CC" w:rsidRPr="00B50431" w:rsidRDefault="00AB24CC" w:rsidP="00C23CBD">
      <w:pPr>
        <w:spacing w:after="0"/>
        <w:ind w:left="426" w:right="110"/>
        <w:jc w:val="both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- zakup sprzętu i materiałów medycznych niezbędnych do realizacji zadania,</w:t>
      </w:r>
    </w:p>
    <w:p w:rsidR="00AB24CC" w:rsidRPr="00B50431" w:rsidRDefault="00AB24CC" w:rsidP="007C3184">
      <w:pPr>
        <w:pStyle w:val="Akapitzlist"/>
        <w:numPr>
          <w:ilvl w:val="0"/>
          <w:numId w:val="8"/>
        </w:numPr>
        <w:tabs>
          <w:tab w:val="left" w:pos="360"/>
        </w:tabs>
        <w:ind w:left="426" w:right="110" w:hanging="142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inne, wynikające ze specyfiki zadania.</w:t>
      </w:r>
    </w:p>
    <w:p w:rsidR="00BC3F54" w:rsidRPr="00B50431" w:rsidRDefault="00BC3F54" w:rsidP="00BC3F54">
      <w:pPr>
        <w:pStyle w:val="Akapitzlist"/>
        <w:tabs>
          <w:tab w:val="left" w:pos="360"/>
        </w:tabs>
        <w:ind w:left="426" w:right="110"/>
        <w:jc w:val="both"/>
        <w:rPr>
          <w:rFonts w:ascii="Verdana" w:hAnsi="Verdana"/>
          <w:sz w:val="20"/>
          <w:szCs w:val="20"/>
        </w:rPr>
      </w:pPr>
    </w:p>
    <w:p w:rsidR="006D2C46" w:rsidRPr="00B50431" w:rsidRDefault="006D2C46" w:rsidP="006D2C46">
      <w:pPr>
        <w:autoSpaceDE w:val="0"/>
        <w:spacing w:before="120"/>
        <w:ind w:left="360" w:right="110" w:hanging="360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t xml:space="preserve">II. Koszty obsługi </w:t>
      </w:r>
      <w:r w:rsidR="002B6B4B" w:rsidRPr="00B50431">
        <w:rPr>
          <w:rFonts w:ascii="Verdana" w:hAnsi="Verdana"/>
          <w:b/>
          <w:bCs/>
          <w:sz w:val="20"/>
          <w:szCs w:val="20"/>
        </w:rPr>
        <w:t>programu</w:t>
      </w:r>
      <w:r w:rsidRPr="00B50431">
        <w:rPr>
          <w:rFonts w:ascii="Verdana" w:hAnsi="Verdana"/>
          <w:b/>
          <w:bCs/>
          <w:sz w:val="20"/>
          <w:szCs w:val="20"/>
        </w:rPr>
        <w:t>, w tym koszty administracyjne (które są związane z wykonywaniem działań o charakterze administracyjnym i kontrolnym, w tym z obsługa finansowa i prawną projektu) np.:</w:t>
      </w:r>
    </w:p>
    <w:p w:rsidR="006D2C46" w:rsidRPr="00B50431" w:rsidRDefault="006D2C46" w:rsidP="007C3184">
      <w:pPr>
        <w:numPr>
          <w:ilvl w:val="0"/>
          <w:numId w:val="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Koszty: sprawowania nadzoru merytorycznego, monitorowania, ewaluacji oraz obsługi informacyjno-administracyjnej i informatycznej.</w:t>
      </w:r>
    </w:p>
    <w:p w:rsidR="006D2C46" w:rsidRPr="00B50431" w:rsidRDefault="006D2C46" w:rsidP="007C3184">
      <w:pPr>
        <w:numPr>
          <w:ilvl w:val="0"/>
          <w:numId w:val="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Koszty najmu i eksploatacji pomieszczeń (tylko w c</w:t>
      </w:r>
      <w:r w:rsidR="002B6B4B" w:rsidRPr="00B50431">
        <w:rPr>
          <w:rFonts w:ascii="Verdana" w:hAnsi="Verdana"/>
          <w:sz w:val="20"/>
          <w:szCs w:val="20"/>
        </w:rPr>
        <w:t>zęści dotyczącej realizowanego pr</w:t>
      </w:r>
      <w:r w:rsidRPr="00B50431">
        <w:rPr>
          <w:rFonts w:ascii="Verdana" w:hAnsi="Verdana"/>
          <w:sz w:val="20"/>
          <w:szCs w:val="20"/>
        </w:rPr>
        <w:t>ogramu, każdy element obliczony proporcjonalnie do tej części);</w:t>
      </w:r>
    </w:p>
    <w:p w:rsidR="00AB24CC" w:rsidRPr="00893C93" w:rsidRDefault="006D2C46" w:rsidP="00893C93">
      <w:pPr>
        <w:numPr>
          <w:ilvl w:val="0"/>
          <w:numId w:val="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 xml:space="preserve">Koszty administracyjne </w:t>
      </w:r>
      <w:r w:rsidRPr="00B50431">
        <w:rPr>
          <w:rFonts w:ascii="Verdana" w:hAnsi="Verdana"/>
          <w:b/>
          <w:bCs/>
          <w:sz w:val="20"/>
          <w:szCs w:val="20"/>
          <w:u w:val="single"/>
        </w:rPr>
        <w:t>do  5 % dotacji</w:t>
      </w:r>
      <w:r w:rsidRPr="00B50431">
        <w:rPr>
          <w:rFonts w:ascii="Verdana" w:hAnsi="Verdana"/>
          <w:bCs/>
          <w:sz w:val="20"/>
          <w:szCs w:val="20"/>
        </w:rPr>
        <w:t>, są to w szczególności:</w:t>
      </w:r>
      <w:r w:rsidRPr="00B50431">
        <w:rPr>
          <w:rFonts w:ascii="Verdana" w:hAnsi="Verdana"/>
          <w:sz w:val="20"/>
          <w:szCs w:val="20"/>
        </w:rPr>
        <w:t xml:space="preserve"> </w:t>
      </w:r>
    </w:p>
    <w:p w:rsidR="00AB24CC" w:rsidRPr="00B50431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 xml:space="preserve">koszty obsługi księgowej (osoba prawna lub fizyczna) </w:t>
      </w:r>
    </w:p>
    <w:p w:rsidR="00AB24CC" w:rsidRPr="00B50431" w:rsidRDefault="00AB24CC" w:rsidP="007C3184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B50431">
        <w:rPr>
          <w:rFonts w:ascii="Verdana" w:eastAsia="Calibri" w:hAnsi="Verdana" w:cs="Times New Roman"/>
          <w:sz w:val="20"/>
          <w:szCs w:val="20"/>
        </w:rPr>
        <w:t>internet</w:t>
      </w:r>
      <w:proofErr w:type="spellEnd"/>
      <w:r w:rsidRPr="00B50431">
        <w:rPr>
          <w:rFonts w:ascii="Verdana" w:eastAsia="Calibri" w:hAnsi="Verdana" w:cs="Times New Roman"/>
          <w:sz w:val="20"/>
          <w:szCs w:val="20"/>
        </w:rPr>
        <w:t xml:space="preserve"> (abonament i/lub administrowanie strony)</w:t>
      </w:r>
    </w:p>
    <w:p w:rsidR="00AB24CC" w:rsidRPr="00B50431" w:rsidRDefault="00AB24CC" w:rsidP="007C3184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usługi telekomunikacyjne (abonament i/lub rozmowy telefoniczne),</w:t>
      </w:r>
    </w:p>
    <w:p w:rsidR="00AB24CC" w:rsidRPr="00B50431" w:rsidRDefault="00AB24CC" w:rsidP="007C3184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materiały biurowe,</w:t>
      </w:r>
    </w:p>
    <w:p w:rsidR="00AB24CC" w:rsidRPr="00B50431" w:rsidRDefault="00AB24CC" w:rsidP="007C3184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sprzątanie,</w:t>
      </w:r>
    </w:p>
    <w:p w:rsidR="00AB24CC" w:rsidRPr="00B50431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zakup środków czystości,</w:t>
      </w:r>
    </w:p>
    <w:p w:rsidR="00AB24CC" w:rsidRPr="00B50431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inne wynikające ze specyfiki zadania,</w:t>
      </w:r>
    </w:p>
    <w:p w:rsidR="00AB24CC" w:rsidRPr="00B50431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Pr="00B50431">
        <w:rPr>
          <w:rFonts w:ascii="Verdana" w:eastAsia="Calibri" w:hAnsi="Verdana" w:cs="Times New Roman"/>
          <w:sz w:val="20"/>
          <w:szCs w:val="20"/>
        </w:rPr>
        <w:t>koszty promocji zadania,</w:t>
      </w:r>
      <w:r w:rsidRPr="00B50431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B50431">
        <w:rPr>
          <w:rFonts w:ascii="Verdana" w:eastAsia="Calibri" w:hAnsi="Verdana" w:cs="Times New Roman"/>
          <w:sz w:val="20"/>
          <w:szCs w:val="20"/>
        </w:rPr>
        <w:t xml:space="preserve">w tym m.in. </w:t>
      </w:r>
    </w:p>
    <w:p w:rsidR="00AB24CC" w:rsidRPr="00893C93" w:rsidRDefault="00893C93" w:rsidP="00FE335C">
      <w:pPr>
        <w:numPr>
          <w:ilvl w:val="0"/>
          <w:numId w:val="30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 druk </w:t>
      </w:r>
      <w:r w:rsidR="00AB24CC" w:rsidRPr="00893C93">
        <w:rPr>
          <w:rFonts w:ascii="Verdana" w:eastAsia="Calibri" w:hAnsi="Verdana" w:cs="Times New Roman"/>
          <w:color w:val="000000"/>
          <w:sz w:val="20"/>
          <w:szCs w:val="20"/>
        </w:rPr>
        <w:t>materiałów informacyjnych.</w:t>
      </w:r>
    </w:p>
    <w:p w:rsidR="006D2C46" w:rsidRPr="00B50431" w:rsidRDefault="006D2C46" w:rsidP="006D2C46">
      <w:pPr>
        <w:pStyle w:val="Tekstpodstawowy"/>
        <w:ind w:right="110"/>
        <w:rPr>
          <w:rFonts w:ascii="Verdana" w:hAnsi="Verdana"/>
          <w:b/>
          <w:bCs/>
          <w:sz w:val="20"/>
          <w:szCs w:val="20"/>
        </w:rPr>
      </w:pPr>
    </w:p>
    <w:p w:rsidR="006D2C46" w:rsidRPr="00B50431" w:rsidRDefault="006D2C46" w:rsidP="006D2C46">
      <w:pPr>
        <w:pStyle w:val="Tekstpodstawowy"/>
        <w:ind w:right="110"/>
        <w:rPr>
          <w:rFonts w:ascii="Verdana" w:hAnsi="Verdana"/>
          <w:b/>
          <w:bCs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lastRenderedPageBreak/>
        <w:t xml:space="preserve">Uwaga: </w:t>
      </w:r>
    </w:p>
    <w:p w:rsidR="006D2C46" w:rsidRPr="00B50431" w:rsidRDefault="006D2C46" w:rsidP="007C3184">
      <w:pPr>
        <w:pStyle w:val="Tekstpodstawowy"/>
        <w:numPr>
          <w:ilvl w:val="0"/>
          <w:numId w:val="7"/>
        </w:numPr>
        <w:ind w:right="110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 xml:space="preserve">Uwaga: Z dotacji można rozliczyć wyłącznie wynagrodzenie za prowadzenie </w:t>
      </w:r>
      <w:r w:rsidRPr="00B50431">
        <w:rPr>
          <w:rFonts w:ascii="Verdana" w:hAnsi="Verdana"/>
          <w:b/>
          <w:bCs/>
          <w:sz w:val="20"/>
          <w:szCs w:val="20"/>
        </w:rPr>
        <w:t>wyodrębnionej</w:t>
      </w:r>
      <w:r w:rsidRPr="00B50431">
        <w:rPr>
          <w:rFonts w:ascii="Verdana" w:hAnsi="Verdana"/>
          <w:sz w:val="20"/>
          <w:szCs w:val="20"/>
        </w:rPr>
        <w:t xml:space="preserve"> </w:t>
      </w:r>
      <w:r w:rsidRPr="00B50431">
        <w:rPr>
          <w:rFonts w:ascii="Verdana" w:hAnsi="Verdana"/>
          <w:b/>
          <w:bCs/>
          <w:sz w:val="20"/>
          <w:szCs w:val="20"/>
        </w:rPr>
        <w:t xml:space="preserve">dokumentacji finansowo-księgowej środków finansowych otrzymanych na realizację zadania </w:t>
      </w:r>
      <w:r w:rsidRPr="00B50431">
        <w:rPr>
          <w:rFonts w:ascii="Verdana" w:hAnsi="Verdana"/>
          <w:sz w:val="20"/>
          <w:szCs w:val="20"/>
        </w:rPr>
        <w:t xml:space="preserve">zgodnie z zasadami wynikającymi z ustawy z dnia 29 września 1994 r. </w:t>
      </w:r>
      <w:r w:rsidRPr="00B50431">
        <w:rPr>
          <w:rFonts w:ascii="Verdana" w:hAnsi="Verdana"/>
          <w:i/>
          <w:iCs/>
          <w:sz w:val="20"/>
          <w:szCs w:val="20"/>
        </w:rPr>
        <w:t>o rachunkowości</w:t>
      </w:r>
      <w:r w:rsidRPr="00B50431">
        <w:rPr>
          <w:rFonts w:ascii="Verdana" w:hAnsi="Verdana"/>
          <w:sz w:val="20"/>
          <w:szCs w:val="20"/>
        </w:rPr>
        <w:t xml:space="preserve">, w sposób umożliwiający identyfikację poszczególnych operacji księgowych. Wyodrębnienie obowiązuje </w:t>
      </w:r>
      <w:r w:rsidRPr="00B50431">
        <w:rPr>
          <w:rFonts w:ascii="Verdana" w:hAnsi="Verdana"/>
          <w:b/>
          <w:bCs/>
          <w:sz w:val="20"/>
          <w:szCs w:val="20"/>
        </w:rPr>
        <w:t>wszystkie zespoły kont</w:t>
      </w:r>
      <w:r w:rsidRPr="00B50431">
        <w:rPr>
          <w:rFonts w:ascii="Verdana" w:hAnsi="Verdana"/>
          <w:sz w:val="20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Pr="00B50431" w:rsidRDefault="006D2C46" w:rsidP="007C3184">
      <w:pPr>
        <w:pStyle w:val="Tekstpodstawowy"/>
        <w:numPr>
          <w:ilvl w:val="0"/>
          <w:numId w:val="7"/>
        </w:numPr>
        <w:ind w:right="110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Przyznana dotacja może być wydatkowana tylko na cele związane z realizowanym zadaniem i wyłącznie na potrzeby osób, do których jest ono adresowane.</w:t>
      </w:r>
    </w:p>
    <w:p w:rsidR="006D2C46" w:rsidRPr="00B50431" w:rsidRDefault="006D2C46" w:rsidP="006D2C46">
      <w:pPr>
        <w:spacing w:before="120" w:after="0" w:line="240" w:lineRule="auto"/>
        <w:ind w:left="720" w:right="110"/>
        <w:jc w:val="both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W ramach środków finansowych Gminy Wrocław niedozwolone jest podwójne finansowanie wydatku czyli zrefundowanie całkowite lub cz</w:t>
      </w:r>
      <w:r w:rsidRPr="00B50431">
        <w:rPr>
          <w:rFonts w:ascii="Verdana" w:eastAsia="TimesNewRoman" w:hAnsi="Verdana"/>
          <w:sz w:val="20"/>
          <w:szCs w:val="20"/>
        </w:rPr>
        <w:t>ęś</w:t>
      </w:r>
      <w:r w:rsidRPr="00B50431">
        <w:rPr>
          <w:rFonts w:ascii="Verdana" w:hAnsi="Verdana"/>
          <w:sz w:val="20"/>
          <w:szCs w:val="20"/>
        </w:rPr>
        <w:t xml:space="preserve">ciowe danego wydatku dwa razy ze </w:t>
      </w:r>
      <w:r w:rsidRPr="00B50431">
        <w:rPr>
          <w:rFonts w:ascii="Verdana" w:eastAsia="TimesNewRoman" w:hAnsi="Verdana"/>
          <w:sz w:val="20"/>
          <w:szCs w:val="20"/>
        </w:rPr>
        <w:t>ś</w:t>
      </w:r>
      <w:r w:rsidRPr="00B50431">
        <w:rPr>
          <w:rFonts w:ascii="Verdana" w:hAnsi="Verdana"/>
          <w:sz w:val="20"/>
          <w:szCs w:val="20"/>
        </w:rPr>
        <w:t>rodków publicznych, zarówno krajowych jak i wspólnotowych</w:t>
      </w:r>
      <w:r w:rsidR="003B7355" w:rsidRPr="00B50431">
        <w:rPr>
          <w:rFonts w:ascii="Verdana" w:hAnsi="Verdana"/>
          <w:sz w:val="20"/>
          <w:szCs w:val="20"/>
        </w:rPr>
        <w:t>.</w:t>
      </w:r>
    </w:p>
    <w:p w:rsidR="003B7355" w:rsidRPr="00B50431" w:rsidRDefault="003B7355" w:rsidP="006D2C46">
      <w:pPr>
        <w:spacing w:before="120" w:after="0" w:line="240" w:lineRule="auto"/>
        <w:ind w:left="720" w:right="110"/>
        <w:jc w:val="both"/>
        <w:rPr>
          <w:rFonts w:ascii="Verdana" w:hAnsi="Verdana"/>
          <w:sz w:val="20"/>
          <w:szCs w:val="20"/>
        </w:rPr>
      </w:pPr>
    </w:p>
    <w:p w:rsidR="003B7355" w:rsidRPr="00B50431" w:rsidRDefault="003B7355" w:rsidP="003B7355">
      <w:pPr>
        <w:pStyle w:val="Tekstpodstawowy"/>
        <w:ind w:right="110"/>
        <w:jc w:val="both"/>
        <w:rPr>
          <w:rFonts w:ascii="Verdana" w:hAnsi="Verdana"/>
          <w:b/>
          <w:sz w:val="20"/>
          <w:szCs w:val="20"/>
        </w:rPr>
      </w:pPr>
      <w:r w:rsidRPr="00B50431">
        <w:rPr>
          <w:rFonts w:ascii="Verdana" w:hAnsi="Verdana"/>
          <w:b/>
          <w:sz w:val="20"/>
          <w:szCs w:val="20"/>
        </w:rPr>
        <w:t>III. Koszty, które nie mogą zostać sfinansowane z dotacji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 gruntów, budowa bądź zakup budynków lub lokali. 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Odpisy amortyzacyjne. 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Prowadzenie działalności gospodarczej.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Tworzenie funduszy kapitałowych. 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Działania, których celem jest przyznawanie dotacji lub stypendiów dla osób prawnych lub fizycznych.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4FA0" w:rsidRPr="00B50431" w:rsidRDefault="00E14FA0" w:rsidP="00E14FA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Opłaty pocztowe i bankowe.</w:t>
      </w:r>
    </w:p>
    <w:p w:rsidR="003B7355" w:rsidRPr="00B50431" w:rsidRDefault="007C7D5B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B7355" w:rsidRPr="00B50431">
        <w:rPr>
          <w:rFonts w:ascii="Verdana" w:eastAsia="Times New Roman" w:hAnsi="Verdana" w:cs="Times New Roman"/>
          <w:sz w:val="20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Kary, mandaty, odsetki od nieterminowo regulowanych zobowiązań.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Koszty procesów sądowych.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B50431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plastikowych toreb, opakowań, reklamówek.</w:t>
      </w:r>
    </w:p>
    <w:p w:rsidR="003B7355" w:rsidRDefault="003B7355" w:rsidP="003B7355">
      <w:pPr>
        <w:spacing w:before="120" w:after="0" w:line="240" w:lineRule="auto"/>
        <w:ind w:left="720" w:right="11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B50431">
        <w:rPr>
          <w:rFonts w:ascii="Verdana" w:eastAsia="Times New Roman" w:hAnsi="Verdana" w:cs="Times New Roman"/>
          <w:b/>
          <w:sz w:val="20"/>
          <w:szCs w:val="20"/>
          <w:lang w:eastAsia="pl-PL"/>
        </w:rPr>
        <w:t>UWAGA</w:t>
      </w: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Default="006A544C" w:rsidP="003B7355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</w:p>
    <w:p w:rsidR="006A544C" w:rsidRPr="0073141E" w:rsidRDefault="006A544C" w:rsidP="006262BB">
      <w:pPr>
        <w:pStyle w:val="Tekstpodstawowy3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b/>
          <w:sz w:val="20"/>
          <w:szCs w:val="20"/>
          <w:lang w:eastAsia="pl-PL"/>
        </w:rPr>
        <w:t>XI. WARUNKI SKŁADANIA OFERT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Oferent jest zobowiązany do złożenia oferty na realizację </w:t>
      </w:r>
      <w:r w:rsidR="002B6B4B" w:rsidRPr="0073141E">
        <w:rPr>
          <w:rFonts w:ascii="Verdana" w:eastAsia="Times New Roman" w:hAnsi="Verdana" w:cs="Times New Roman"/>
          <w:sz w:val="20"/>
          <w:szCs w:val="20"/>
          <w:lang w:eastAsia="pl-PL"/>
        </w:rPr>
        <w:t>programu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jednym egzemplarzu, która jest zgodna ze wzorem oferty (</w:t>
      </w:r>
      <w:r w:rsidRPr="0073141E">
        <w:rPr>
          <w:rFonts w:ascii="Verdana" w:eastAsia="Times New Roman" w:hAnsi="Verdana" w:cs="Times New Roman"/>
          <w:b/>
          <w:sz w:val="20"/>
          <w:szCs w:val="20"/>
          <w:lang w:eastAsia="pl-PL"/>
        </w:rPr>
        <w:t>Załącznik Nr 2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niniejszego ogłoszenia).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Ofertę należy:</w:t>
      </w:r>
    </w:p>
    <w:p w:rsidR="006A544C" w:rsidRPr="0073141E" w:rsidRDefault="006A544C" w:rsidP="007C3184">
      <w:pPr>
        <w:pStyle w:val="Tekstpodstawowy3"/>
        <w:numPr>
          <w:ilvl w:val="1"/>
          <w:numId w:val="11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sporządzić w języku polskim</w:t>
      </w:r>
    </w:p>
    <w:p w:rsidR="006A544C" w:rsidRPr="0073141E" w:rsidRDefault="006A544C" w:rsidP="007C3184">
      <w:pPr>
        <w:pStyle w:val="Tekstpodstawowy3"/>
        <w:numPr>
          <w:ilvl w:val="1"/>
          <w:numId w:val="11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73141E" w:rsidRDefault="006A544C" w:rsidP="007C3184">
      <w:pPr>
        <w:pStyle w:val="Tekstpodstawowy3"/>
        <w:numPr>
          <w:ilvl w:val="1"/>
          <w:numId w:val="11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upływie  terminu składania ofert nie podlegają one uzupełnieniu ani korekcie. 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rozstrzygnięciu konkursu, w przypadku negocjacji warunków złożonych ofert Oferent składa zaktualizowaną ofertę realizacji </w:t>
      </w:r>
      <w:r w:rsidR="002B6B4B" w:rsidRPr="0073141E">
        <w:rPr>
          <w:rFonts w:ascii="Verdana" w:eastAsia="Times New Roman" w:hAnsi="Verdana" w:cs="Times New Roman"/>
          <w:sz w:val="20"/>
          <w:szCs w:val="20"/>
          <w:lang w:eastAsia="pl-PL"/>
        </w:rPr>
        <w:t>programu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Złożenie oferty nie jest równoznaczne z zapewnieniem przyznania finansowania.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6A544C" w:rsidRPr="0073141E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Termin związania ofertą wynosi 30 dni od dnia jej złożenia.</w:t>
      </w:r>
    </w:p>
    <w:p w:rsidR="00060440" w:rsidRDefault="00060440" w:rsidP="00060440">
      <w:pPr>
        <w:pStyle w:val="Tekstpodstawowy3"/>
        <w:spacing w:line="240" w:lineRule="auto"/>
        <w:ind w:left="72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060440" w:rsidRPr="0073141E" w:rsidRDefault="00060440" w:rsidP="006262BB">
      <w:pPr>
        <w:pStyle w:val="Akapitzlist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060440" w:rsidRPr="0073141E" w:rsidRDefault="00060440" w:rsidP="006262BB">
      <w:pPr>
        <w:pStyle w:val="Akapitzlist"/>
        <w:ind w:left="0"/>
        <w:rPr>
          <w:rFonts w:ascii="Verdana" w:hAnsi="Verdana"/>
          <w:b/>
          <w:bCs/>
          <w:color w:val="000000"/>
          <w:sz w:val="20"/>
          <w:szCs w:val="20"/>
        </w:rPr>
      </w:pPr>
      <w:r w:rsidRPr="0073141E">
        <w:rPr>
          <w:rFonts w:ascii="Verdana" w:hAnsi="Verdana"/>
          <w:b/>
          <w:bCs/>
          <w:color w:val="000000"/>
          <w:sz w:val="20"/>
          <w:szCs w:val="20"/>
        </w:rPr>
        <w:t>SKŁADANE WRAZ Z OFERTĄ NA REALIZACJĘ ZADANIA PUBLICZNEGO</w:t>
      </w:r>
    </w:p>
    <w:p w:rsidR="00CE0C4D" w:rsidRPr="0073141E" w:rsidRDefault="002B69CF" w:rsidP="006262BB">
      <w:pPr>
        <w:spacing w:after="0"/>
        <w:rPr>
          <w:rFonts w:ascii="Verdana" w:hAnsi="Verdana"/>
          <w:b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 xml:space="preserve">w </w:t>
      </w:r>
      <w:r w:rsidR="00712B09" w:rsidRPr="0073141E">
        <w:rPr>
          <w:rFonts w:ascii="Verdana" w:hAnsi="Verdana"/>
          <w:b/>
          <w:sz w:val="20"/>
          <w:szCs w:val="20"/>
        </w:rPr>
        <w:t>Kancelarii Urzędu Miejskiego Wrocławia,</w:t>
      </w:r>
      <w:r w:rsidR="00CE0C4D" w:rsidRPr="0073141E">
        <w:rPr>
          <w:rFonts w:ascii="Verdana" w:hAnsi="Verdana"/>
          <w:b/>
          <w:sz w:val="20"/>
          <w:szCs w:val="20"/>
        </w:rPr>
        <w:t xml:space="preserve"> </w:t>
      </w:r>
    </w:p>
    <w:p w:rsidR="00712B09" w:rsidRPr="0073141E" w:rsidRDefault="00712B09" w:rsidP="006262BB">
      <w:pPr>
        <w:spacing w:after="0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>50-031 Wrocław, ul. Bogusławskiego 8,10 (parter)</w:t>
      </w:r>
      <w:r w:rsidRPr="0073141E">
        <w:rPr>
          <w:rFonts w:ascii="Verdana" w:hAnsi="Verdana"/>
          <w:sz w:val="20"/>
          <w:szCs w:val="20"/>
        </w:rPr>
        <w:t>.</w:t>
      </w:r>
    </w:p>
    <w:p w:rsidR="00060440" w:rsidRPr="0073141E" w:rsidRDefault="00060440" w:rsidP="00712B0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>UWAGA WAŻNE!</w:t>
      </w:r>
    </w:p>
    <w:p w:rsidR="00060440" w:rsidRPr="0073141E" w:rsidRDefault="00060440" w:rsidP="00060440">
      <w:pPr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73141E" w:rsidRDefault="00060440" w:rsidP="00060440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lastRenderedPageBreak/>
        <w:t xml:space="preserve">Dokumenty muszą być podpisane przez osoby upoważnione do składania oświadczeń woli ze strony podmiotu. </w:t>
      </w:r>
    </w:p>
    <w:p w:rsidR="00060440" w:rsidRPr="0073141E" w:rsidRDefault="00060440" w:rsidP="00060440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Podpisy osób upoważnionych muszą być zgodne z rejestrem (np. KRS) lub innym dokumentem określającym sposób reprezentacji oferenta i składania oświadczeń woli w imieniu oferenta.</w:t>
      </w:r>
    </w:p>
    <w:p w:rsidR="00060440" w:rsidRPr="0073141E" w:rsidRDefault="00060440" w:rsidP="00060440">
      <w:pPr>
        <w:pStyle w:val="Tekstpodstawowy3"/>
        <w:spacing w:line="240" w:lineRule="auto"/>
        <w:ind w:right="108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73141E" w:rsidRDefault="00060440" w:rsidP="00060440">
      <w:pPr>
        <w:spacing w:after="120"/>
        <w:jc w:val="both"/>
        <w:rPr>
          <w:rFonts w:ascii="Verdana" w:hAnsi="Verdana"/>
          <w:sz w:val="20"/>
          <w:szCs w:val="20"/>
          <w:u w:val="single"/>
        </w:rPr>
      </w:pPr>
      <w:r w:rsidRPr="0073141E">
        <w:rPr>
          <w:rFonts w:ascii="Verdana" w:hAnsi="Verdana"/>
          <w:sz w:val="20"/>
          <w:szCs w:val="20"/>
          <w:u w:val="single"/>
        </w:rPr>
        <w:t>Załącznikami do oferty są następujące dokumenty:</w:t>
      </w:r>
    </w:p>
    <w:p w:rsidR="00060440" w:rsidRPr="0073141E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060440" w:rsidRPr="0073141E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Statut zakładu/ regulamin organizacyjny jednostki.</w:t>
      </w:r>
    </w:p>
    <w:p w:rsidR="00060440" w:rsidRPr="0073141E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Kopia aktualnej polisy ubezpieczeniowej.</w:t>
      </w:r>
    </w:p>
    <w:p w:rsidR="00060440" w:rsidRPr="0073141E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color w:val="000000"/>
          <w:sz w:val="20"/>
          <w:szCs w:val="2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060440" w:rsidRPr="0073141E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Oświadczenie Oferenta według wzoru stanowiącego </w:t>
      </w:r>
      <w:r w:rsidRPr="0073141E">
        <w:rPr>
          <w:rFonts w:ascii="Verdana" w:hAnsi="Verdana"/>
          <w:b/>
          <w:bCs/>
          <w:sz w:val="20"/>
          <w:szCs w:val="20"/>
        </w:rPr>
        <w:t xml:space="preserve">Załącznik nr 3 </w:t>
      </w:r>
      <w:r w:rsidRPr="0073141E">
        <w:rPr>
          <w:rFonts w:ascii="Verdana" w:hAnsi="Verdana"/>
          <w:sz w:val="20"/>
          <w:szCs w:val="20"/>
        </w:rPr>
        <w:t>do</w:t>
      </w:r>
      <w:r w:rsidRPr="0073141E">
        <w:rPr>
          <w:rFonts w:ascii="Verdana" w:hAnsi="Verdana"/>
          <w:b/>
          <w:bCs/>
          <w:sz w:val="20"/>
          <w:szCs w:val="20"/>
        </w:rPr>
        <w:t xml:space="preserve"> </w:t>
      </w:r>
      <w:r w:rsidRPr="0073141E">
        <w:rPr>
          <w:rFonts w:ascii="Verdana" w:hAnsi="Verdana"/>
          <w:sz w:val="20"/>
          <w:szCs w:val="20"/>
        </w:rPr>
        <w:t>ogłoszenia:</w:t>
      </w:r>
    </w:p>
    <w:p w:rsidR="00060440" w:rsidRPr="0073141E" w:rsidRDefault="00060440" w:rsidP="00060440">
      <w:pPr>
        <w:spacing w:after="120"/>
        <w:ind w:left="720" w:hanging="360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5.1 o niekaralności zakazem pełnienia funkcji związanych z dysponowaniem środkami </w:t>
      </w:r>
      <w:r w:rsidRPr="0073141E">
        <w:rPr>
          <w:rStyle w:val="luchili"/>
          <w:rFonts w:ascii="Verdana" w:hAnsi="Verdana"/>
          <w:sz w:val="20"/>
          <w:szCs w:val="20"/>
        </w:rPr>
        <w:t>publicznymi</w:t>
      </w:r>
      <w:r w:rsidRPr="0073141E">
        <w:rPr>
          <w:rFonts w:ascii="Verdana" w:hAnsi="Verdana"/>
          <w:sz w:val="20"/>
          <w:szCs w:val="20"/>
        </w:rPr>
        <w:t xml:space="preserve"> oraz niekaralności za umyślne przestępstwo lub umyślne przestępstwo skarbowe;</w:t>
      </w:r>
    </w:p>
    <w:p w:rsidR="00060440" w:rsidRPr="0073141E" w:rsidRDefault="00060440" w:rsidP="00060440">
      <w:pPr>
        <w:autoSpaceDE w:val="0"/>
        <w:autoSpaceDN w:val="0"/>
        <w:adjustRightInd w:val="0"/>
        <w:ind w:left="709" w:hanging="425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5.2 potwierdzające, że kwota środków otrzymanej dotacji przeznaczona zostanie na realizację Programu zgodnie z ofertą i że w tym zakresie Program nie będzie finansowane z innych źródeł;</w:t>
      </w:r>
    </w:p>
    <w:p w:rsidR="00060440" w:rsidRPr="0073141E" w:rsidRDefault="00060440" w:rsidP="007C31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Oświadczenie według wzoru stanowiącego </w:t>
      </w:r>
      <w:r w:rsidRPr="0073141E">
        <w:rPr>
          <w:rFonts w:ascii="Verdana" w:hAnsi="Verdana"/>
          <w:b/>
          <w:bCs/>
          <w:sz w:val="20"/>
          <w:szCs w:val="20"/>
        </w:rPr>
        <w:t>Załącznik nr 4</w:t>
      </w:r>
      <w:r w:rsidRPr="0073141E">
        <w:rPr>
          <w:rFonts w:ascii="Verdana" w:hAnsi="Verdana"/>
          <w:sz w:val="20"/>
          <w:szCs w:val="20"/>
        </w:rPr>
        <w:t xml:space="preserve"> do</w:t>
      </w:r>
      <w:r w:rsidRPr="0073141E">
        <w:rPr>
          <w:rFonts w:ascii="Verdana" w:hAnsi="Verdana"/>
          <w:b/>
          <w:bCs/>
          <w:sz w:val="20"/>
          <w:szCs w:val="20"/>
        </w:rPr>
        <w:t xml:space="preserve"> </w:t>
      </w:r>
      <w:r w:rsidRPr="0073141E">
        <w:rPr>
          <w:rFonts w:ascii="Verdana" w:hAnsi="Verdana"/>
          <w:sz w:val="20"/>
          <w:szCs w:val="20"/>
        </w:rPr>
        <w:t>ogłoszenia: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73141E">
        <w:rPr>
          <w:rStyle w:val="luchili"/>
          <w:rFonts w:ascii="Verdana" w:hAnsi="Verdana"/>
          <w:sz w:val="20"/>
          <w:szCs w:val="20"/>
        </w:rPr>
        <w:t>publicznych</w:t>
      </w:r>
      <w:r w:rsidRPr="0073141E">
        <w:rPr>
          <w:rFonts w:ascii="Verdana" w:hAnsi="Verdana"/>
          <w:sz w:val="20"/>
          <w:szCs w:val="20"/>
        </w:rPr>
        <w:t>;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dotyczące zapoznania się z treścią ogłoszenia konkursowego;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dotyczące zapoznania się z treścią programu polityki zdrowotnej pn. Profilaktyka raka piersi u kobiet, mieszkanek Wrocławia;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dotyczące zapewnienia bazy lokalowej wraz z wyposażeniem;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dotyczące posiadania zespołu specjalistów z odpowiednimi kwalifikacjami i doświadczeniem zawodowym do realizacji Programu;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potwierdzające, że dane zawarte w Formularzu Ofertowym są zgodne z aktualnym stanem faktycznym i prawnym;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zobowiązujące do </w:t>
      </w:r>
      <w:r w:rsidRPr="0073141E">
        <w:rPr>
          <w:rFonts w:ascii="Verdana" w:hAnsi="Verdana" w:cs="Arial"/>
          <w:sz w:val="20"/>
          <w:szCs w:val="20"/>
        </w:rPr>
        <w:t>prowadzenia odrębnej ewidencji księgowej dla zadań realizowanych w ramach umowy  w przypadku wyłonienia na realizatora zadania;</w:t>
      </w:r>
    </w:p>
    <w:p w:rsidR="00060440" w:rsidRPr="0073141E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potwierdzające, że Oferent posiada zawartą umowę z NFZ  na </w:t>
      </w:r>
      <w:r w:rsidR="00292261" w:rsidRPr="0073141E">
        <w:rPr>
          <w:rFonts w:ascii="Verdana" w:hAnsi="Verdana"/>
          <w:sz w:val="20"/>
          <w:szCs w:val="20"/>
        </w:rPr>
        <w:t xml:space="preserve">rok </w:t>
      </w:r>
      <w:r w:rsidRPr="0073141E">
        <w:rPr>
          <w:rFonts w:ascii="Verdana" w:hAnsi="Verdana"/>
          <w:sz w:val="20"/>
          <w:szCs w:val="20"/>
        </w:rPr>
        <w:t>202</w:t>
      </w:r>
      <w:r w:rsidR="0060006F">
        <w:rPr>
          <w:rFonts w:ascii="Verdana" w:hAnsi="Verdana"/>
          <w:sz w:val="20"/>
          <w:szCs w:val="20"/>
        </w:rPr>
        <w:t>2</w:t>
      </w:r>
      <w:r w:rsidRPr="0073141E">
        <w:rPr>
          <w:rFonts w:ascii="Verdana" w:hAnsi="Verdana"/>
          <w:sz w:val="20"/>
          <w:szCs w:val="20"/>
        </w:rPr>
        <w:t xml:space="preserve">, na świadczenia zdrowotne  w zakresie </w:t>
      </w:r>
      <w:r w:rsidR="00292261" w:rsidRPr="0073141E">
        <w:rPr>
          <w:rFonts w:ascii="Verdana" w:hAnsi="Verdana"/>
          <w:sz w:val="20"/>
          <w:szCs w:val="20"/>
        </w:rPr>
        <w:t xml:space="preserve">w zakresie ambulatoryjnej opieki  specjalistycznej: Poradnia Kardiologiczna oraz rehabilitacja lecznicza: rehabilitacja </w:t>
      </w:r>
      <w:r w:rsidR="00292261" w:rsidRPr="0073141E">
        <w:rPr>
          <w:rFonts w:ascii="Verdana" w:hAnsi="Verdana"/>
          <w:sz w:val="20"/>
          <w:szCs w:val="20"/>
        </w:rPr>
        <w:lastRenderedPageBreak/>
        <w:t xml:space="preserve">kardiologiczna lub kardiologiczna </w:t>
      </w:r>
      <w:proofErr w:type="spellStart"/>
      <w:r w:rsidR="00292261" w:rsidRPr="0073141E">
        <w:rPr>
          <w:rFonts w:ascii="Verdana" w:hAnsi="Verdana"/>
          <w:sz w:val="20"/>
          <w:szCs w:val="20"/>
        </w:rPr>
        <w:t>telerehabilitacja</w:t>
      </w:r>
      <w:proofErr w:type="spellEnd"/>
      <w:r w:rsidR="00292261" w:rsidRPr="0073141E">
        <w:rPr>
          <w:rFonts w:ascii="Verdana" w:hAnsi="Verdana"/>
          <w:sz w:val="20"/>
          <w:szCs w:val="20"/>
        </w:rPr>
        <w:t xml:space="preserve"> hybrydowa  w ośrodku/oddziale dziennym</w:t>
      </w:r>
      <w:r w:rsidRPr="0073141E">
        <w:rPr>
          <w:rFonts w:ascii="Verdana" w:hAnsi="Verdana"/>
          <w:sz w:val="20"/>
          <w:szCs w:val="20"/>
        </w:rPr>
        <w:t>;</w:t>
      </w:r>
    </w:p>
    <w:p w:rsidR="00060440" w:rsidRPr="0073141E" w:rsidRDefault="00060440" w:rsidP="007C3184">
      <w:pPr>
        <w:pStyle w:val="Akapitzlist"/>
        <w:numPr>
          <w:ilvl w:val="1"/>
          <w:numId w:val="14"/>
        </w:numPr>
        <w:spacing w:after="120"/>
        <w:ind w:left="993" w:hanging="567"/>
        <w:jc w:val="both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  <w:r w:rsidRPr="0073141E">
        <w:rPr>
          <w:rFonts w:ascii="Verdana" w:hAnsi="Verdana" w:cs="Verdana"/>
          <w:sz w:val="20"/>
          <w:szCs w:val="20"/>
        </w:rPr>
        <w:t>oraz przepisów szczególnych, w tym w zakresie</w:t>
      </w:r>
      <w:r w:rsidRPr="0073141E">
        <w:rPr>
          <w:rFonts w:ascii="Verdana" w:hAnsi="Verdana"/>
          <w:sz w:val="20"/>
          <w:szCs w:val="20"/>
        </w:rPr>
        <w:t xml:space="preserve"> </w:t>
      </w:r>
      <w:r w:rsidRPr="0073141E">
        <w:rPr>
          <w:rFonts w:ascii="Verdana" w:hAnsi="Verdana" w:cs="Verdana"/>
          <w:sz w:val="20"/>
          <w:szCs w:val="20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895338" w:rsidRDefault="00203B7D" w:rsidP="007C3184">
      <w:pPr>
        <w:pStyle w:val="Nagwek2"/>
        <w:keepLines w:val="0"/>
        <w:numPr>
          <w:ilvl w:val="0"/>
          <w:numId w:val="15"/>
        </w:numPr>
        <w:spacing w:before="0" w:after="240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w </w:t>
      </w:r>
      <w:r w:rsidR="004D6908" w:rsidRPr="00895338">
        <w:rPr>
          <w:rFonts w:ascii="Verdana" w:hAnsi="Verdana"/>
          <w:b w:val="0"/>
          <w:bCs w:val="0"/>
          <w:color w:val="auto"/>
          <w:sz w:val="20"/>
          <w:szCs w:val="20"/>
        </w:rPr>
        <w:t>Kancelarii Urzędu Miejskiego Wrocławia</w:t>
      </w:r>
      <w:r w:rsidR="004D6908" w:rsidRPr="00895338">
        <w:rPr>
          <w:b w:val="0"/>
          <w:bCs w:val="0"/>
          <w:sz w:val="20"/>
          <w:szCs w:val="20"/>
        </w:rPr>
        <w:t xml:space="preserve"> 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jednej oferty w jednym egzemplarzu na obowiązującym wzorze (</w:t>
      </w:r>
      <w:r w:rsidRPr="00895338">
        <w:rPr>
          <w:rFonts w:ascii="Verdana" w:hAnsi="Verdana"/>
          <w:color w:val="auto"/>
          <w:sz w:val="20"/>
          <w:szCs w:val="20"/>
        </w:rPr>
        <w:t>Załącznik nr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Pr="00895338">
        <w:rPr>
          <w:rFonts w:ascii="Verdana" w:hAnsi="Verdana"/>
          <w:color w:val="auto"/>
          <w:sz w:val="20"/>
          <w:szCs w:val="20"/>
        </w:rPr>
        <w:t>2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) do niniejszego ogłoszenia konkursowego) wraz z oświadczeniami, podpisanym przez osoby upoważnione  do składania oświadczeń woli w imieniu oferenta.</w:t>
      </w:r>
    </w:p>
    <w:p w:rsidR="00203B7D" w:rsidRPr="00895338" w:rsidRDefault="00203B7D" w:rsidP="007C3184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oferty w terminie określonym w ogłoszeniu zgodnie z warunkami określonymi 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br/>
        <w:t>w części XI ogłoszenia.</w:t>
      </w:r>
    </w:p>
    <w:p w:rsidR="00203B7D" w:rsidRPr="00895338" w:rsidRDefault="00203B7D" w:rsidP="007C3184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Wypełnione właściwe miejsca i rubryki w ofercie.</w:t>
      </w:r>
    </w:p>
    <w:p w:rsidR="00203B7D" w:rsidRPr="00895338" w:rsidRDefault="00203B7D" w:rsidP="007C3184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wymaganych dokumentów i oświadczeń wymienionych w części XII ogłoszenia. </w:t>
      </w:r>
    </w:p>
    <w:p w:rsidR="00060440" w:rsidRPr="00895338" w:rsidRDefault="00203B7D" w:rsidP="00203B7D">
      <w:pPr>
        <w:tabs>
          <w:tab w:val="left" w:pos="851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95338">
        <w:rPr>
          <w:rFonts w:ascii="Verdana" w:hAnsi="Verdana"/>
          <w:b/>
          <w:sz w:val="20"/>
          <w:szCs w:val="20"/>
        </w:rPr>
        <w:t>UWAGA</w:t>
      </w:r>
      <w:r w:rsidRPr="00895338">
        <w:rPr>
          <w:rFonts w:ascii="Verdana" w:hAnsi="Verdana"/>
          <w:sz w:val="20"/>
          <w:szCs w:val="20"/>
        </w:rPr>
        <w:t>:  Oferta, która nie będzie spełniała jednego z wyżej wymienionych elementów zostanie odrzucona ze względów formalnych.</w:t>
      </w:r>
    </w:p>
    <w:p w:rsidR="00166788" w:rsidRDefault="00166788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XIV. OCENA OFERT</w:t>
      </w:r>
    </w:p>
    <w:p w:rsidR="00C26D5A" w:rsidRPr="00895338" w:rsidRDefault="00C26D5A" w:rsidP="00C26D5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C26D5A" w:rsidRPr="00895338" w:rsidRDefault="00C26D5A" w:rsidP="00C26D5A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895338" w:rsidRDefault="00C26D5A" w:rsidP="00C26D5A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b/>
          <w:sz w:val="20"/>
          <w:szCs w:val="20"/>
          <w:lang w:eastAsia="pl-PL"/>
        </w:rPr>
        <w:t>1. Ocena formalna ofert obejmuje:</w:t>
      </w:r>
    </w:p>
    <w:p w:rsidR="00C26D5A" w:rsidRPr="00895338" w:rsidRDefault="00C26D5A" w:rsidP="007C3184">
      <w:pPr>
        <w:numPr>
          <w:ilvl w:val="0"/>
          <w:numId w:val="16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895338" w:rsidRDefault="00C26D5A" w:rsidP="007C3184">
      <w:pPr>
        <w:numPr>
          <w:ilvl w:val="0"/>
          <w:numId w:val="1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komplet dokumentów i oświadczeń, o których mowa w ogłoszeniu.</w:t>
      </w:r>
    </w:p>
    <w:p w:rsidR="00C26D5A" w:rsidRPr="00895338" w:rsidRDefault="00C26D5A" w:rsidP="00C26D5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D5A" w:rsidRPr="00895338" w:rsidRDefault="00C26D5A" w:rsidP="00C26D5A">
      <w:pPr>
        <w:pStyle w:val="Tekstpodstawowy2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Niespełnienie jednego z powyższych warunków spowoduje odrzucenie oferty z powodów formalnych.</w:t>
      </w:r>
    </w:p>
    <w:p w:rsidR="00C26D5A" w:rsidRPr="00895338" w:rsidRDefault="00C26D5A" w:rsidP="00C26D5A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D5A" w:rsidRPr="00895338" w:rsidRDefault="00C26D5A" w:rsidP="00C26D5A">
      <w:pPr>
        <w:tabs>
          <w:tab w:val="left" w:pos="6463"/>
        </w:tabs>
        <w:spacing w:after="120"/>
        <w:jc w:val="both"/>
        <w:rPr>
          <w:rFonts w:ascii="Verdana" w:hAnsi="Verdana"/>
          <w:b/>
          <w:sz w:val="20"/>
          <w:szCs w:val="20"/>
        </w:rPr>
      </w:pPr>
      <w:r w:rsidRPr="00895338">
        <w:rPr>
          <w:rFonts w:ascii="Verdana" w:hAnsi="Verdana"/>
          <w:b/>
          <w:sz w:val="20"/>
          <w:szCs w:val="20"/>
        </w:rPr>
        <w:t>Ocena merytoryczna ofert:</w:t>
      </w:r>
      <w:r w:rsidRPr="00895338">
        <w:rPr>
          <w:rFonts w:ascii="Verdana" w:hAnsi="Verdana"/>
          <w:b/>
          <w:sz w:val="20"/>
          <w:szCs w:val="20"/>
        </w:rPr>
        <w:tab/>
      </w:r>
    </w:p>
    <w:p w:rsidR="00C26D5A" w:rsidRPr="00895338" w:rsidRDefault="00C26D5A" w:rsidP="00C26D5A">
      <w:pPr>
        <w:pStyle w:val="Tekstpodstawowy2"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Kryteria oceny merytorycznej (suma punktów przypadających na jedną osobę w Komisji Konkursowej wynosi </w:t>
      </w:r>
      <w:r w:rsidR="001E2D8A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="007C498E" w:rsidRPr="00895338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):</w:t>
      </w:r>
    </w:p>
    <w:p w:rsidR="00C26D5A" w:rsidRPr="00895338" w:rsidRDefault="00C26D5A" w:rsidP="00C26D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b/>
          <w:sz w:val="20"/>
          <w:szCs w:val="20"/>
          <w:lang w:eastAsia="pl-PL"/>
        </w:rPr>
        <w:t>Nazwa kryterium - Liczba punktów</w:t>
      </w:r>
    </w:p>
    <w:p w:rsidR="00895338" w:rsidRPr="00657C07" w:rsidRDefault="00895338" w:rsidP="00895338">
      <w:pPr>
        <w:pStyle w:val="Akapitzlist"/>
        <w:numPr>
          <w:ilvl w:val="3"/>
          <w:numId w:val="9"/>
        </w:numPr>
        <w:spacing w:before="120" w:line="276" w:lineRule="auto"/>
        <w:ind w:left="284" w:hanging="284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Wartość merytoryczna oferty:</w:t>
      </w:r>
    </w:p>
    <w:p w:rsidR="00895338" w:rsidRPr="00657C07" w:rsidRDefault="00895338" w:rsidP="0089533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zgodność oferty z zakresem przedmiotowym konkursu 0 - 1 pkt,</w:t>
      </w:r>
    </w:p>
    <w:p w:rsidR="00895338" w:rsidRPr="00657C07" w:rsidRDefault="00895338" w:rsidP="00895338">
      <w:pPr>
        <w:pStyle w:val="Akapitzlist"/>
        <w:numPr>
          <w:ilvl w:val="0"/>
          <w:numId w:val="32"/>
        </w:numPr>
        <w:spacing w:before="120" w:line="276" w:lineRule="auto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lastRenderedPageBreak/>
        <w:t>szczegółowy opis realizacji poszczególnych działań zaplanowanych 0 -5 pkt</w:t>
      </w:r>
    </w:p>
    <w:p w:rsidR="00895338" w:rsidRDefault="00895338" w:rsidP="00895338">
      <w:pPr>
        <w:pStyle w:val="Akapitzlist"/>
        <w:numPr>
          <w:ilvl w:val="0"/>
          <w:numId w:val="32"/>
        </w:numPr>
        <w:spacing w:before="120" w:line="276" w:lineRule="auto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zgodność opisu zadania z harmonogramem 0 -5 pkt</w:t>
      </w:r>
    </w:p>
    <w:p w:rsidR="00895338" w:rsidRPr="00657C07" w:rsidRDefault="00895338" w:rsidP="00895338">
      <w:pPr>
        <w:pStyle w:val="Akapitzlist"/>
        <w:numPr>
          <w:ilvl w:val="0"/>
          <w:numId w:val="32"/>
        </w:numPr>
        <w:spacing w:before="120" w:line="276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57C07">
        <w:rPr>
          <w:rFonts w:ascii="Verdana" w:hAnsi="Verdana"/>
          <w:sz w:val="20"/>
          <w:szCs w:val="20"/>
        </w:rPr>
        <w:t>lanowana liczba uczestników poszczególnych działań 0-10 pkt</w:t>
      </w:r>
    </w:p>
    <w:p w:rsidR="00895338" w:rsidRPr="00657C07" w:rsidRDefault="00895338" w:rsidP="0089533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doświadczenie merytoryczne oferenta</w:t>
      </w:r>
      <w:r>
        <w:rPr>
          <w:rFonts w:ascii="Verdana" w:hAnsi="Verdana"/>
          <w:sz w:val="20"/>
          <w:szCs w:val="20"/>
        </w:rPr>
        <w:t xml:space="preserve">, </w:t>
      </w:r>
      <w:r w:rsidRPr="00895338">
        <w:rPr>
          <w:rFonts w:ascii="Verdana" w:eastAsia="Calibri" w:hAnsi="Verdana"/>
          <w:sz w:val="20"/>
          <w:szCs w:val="20"/>
        </w:rPr>
        <w:t>w tym  liczba osób objęta świadczeniami zdrowotnymi w ramach rehabilitacji kardiologicznej finansowanej z NFZ w latach 2018-202</w:t>
      </w:r>
      <w:r>
        <w:rPr>
          <w:rFonts w:ascii="Verdana" w:eastAsia="Calibri" w:hAnsi="Verdana"/>
          <w:sz w:val="20"/>
          <w:szCs w:val="20"/>
        </w:rPr>
        <w:t>1</w:t>
      </w:r>
      <w:r w:rsidRPr="00895338">
        <w:rPr>
          <w:rFonts w:ascii="Verdana" w:eastAsia="Calibri" w:hAnsi="Verdana"/>
          <w:sz w:val="20"/>
          <w:szCs w:val="20"/>
        </w:rPr>
        <w:t>. Referencje zleceniodawców, z podaniem zakresu zadań, czasu ich realizacji. Rzetelne oraz terminowe wykonywanie i rozliczanie zadań zleconych</w:t>
      </w:r>
      <w:r w:rsidRPr="00657C07">
        <w:rPr>
          <w:rFonts w:ascii="Verdana" w:hAnsi="Verdana"/>
          <w:sz w:val="20"/>
          <w:szCs w:val="20"/>
        </w:rPr>
        <w:t xml:space="preserve"> 0 - </w:t>
      </w:r>
      <w:r>
        <w:rPr>
          <w:rFonts w:ascii="Verdana" w:hAnsi="Verdana"/>
          <w:sz w:val="20"/>
          <w:szCs w:val="20"/>
        </w:rPr>
        <w:t>1</w:t>
      </w:r>
      <w:r w:rsidR="001E2D8A">
        <w:rPr>
          <w:rFonts w:ascii="Verdana" w:hAnsi="Verdana"/>
          <w:sz w:val="20"/>
          <w:szCs w:val="20"/>
        </w:rPr>
        <w:t>5</w:t>
      </w:r>
      <w:r w:rsidRPr="00657C07">
        <w:rPr>
          <w:rFonts w:ascii="Verdana" w:hAnsi="Verdana"/>
          <w:sz w:val="20"/>
          <w:szCs w:val="20"/>
        </w:rPr>
        <w:t xml:space="preserve"> pkt, </w:t>
      </w:r>
    </w:p>
    <w:p w:rsidR="00895338" w:rsidRPr="00657C07" w:rsidRDefault="00895338" w:rsidP="00895338">
      <w:pPr>
        <w:pStyle w:val="Akapitzlist"/>
        <w:numPr>
          <w:ilvl w:val="0"/>
          <w:numId w:val="32"/>
        </w:numPr>
        <w:spacing w:before="120" w:line="276" w:lineRule="auto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kwalifikacje zawodowe i doświadczenie specjalistów realizujących zadanie 0 -5 pkt</w:t>
      </w:r>
    </w:p>
    <w:p w:rsidR="00895338" w:rsidRPr="00657C07" w:rsidRDefault="00895338" w:rsidP="00895338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284" w:hanging="284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Koszty realizacji zadania publicznego:</w:t>
      </w:r>
    </w:p>
    <w:p w:rsidR="00895338" w:rsidRPr="00657C07" w:rsidRDefault="00895338" w:rsidP="00895338">
      <w:pPr>
        <w:pStyle w:val="Akapitzlist"/>
        <w:numPr>
          <w:ilvl w:val="0"/>
          <w:numId w:val="33"/>
        </w:numPr>
        <w:tabs>
          <w:tab w:val="clear" w:pos="415"/>
          <w:tab w:val="num" w:pos="709"/>
        </w:tabs>
        <w:spacing w:after="200" w:line="276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adekwatność i realność planowanych kosztów 0 -10 pkt,</w:t>
      </w:r>
    </w:p>
    <w:p w:rsidR="00895338" w:rsidRPr="00657C07" w:rsidRDefault="00895338" w:rsidP="00895338">
      <w:pPr>
        <w:pStyle w:val="Akapitzlist"/>
        <w:numPr>
          <w:ilvl w:val="0"/>
          <w:numId w:val="33"/>
        </w:numPr>
        <w:tabs>
          <w:tab w:val="clear" w:pos="415"/>
          <w:tab w:val="num" w:pos="709"/>
        </w:tabs>
        <w:spacing w:after="200" w:line="276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przejrzystość i szczegółowość kalkulacji kosztów 0 -5 pkt,</w:t>
      </w:r>
    </w:p>
    <w:p w:rsidR="00895338" w:rsidRPr="00657C07" w:rsidRDefault="00895338" w:rsidP="00895338">
      <w:pPr>
        <w:pStyle w:val="Akapitzlist"/>
        <w:numPr>
          <w:ilvl w:val="0"/>
          <w:numId w:val="33"/>
        </w:numPr>
        <w:tabs>
          <w:tab w:val="clear" w:pos="415"/>
          <w:tab w:val="num" w:pos="709"/>
        </w:tabs>
        <w:spacing w:after="200" w:line="276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gospodarność wydatków, w tym wysokość wynagrodzeń 0 -10 pkt</w:t>
      </w:r>
      <w:r w:rsidRPr="00657C07">
        <w:rPr>
          <w:rFonts w:ascii="Verdana" w:eastAsia="Calibri" w:hAnsi="Verdana"/>
          <w:sz w:val="20"/>
          <w:szCs w:val="20"/>
        </w:rPr>
        <w:t xml:space="preserve"> </w:t>
      </w:r>
    </w:p>
    <w:p w:rsidR="00895338" w:rsidRPr="001E2D8A" w:rsidRDefault="00895338" w:rsidP="00895338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276" w:lineRule="auto"/>
        <w:ind w:left="284" w:right="105" w:hanging="284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eastAsia="Calibri" w:hAnsi="Verdana"/>
          <w:sz w:val="20"/>
          <w:szCs w:val="20"/>
        </w:rPr>
        <w:t>Zapewnienie równego traktowania wszystkich uczestników, w tym dostępność zadania dla osób ze szczególnymi potrzebami 0 – 4 pkt</w:t>
      </w:r>
    </w:p>
    <w:p w:rsidR="001E2D8A" w:rsidRPr="00657C07" w:rsidRDefault="001E2D8A" w:rsidP="0011720B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2520" w:right="105"/>
        <w:contextualSpacing/>
        <w:jc w:val="both"/>
        <w:rPr>
          <w:rFonts w:ascii="Verdana" w:hAnsi="Verdana"/>
          <w:sz w:val="20"/>
          <w:szCs w:val="20"/>
        </w:rPr>
      </w:pPr>
    </w:p>
    <w:p w:rsidR="005D03A9" w:rsidRPr="00895338" w:rsidRDefault="005D03A9" w:rsidP="005D03A9">
      <w:pPr>
        <w:pStyle w:val="Tekstpodstawowy3"/>
        <w:spacing w:line="240" w:lineRule="auto"/>
        <w:ind w:left="142" w:right="108" w:hanging="142"/>
        <w:jc w:val="both"/>
        <w:rPr>
          <w:rFonts w:ascii="Verdana" w:hAnsi="Verdana"/>
          <w:b/>
          <w:bCs/>
          <w:sz w:val="20"/>
          <w:szCs w:val="20"/>
        </w:rPr>
      </w:pPr>
      <w:r w:rsidRPr="00895338">
        <w:rPr>
          <w:rFonts w:ascii="Verdana" w:hAnsi="Verdana"/>
          <w:b/>
          <w:bCs/>
          <w:sz w:val="20"/>
          <w:szCs w:val="20"/>
        </w:rPr>
        <w:t>Komisja Konkursowa wybierze jedną ofertę, która uzyska największą liczbę punków.</w:t>
      </w:r>
    </w:p>
    <w:p w:rsidR="005D03A9" w:rsidRDefault="005D03A9" w:rsidP="005D03A9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</w:p>
    <w:p w:rsidR="005D03A9" w:rsidRPr="00BF243F" w:rsidRDefault="005D03A9" w:rsidP="006262BB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5D03A9" w:rsidRDefault="005D03A9" w:rsidP="007C318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FE279C" w:rsidRPr="001C56E6" w:rsidRDefault="00FE279C" w:rsidP="007C3184">
      <w:pPr>
        <w:numPr>
          <w:ilvl w:val="0"/>
          <w:numId w:val="17"/>
        </w:numPr>
        <w:tabs>
          <w:tab w:val="clear" w:pos="720"/>
          <w:tab w:val="left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 w:rsidRPr="001C56E6"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 w:rsidRPr="001C56E6">
        <w:rPr>
          <w:rFonts w:ascii="Verdana" w:hAnsi="Verdana"/>
          <w:sz w:val="18"/>
        </w:rPr>
        <w:t xml:space="preserve">ogłoszenia wyników konkursu, w </w:t>
      </w:r>
      <w:r w:rsidRPr="001C56E6">
        <w:rPr>
          <w:rFonts w:ascii="Verdana" w:hAnsi="Verdana"/>
          <w:b/>
          <w:sz w:val="18"/>
        </w:rPr>
        <w:t>Kancelarii Urzędu Miejskiego Wrocławia, 50-031 Wrocław, ul. Bogusławskiego 8,10 (parter)</w:t>
      </w:r>
      <w:r w:rsidRPr="001C56E6">
        <w:rPr>
          <w:rFonts w:ascii="Verdana" w:hAnsi="Verdana"/>
          <w:sz w:val="18"/>
        </w:rPr>
        <w:t>.</w:t>
      </w:r>
    </w:p>
    <w:p w:rsidR="005D03A9" w:rsidRDefault="005D03A9" w:rsidP="007C318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5D03A9" w:rsidRDefault="005D03A9" w:rsidP="007C318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5D03A9" w:rsidRDefault="005D03A9" w:rsidP="005D03A9">
      <w:pPr>
        <w:tabs>
          <w:tab w:val="num" w:pos="284"/>
        </w:tabs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 w:rsidRPr="00FE279C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5D03A9" w:rsidRDefault="005D03A9" w:rsidP="005D03A9">
      <w:pPr>
        <w:pStyle w:val="Tekstpodstawowy3"/>
        <w:spacing w:line="240" w:lineRule="auto"/>
        <w:ind w:left="142" w:right="108" w:hanging="142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</w:t>
      </w:r>
      <w:r w:rsidR="008044D9">
        <w:rPr>
          <w:rFonts w:ascii="Verdana" w:hAnsi="Verdana"/>
          <w:iCs/>
          <w:sz w:val="18"/>
          <w:szCs w:val="18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XVI. MIEJSCE ZŁOŻENIA DOKUMENTÓW</w:t>
      </w:r>
    </w:p>
    <w:p w:rsidR="009955FE" w:rsidRPr="0011720B" w:rsidRDefault="008044D9" w:rsidP="007C3184">
      <w:pPr>
        <w:numPr>
          <w:ilvl w:val="0"/>
          <w:numId w:val="18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 xml:space="preserve">Oferty wraz z dokumentami należy składać </w:t>
      </w:r>
      <w:r w:rsidRPr="0011720B">
        <w:rPr>
          <w:rFonts w:ascii="Verdana" w:hAnsi="Verdana"/>
          <w:b/>
          <w:sz w:val="20"/>
          <w:szCs w:val="20"/>
        </w:rPr>
        <w:t xml:space="preserve">w </w:t>
      </w:r>
      <w:r w:rsidR="00FE279C" w:rsidRPr="0011720B">
        <w:rPr>
          <w:rFonts w:ascii="Verdana" w:hAnsi="Verdana"/>
          <w:b/>
          <w:sz w:val="20"/>
          <w:szCs w:val="20"/>
        </w:rPr>
        <w:t xml:space="preserve"> Kancelarii Urzędu Miejskiego Wrocławia, 50-031 Wrocław, ul. Bogusławskiego 8,10 (parter)</w:t>
      </w:r>
      <w:r w:rsidR="009955FE" w:rsidRPr="0011720B">
        <w:rPr>
          <w:rFonts w:ascii="Verdana" w:hAnsi="Verdana"/>
          <w:b/>
          <w:sz w:val="20"/>
          <w:szCs w:val="20"/>
        </w:rPr>
        <w:t xml:space="preserve"> z dopiskiem „do Wydziału Zdrowia”</w:t>
      </w:r>
    </w:p>
    <w:p w:rsidR="008044D9" w:rsidRPr="0011720B" w:rsidRDefault="008044D9" w:rsidP="007C3184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Oferty wraz z dokumentami należy składać w kopercie lub teczce, zamkniętej, uniemożliwiającej otwarcie bez uszkodzenia zamknięcia, oznaczonej w następujący sposób: Konkurs pn.</w:t>
      </w:r>
      <w:r w:rsidRPr="0011720B">
        <w:rPr>
          <w:rFonts w:ascii="Verdana" w:hAnsi="Verdana"/>
          <w:b/>
          <w:bCs/>
          <w:sz w:val="20"/>
          <w:szCs w:val="20"/>
        </w:rPr>
        <w:t xml:space="preserve"> </w:t>
      </w:r>
      <w:r w:rsidR="007A34C9" w:rsidRPr="0011720B">
        <w:rPr>
          <w:rFonts w:ascii="Verdana" w:hAnsi="Verdana"/>
          <w:b/>
          <w:bCs/>
          <w:sz w:val="20"/>
          <w:szCs w:val="20"/>
        </w:rPr>
        <w:t xml:space="preserve">Konkurs pn. </w:t>
      </w:r>
      <w:r w:rsidR="00181D6A" w:rsidRPr="0011720B">
        <w:rPr>
          <w:rFonts w:ascii="Verdana" w:eastAsia="Calibri" w:hAnsi="Verdana"/>
          <w:b/>
          <w:bCs/>
          <w:sz w:val="20"/>
          <w:szCs w:val="20"/>
        </w:rPr>
        <w:t xml:space="preserve">Rozszerzenie dostępu do rehabilitacji kardiologicznej w ramach wtórnej prewencji chorób sercowo-naczyniowych </w:t>
      </w:r>
      <w:r w:rsidRPr="0011720B">
        <w:rPr>
          <w:rFonts w:ascii="Verdana" w:hAnsi="Verdana"/>
          <w:sz w:val="20"/>
          <w:szCs w:val="20"/>
        </w:rPr>
        <w:t>oraz należy podać nazwę i adres oferenta.</w:t>
      </w:r>
    </w:p>
    <w:p w:rsidR="008044D9" w:rsidRPr="0011720B" w:rsidRDefault="008044D9" w:rsidP="007C3184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11720B" w:rsidRDefault="008044D9" w:rsidP="007C3184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 xml:space="preserve">W przypadku składania oferty z dokumentami osobiście w </w:t>
      </w:r>
      <w:r w:rsidR="008257BA" w:rsidRPr="0011720B">
        <w:rPr>
          <w:rFonts w:ascii="Verdana" w:hAnsi="Verdana"/>
          <w:b/>
          <w:sz w:val="20"/>
          <w:szCs w:val="20"/>
        </w:rPr>
        <w:t>Kancelarii Urzędu Miejskiego Wrocławia</w:t>
      </w:r>
      <w:r w:rsidR="008257BA" w:rsidRPr="0011720B">
        <w:rPr>
          <w:rFonts w:ascii="Verdana" w:hAnsi="Verdana"/>
          <w:sz w:val="20"/>
          <w:szCs w:val="20"/>
        </w:rPr>
        <w:t xml:space="preserve"> </w:t>
      </w:r>
      <w:r w:rsidRPr="0011720B">
        <w:rPr>
          <w:rFonts w:ascii="Verdana" w:hAnsi="Verdana"/>
          <w:sz w:val="20"/>
          <w:szCs w:val="20"/>
        </w:rPr>
        <w:t>oferent otrzyma</w:t>
      </w:r>
      <w:r w:rsidR="008257BA" w:rsidRPr="0011720B">
        <w:rPr>
          <w:rFonts w:ascii="Verdana" w:hAnsi="Verdana"/>
          <w:sz w:val="20"/>
          <w:szCs w:val="20"/>
        </w:rPr>
        <w:t xml:space="preserve"> potwierdzenie złożenia oferty </w:t>
      </w:r>
      <w:r w:rsidRPr="0011720B">
        <w:rPr>
          <w:rFonts w:ascii="Verdana" w:hAnsi="Verdana"/>
          <w:sz w:val="20"/>
          <w:szCs w:val="20"/>
        </w:rPr>
        <w:t>z datą wpływu na własnym drugim egzemplarzu – kopii oferty.</w:t>
      </w:r>
    </w:p>
    <w:p w:rsidR="008044D9" w:rsidRPr="0011720B" w:rsidRDefault="008044D9" w:rsidP="007C3184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 xml:space="preserve">Osoba wskazana do kontaktu z oferentami: Anna </w:t>
      </w:r>
      <w:proofErr w:type="spellStart"/>
      <w:r w:rsidRPr="0011720B">
        <w:rPr>
          <w:rFonts w:ascii="Verdana" w:hAnsi="Verdana"/>
          <w:sz w:val="20"/>
          <w:szCs w:val="20"/>
        </w:rPr>
        <w:t>Boduszek</w:t>
      </w:r>
      <w:proofErr w:type="spellEnd"/>
      <w:r w:rsidRPr="0011720B">
        <w:rPr>
          <w:rFonts w:ascii="Verdana" w:hAnsi="Verdana"/>
          <w:sz w:val="20"/>
          <w:szCs w:val="20"/>
        </w:rPr>
        <w:t>, e-mail: anna.boduszek@um.wroc.pl, tel. 71 777 88 29.</w:t>
      </w:r>
    </w:p>
    <w:p w:rsidR="007A34C9" w:rsidRDefault="007A34C9" w:rsidP="007A34C9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11720B" w:rsidRDefault="007A34C9" w:rsidP="007A34C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1720B">
        <w:rPr>
          <w:rFonts w:ascii="Verdana" w:hAnsi="Verdana"/>
          <w:b/>
          <w:sz w:val="20"/>
          <w:szCs w:val="20"/>
        </w:rPr>
        <w:t>TERMIN SKŁADANIA OFERT</w:t>
      </w:r>
    </w:p>
    <w:p w:rsidR="007A34C9" w:rsidRPr="0011720B" w:rsidRDefault="007A34C9" w:rsidP="0011720B">
      <w:pPr>
        <w:pStyle w:val="Nagwek3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11720B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do dnia </w:t>
      </w:r>
      <w:r w:rsidR="00164F35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15.12.</w:t>
      </w:r>
      <w:r w:rsidR="00B16CC5" w:rsidRPr="0011720B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202</w:t>
      </w:r>
      <w:r w:rsidR="00B301B5" w:rsidRPr="0011720B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1</w:t>
      </w:r>
      <w:r w:rsidRPr="0011720B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 xml:space="preserve"> roku do godz. 10:00.</w:t>
      </w:r>
      <w:r w:rsidRPr="0011720B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</w:t>
      </w:r>
    </w:p>
    <w:p w:rsidR="007A34C9" w:rsidRPr="0011720B" w:rsidRDefault="007A34C9" w:rsidP="0011720B">
      <w:pPr>
        <w:spacing w:before="120" w:after="120" w:line="240" w:lineRule="auto"/>
        <w:ind w:right="110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Oferty złożone po wyznaczonym terminie nie będą rozpatrywane.</w:t>
      </w:r>
    </w:p>
    <w:p w:rsidR="007A34C9" w:rsidRPr="0011720B" w:rsidRDefault="007A34C9" w:rsidP="0011720B">
      <w:pPr>
        <w:pStyle w:val="Nagwek2"/>
        <w:rPr>
          <w:rFonts w:ascii="Verdana" w:eastAsiaTheme="minorHAnsi" w:hAnsi="Verdana" w:cstheme="minorBidi"/>
          <w:bCs w:val="0"/>
          <w:color w:val="auto"/>
          <w:sz w:val="20"/>
          <w:szCs w:val="20"/>
        </w:rPr>
      </w:pPr>
      <w:r w:rsidRPr="0011720B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TERMIN ROZSTRZYGNIĘCIA KONKURSU</w:t>
      </w:r>
    </w:p>
    <w:p w:rsidR="007A34C9" w:rsidRPr="0011720B" w:rsidRDefault="007A34C9" w:rsidP="0011720B">
      <w:pPr>
        <w:spacing w:before="120"/>
        <w:rPr>
          <w:rFonts w:ascii="Verdana" w:hAnsi="Verdana"/>
          <w:b/>
          <w:bCs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 xml:space="preserve">Rozstrzygnięcie konkursu do dnia </w:t>
      </w:r>
      <w:r w:rsidR="00164F35">
        <w:rPr>
          <w:rFonts w:ascii="Verdana" w:hAnsi="Verdana"/>
          <w:b/>
          <w:bCs/>
          <w:sz w:val="20"/>
          <w:szCs w:val="20"/>
        </w:rPr>
        <w:t>22.12.</w:t>
      </w:r>
      <w:r w:rsidR="00B16CC5" w:rsidRPr="0011720B">
        <w:rPr>
          <w:rFonts w:ascii="Verdana" w:hAnsi="Verdana"/>
          <w:b/>
          <w:bCs/>
          <w:sz w:val="20"/>
          <w:szCs w:val="20"/>
        </w:rPr>
        <w:t>202</w:t>
      </w:r>
      <w:r w:rsidR="00B301B5" w:rsidRPr="0011720B">
        <w:rPr>
          <w:rFonts w:ascii="Verdana" w:hAnsi="Verdana"/>
          <w:b/>
          <w:bCs/>
          <w:sz w:val="20"/>
          <w:szCs w:val="20"/>
        </w:rPr>
        <w:t xml:space="preserve">1 </w:t>
      </w:r>
      <w:r w:rsidR="00B16CC5" w:rsidRPr="0011720B">
        <w:rPr>
          <w:rFonts w:ascii="Verdana" w:hAnsi="Verdana"/>
          <w:b/>
          <w:bCs/>
          <w:sz w:val="20"/>
          <w:szCs w:val="20"/>
        </w:rPr>
        <w:t>r.</w:t>
      </w:r>
    </w:p>
    <w:p w:rsidR="007A34C9" w:rsidRPr="0011720B" w:rsidRDefault="007A34C9" w:rsidP="0011720B">
      <w:pPr>
        <w:spacing w:before="120"/>
        <w:rPr>
          <w:rFonts w:ascii="Verdana" w:hAnsi="Verdana"/>
          <w:b/>
          <w:bCs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 xml:space="preserve">Informacja z rozstrzygnięcia konkursu do dnia </w:t>
      </w:r>
      <w:r w:rsidR="00164F35">
        <w:rPr>
          <w:rFonts w:ascii="Verdana" w:hAnsi="Verdana"/>
          <w:b/>
          <w:bCs/>
          <w:sz w:val="20"/>
          <w:szCs w:val="20"/>
        </w:rPr>
        <w:t>23.12.</w:t>
      </w:r>
      <w:r w:rsidR="00B16CC5" w:rsidRPr="0011720B">
        <w:rPr>
          <w:rFonts w:ascii="Verdana" w:hAnsi="Verdana"/>
          <w:b/>
          <w:bCs/>
          <w:sz w:val="20"/>
          <w:szCs w:val="20"/>
        </w:rPr>
        <w:t>202</w:t>
      </w:r>
      <w:r w:rsidR="00B301B5" w:rsidRPr="0011720B">
        <w:rPr>
          <w:rFonts w:ascii="Verdana" w:hAnsi="Verdana"/>
          <w:b/>
          <w:bCs/>
          <w:sz w:val="20"/>
          <w:szCs w:val="20"/>
        </w:rPr>
        <w:t>1</w:t>
      </w:r>
      <w:r w:rsidR="00B16CC5" w:rsidRPr="0011720B">
        <w:rPr>
          <w:rFonts w:ascii="Verdana" w:hAnsi="Verdana"/>
          <w:b/>
          <w:bCs/>
          <w:sz w:val="20"/>
          <w:szCs w:val="20"/>
        </w:rPr>
        <w:t xml:space="preserve"> r.</w:t>
      </w:r>
      <w:r w:rsidRPr="0011720B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11720B">
        <w:rPr>
          <w:rFonts w:ascii="Verdana" w:hAnsi="Verdana"/>
          <w:sz w:val="20"/>
          <w:szCs w:val="20"/>
        </w:rPr>
        <w:t>zostanie umieszczona:</w:t>
      </w:r>
    </w:p>
    <w:p w:rsidR="007A34C9" w:rsidRPr="0011720B" w:rsidRDefault="007A34C9" w:rsidP="007C3184">
      <w:pPr>
        <w:numPr>
          <w:ilvl w:val="0"/>
          <w:numId w:val="19"/>
        </w:num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 xml:space="preserve">w Biuletynie Informacji Publicznej </w:t>
      </w:r>
      <w:hyperlink r:id="rId8" w:history="1">
        <w:r w:rsidRPr="0011720B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7A34C9" w:rsidRPr="0011720B" w:rsidRDefault="007A34C9" w:rsidP="0011720B">
      <w:pPr>
        <w:numPr>
          <w:ilvl w:val="0"/>
          <w:numId w:val="19"/>
        </w:numPr>
        <w:spacing w:before="120" w:after="0" w:line="240" w:lineRule="auto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 w:rsidRPr="0011720B">
        <w:rPr>
          <w:rFonts w:ascii="Verdana" w:hAnsi="Verdana"/>
          <w:sz w:val="20"/>
          <w:szCs w:val="20"/>
        </w:rPr>
        <w:br/>
        <w:t>ul. G. Zapolskiej 4, III piętro.</w:t>
      </w:r>
    </w:p>
    <w:p w:rsidR="006262BB" w:rsidRDefault="006262BB" w:rsidP="006262BB">
      <w:pPr>
        <w:pStyle w:val="Akapitzlist"/>
        <w:spacing w:before="120"/>
        <w:ind w:left="0"/>
        <w:rPr>
          <w:rFonts w:ascii="Verdana" w:hAnsi="Verdana"/>
          <w:b/>
          <w:bCs/>
          <w:sz w:val="18"/>
        </w:rPr>
      </w:pPr>
    </w:p>
    <w:p w:rsidR="00A956B9" w:rsidRPr="00A956B9" w:rsidRDefault="00A956B9" w:rsidP="006262BB">
      <w:pPr>
        <w:pStyle w:val="Akapitzlist"/>
        <w:spacing w:before="120"/>
        <w:ind w:left="0"/>
        <w:rPr>
          <w:rFonts w:ascii="Verdana" w:hAnsi="Verdana"/>
          <w:b/>
          <w:bCs/>
          <w:sz w:val="18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11720B" w:rsidRDefault="00A956B9" w:rsidP="0011720B">
      <w:pPr>
        <w:autoSpaceDE w:val="0"/>
        <w:autoSpaceDN w:val="0"/>
        <w:adjustRightInd w:val="0"/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1</w:t>
      </w:r>
      <w:r w:rsidRPr="0011720B">
        <w:rPr>
          <w:rFonts w:ascii="Verdana" w:hAnsi="Verdana"/>
          <w:sz w:val="20"/>
          <w:szCs w:val="20"/>
        </w:rPr>
        <w:t>. Załącznik nr 1 - Program polityki zdrowotnej pn.: „</w:t>
      </w:r>
      <w:r w:rsidR="003D1181" w:rsidRPr="0011720B">
        <w:rPr>
          <w:rFonts w:ascii="Verdana" w:eastAsia="Calibri" w:hAnsi="Verdana" w:cs="Times New Roman"/>
          <w:bCs/>
          <w:sz w:val="20"/>
          <w:szCs w:val="20"/>
        </w:rPr>
        <w:t>Rozszerzenie dostępu do rehabilitacji kardiologicznej w ramach wtórnej prewencji chorób sercowo-naczyniowych”</w:t>
      </w:r>
      <w:r w:rsidRPr="0011720B">
        <w:rPr>
          <w:rFonts w:ascii="Verdana" w:hAnsi="Verdana"/>
          <w:sz w:val="20"/>
          <w:szCs w:val="20"/>
        </w:rPr>
        <w:t>;</w:t>
      </w:r>
    </w:p>
    <w:p w:rsidR="00A956B9" w:rsidRPr="0011720B" w:rsidRDefault="00A956B9" w:rsidP="0011720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2. Załącznik nr 2 – Wzór oferty;</w:t>
      </w:r>
    </w:p>
    <w:p w:rsidR="00A956B9" w:rsidRPr="0011720B" w:rsidRDefault="00A956B9" w:rsidP="0011720B">
      <w:pPr>
        <w:autoSpaceDE w:val="0"/>
        <w:autoSpaceDN w:val="0"/>
        <w:adjustRightInd w:val="0"/>
        <w:ind w:left="180" w:hanging="180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3. Załącznik nr 3 – Oświadczenie osoby/osób uprawnionej/ uprawnionych do reprezentowania podmiotu składającego ofertę;</w:t>
      </w:r>
    </w:p>
    <w:p w:rsidR="007A34C9" w:rsidRPr="0011720B" w:rsidRDefault="00A956B9" w:rsidP="0011720B">
      <w:pPr>
        <w:spacing w:after="120" w:line="240" w:lineRule="auto"/>
        <w:ind w:left="284" w:hanging="284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4. Załącznik nr 4 – Oświadczenie  osoby/osób uprawnionej/ uprawnionych do reprezentowania podmiotu składającego ofertę.</w:t>
      </w:r>
    </w:p>
    <w:p w:rsidR="00A956B9" w:rsidRPr="0011720B" w:rsidRDefault="00A956B9" w:rsidP="0011720B">
      <w:pPr>
        <w:spacing w:after="120" w:line="240" w:lineRule="auto"/>
        <w:ind w:left="284" w:hanging="284"/>
        <w:rPr>
          <w:rFonts w:ascii="Verdana" w:hAnsi="Verdana"/>
          <w:b/>
          <w:bCs/>
          <w:sz w:val="20"/>
          <w:szCs w:val="20"/>
        </w:rPr>
      </w:pPr>
      <w:r w:rsidRPr="0011720B"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0569D2" w:rsidRDefault="000569D2" w:rsidP="000569D2">
      <w:pPr>
        <w:spacing w:before="120" w:after="0" w:line="240" w:lineRule="auto"/>
        <w:jc w:val="center"/>
        <w:rPr>
          <w:rFonts w:ascii="Verdana" w:hAnsi="Verdana"/>
          <w:b/>
          <w:bCs/>
          <w:sz w:val="18"/>
          <w:szCs w:val="20"/>
        </w:rPr>
      </w:pPr>
    </w:p>
    <w:p w:rsidR="00164F35" w:rsidRDefault="00164F35" w:rsidP="00164F35">
      <w:pPr>
        <w:rPr>
          <w:rFonts w:ascii="Verdana" w:hAnsi="Verdana"/>
          <w:b/>
          <w:bCs/>
          <w:sz w:val="18"/>
        </w:rPr>
      </w:pPr>
    </w:p>
    <w:p w:rsidR="00164F35" w:rsidRDefault="00164F35" w:rsidP="00164F35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Jadwiga Ardelli-Książek</w:t>
      </w:r>
    </w:p>
    <w:p w:rsidR="004C5617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</w:rPr>
        <w:t>z-ca Dyrektora Wydziału Zdrowia i Spraw Społecznych UM Wrocławia</w:t>
      </w:r>
    </w:p>
    <w:p w:rsidR="0011720B" w:rsidRDefault="0011720B" w:rsidP="007C3184">
      <w:pPr>
        <w:spacing w:after="120" w:line="240" w:lineRule="auto"/>
        <w:ind w:left="284" w:hanging="284"/>
        <w:jc w:val="center"/>
        <w:rPr>
          <w:rFonts w:ascii="Verdana" w:hAnsi="Verdana"/>
          <w:b/>
          <w:bCs/>
          <w:i/>
          <w:iCs/>
          <w:sz w:val="18"/>
        </w:rPr>
      </w:pPr>
    </w:p>
    <w:p w:rsidR="00A956B9" w:rsidRPr="008044D9" w:rsidRDefault="007C3184" w:rsidP="007C3184">
      <w:pPr>
        <w:spacing w:after="120" w:line="240" w:lineRule="auto"/>
        <w:ind w:left="284" w:hanging="284"/>
        <w:jc w:val="center"/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(</w:t>
      </w:r>
      <w:r w:rsidR="00A956B9"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sectPr w:rsidR="00A956B9" w:rsidRPr="008044D9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CA" w:rsidRDefault="009303CA" w:rsidP="002462DD">
      <w:pPr>
        <w:spacing w:after="0" w:line="240" w:lineRule="auto"/>
      </w:pPr>
      <w:r>
        <w:separator/>
      </w:r>
    </w:p>
  </w:endnote>
  <w:endnote w:type="continuationSeparator" w:id="0">
    <w:p w:rsidR="009303CA" w:rsidRDefault="009303CA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CA" w:rsidRDefault="009303CA" w:rsidP="002462DD">
      <w:pPr>
        <w:spacing w:after="0" w:line="240" w:lineRule="auto"/>
      </w:pPr>
      <w:r>
        <w:separator/>
      </w:r>
    </w:p>
  </w:footnote>
  <w:footnote w:type="continuationSeparator" w:id="0">
    <w:p w:rsidR="009303CA" w:rsidRDefault="009303CA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3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 w15:restartNumberingAfterBreak="0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0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6"/>
  </w:num>
  <w:num w:numId="4">
    <w:abstractNumId w:val="25"/>
  </w:num>
  <w:num w:numId="5">
    <w:abstractNumId w:val="3"/>
  </w:num>
  <w:num w:numId="6">
    <w:abstractNumId w:val="0"/>
  </w:num>
  <w:num w:numId="7">
    <w:abstractNumId w:val="14"/>
  </w:num>
  <w:num w:numId="8">
    <w:abstractNumId w:val="15"/>
  </w:num>
  <w:num w:numId="9">
    <w:abstractNumId w:val="1"/>
  </w:num>
  <w:num w:numId="10">
    <w:abstractNumId w:val="21"/>
  </w:num>
  <w:num w:numId="1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  <w:num w:numId="16">
    <w:abstractNumId w:val="29"/>
  </w:num>
  <w:num w:numId="17">
    <w:abstractNumId w:val="20"/>
  </w:num>
  <w:num w:numId="18">
    <w:abstractNumId w:val="10"/>
  </w:num>
  <w:num w:numId="19">
    <w:abstractNumId w:val="7"/>
  </w:num>
  <w:num w:numId="20">
    <w:abstractNumId w:val="18"/>
  </w:num>
  <w:num w:numId="21">
    <w:abstractNumId w:val="5"/>
  </w:num>
  <w:num w:numId="22">
    <w:abstractNumId w:val="12"/>
  </w:num>
  <w:num w:numId="23">
    <w:abstractNumId w:val="6"/>
  </w:num>
  <w:num w:numId="24">
    <w:abstractNumId w:val="13"/>
  </w:num>
  <w:num w:numId="25">
    <w:abstractNumId w:val="23"/>
  </w:num>
  <w:num w:numId="26">
    <w:abstractNumId w:val="16"/>
  </w:num>
  <w:num w:numId="27">
    <w:abstractNumId w:val="4"/>
  </w:num>
  <w:num w:numId="28">
    <w:abstractNumId w:val="19"/>
  </w:num>
  <w:num w:numId="29">
    <w:abstractNumId w:val="24"/>
  </w:num>
  <w:num w:numId="30">
    <w:abstractNumId w:val="22"/>
  </w:num>
  <w:num w:numId="31">
    <w:abstractNumId w:val="17"/>
  </w:num>
  <w:num w:numId="32">
    <w:abstractNumId w:val="28"/>
  </w:num>
  <w:num w:numId="33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8A4"/>
    <w:rsid w:val="00024E27"/>
    <w:rsid w:val="000428D9"/>
    <w:rsid w:val="000567EF"/>
    <w:rsid w:val="000569D2"/>
    <w:rsid w:val="00060440"/>
    <w:rsid w:val="00072ABA"/>
    <w:rsid w:val="0007312A"/>
    <w:rsid w:val="00097599"/>
    <w:rsid w:val="000A00BA"/>
    <w:rsid w:val="000C0F76"/>
    <w:rsid w:val="000C50CA"/>
    <w:rsid w:val="00101876"/>
    <w:rsid w:val="001031CD"/>
    <w:rsid w:val="0011720B"/>
    <w:rsid w:val="001205B4"/>
    <w:rsid w:val="00135459"/>
    <w:rsid w:val="00137A93"/>
    <w:rsid w:val="00164F35"/>
    <w:rsid w:val="00166788"/>
    <w:rsid w:val="00170DF3"/>
    <w:rsid w:val="00180C3B"/>
    <w:rsid w:val="00181D6A"/>
    <w:rsid w:val="001848D1"/>
    <w:rsid w:val="001A20C0"/>
    <w:rsid w:val="001A5DC6"/>
    <w:rsid w:val="001B72B0"/>
    <w:rsid w:val="001C56E6"/>
    <w:rsid w:val="001D40D1"/>
    <w:rsid w:val="001E1677"/>
    <w:rsid w:val="001E2D8A"/>
    <w:rsid w:val="001E7F7F"/>
    <w:rsid w:val="00203B7D"/>
    <w:rsid w:val="002055BD"/>
    <w:rsid w:val="002120A7"/>
    <w:rsid w:val="00215F19"/>
    <w:rsid w:val="002462DD"/>
    <w:rsid w:val="00272E36"/>
    <w:rsid w:val="00292261"/>
    <w:rsid w:val="0029795D"/>
    <w:rsid w:val="002B69CF"/>
    <w:rsid w:val="002B6B4B"/>
    <w:rsid w:val="002D2320"/>
    <w:rsid w:val="002F2E11"/>
    <w:rsid w:val="003055EA"/>
    <w:rsid w:val="003348A4"/>
    <w:rsid w:val="00374834"/>
    <w:rsid w:val="00392298"/>
    <w:rsid w:val="003A599C"/>
    <w:rsid w:val="003B7355"/>
    <w:rsid w:val="003C23A1"/>
    <w:rsid w:val="003C78DF"/>
    <w:rsid w:val="003D1181"/>
    <w:rsid w:val="003D5D9E"/>
    <w:rsid w:val="003F712E"/>
    <w:rsid w:val="00426039"/>
    <w:rsid w:val="00444166"/>
    <w:rsid w:val="00452DDA"/>
    <w:rsid w:val="004534B4"/>
    <w:rsid w:val="004821FB"/>
    <w:rsid w:val="004837B2"/>
    <w:rsid w:val="00490642"/>
    <w:rsid w:val="004A3E9B"/>
    <w:rsid w:val="004B1620"/>
    <w:rsid w:val="004B5868"/>
    <w:rsid w:val="004C5617"/>
    <w:rsid w:val="004D6908"/>
    <w:rsid w:val="004E0438"/>
    <w:rsid w:val="004F7E50"/>
    <w:rsid w:val="005211C2"/>
    <w:rsid w:val="00521B28"/>
    <w:rsid w:val="00527B53"/>
    <w:rsid w:val="00532542"/>
    <w:rsid w:val="005518D9"/>
    <w:rsid w:val="00566B2C"/>
    <w:rsid w:val="00572C6D"/>
    <w:rsid w:val="0058758B"/>
    <w:rsid w:val="00594B4A"/>
    <w:rsid w:val="005A789F"/>
    <w:rsid w:val="005D03A9"/>
    <w:rsid w:val="005D2197"/>
    <w:rsid w:val="0060006F"/>
    <w:rsid w:val="006173AA"/>
    <w:rsid w:val="00620A8F"/>
    <w:rsid w:val="00625897"/>
    <w:rsid w:val="006262BB"/>
    <w:rsid w:val="00636225"/>
    <w:rsid w:val="00637196"/>
    <w:rsid w:val="0066756B"/>
    <w:rsid w:val="00692CB6"/>
    <w:rsid w:val="006A2429"/>
    <w:rsid w:val="006A544C"/>
    <w:rsid w:val="006C78DE"/>
    <w:rsid w:val="006D2C46"/>
    <w:rsid w:val="006E5164"/>
    <w:rsid w:val="00706093"/>
    <w:rsid w:val="00712B09"/>
    <w:rsid w:val="00724FE4"/>
    <w:rsid w:val="007252E8"/>
    <w:rsid w:val="0073141E"/>
    <w:rsid w:val="00765987"/>
    <w:rsid w:val="00774888"/>
    <w:rsid w:val="00783F58"/>
    <w:rsid w:val="007856A5"/>
    <w:rsid w:val="007A34C9"/>
    <w:rsid w:val="007A3D55"/>
    <w:rsid w:val="007C3184"/>
    <w:rsid w:val="007C3821"/>
    <w:rsid w:val="007C498E"/>
    <w:rsid w:val="007C7D5B"/>
    <w:rsid w:val="007D51CF"/>
    <w:rsid w:val="008044D9"/>
    <w:rsid w:val="008257BA"/>
    <w:rsid w:val="00857480"/>
    <w:rsid w:val="00860E17"/>
    <w:rsid w:val="008840D1"/>
    <w:rsid w:val="00893C93"/>
    <w:rsid w:val="00895338"/>
    <w:rsid w:val="008A0191"/>
    <w:rsid w:val="008B0916"/>
    <w:rsid w:val="008B5F56"/>
    <w:rsid w:val="008C39A0"/>
    <w:rsid w:val="009009CE"/>
    <w:rsid w:val="00924CEB"/>
    <w:rsid w:val="00925E50"/>
    <w:rsid w:val="009303CA"/>
    <w:rsid w:val="0094436E"/>
    <w:rsid w:val="009443EF"/>
    <w:rsid w:val="00954DED"/>
    <w:rsid w:val="0095736E"/>
    <w:rsid w:val="00964953"/>
    <w:rsid w:val="00977823"/>
    <w:rsid w:val="0098379B"/>
    <w:rsid w:val="00986B1A"/>
    <w:rsid w:val="00991767"/>
    <w:rsid w:val="009955FE"/>
    <w:rsid w:val="009B2C2B"/>
    <w:rsid w:val="009B6BF2"/>
    <w:rsid w:val="00A01AB4"/>
    <w:rsid w:val="00A10E54"/>
    <w:rsid w:val="00A14457"/>
    <w:rsid w:val="00A21B1D"/>
    <w:rsid w:val="00A7768C"/>
    <w:rsid w:val="00A8669C"/>
    <w:rsid w:val="00A956B9"/>
    <w:rsid w:val="00AB24CC"/>
    <w:rsid w:val="00B16313"/>
    <w:rsid w:val="00B16CC5"/>
    <w:rsid w:val="00B24585"/>
    <w:rsid w:val="00B27470"/>
    <w:rsid w:val="00B301B5"/>
    <w:rsid w:val="00B33830"/>
    <w:rsid w:val="00B50431"/>
    <w:rsid w:val="00B62466"/>
    <w:rsid w:val="00BA3006"/>
    <w:rsid w:val="00BB1D66"/>
    <w:rsid w:val="00BC3F54"/>
    <w:rsid w:val="00C02376"/>
    <w:rsid w:val="00C108B4"/>
    <w:rsid w:val="00C215B8"/>
    <w:rsid w:val="00C23CBD"/>
    <w:rsid w:val="00C26D5A"/>
    <w:rsid w:val="00C91114"/>
    <w:rsid w:val="00CB4259"/>
    <w:rsid w:val="00CD0418"/>
    <w:rsid w:val="00CD2231"/>
    <w:rsid w:val="00CE0C4D"/>
    <w:rsid w:val="00CE1067"/>
    <w:rsid w:val="00CE67F8"/>
    <w:rsid w:val="00CE76D4"/>
    <w:rsid w:val="00CF2FB4"/>
    <w:rsid w:val="00CF5759"/>
    <w:rsid w:val="00CF59E1"/>
    <w:rsid w:val="00D224B6"/>
    <w:rsid w:val="00D418EA"/>
    <w:rsid w:val="00D8193A"/>
    <w:rsid w:val="00D83B0C"/>
    <w:rsid w:val="00D83C8F"/>
    <w:rsid w:val="00E14FA0"/>
    <w:rsid w:val="00E30F34"/>
    <w:rsid w:val="00E42EC0"/>
    <w:rsid w:val="00E53CB4"/>
    <w:rsid w:val="00E559AD"/>
    <w:rsid w:val="00E564ED"/>
    <w:rsid w:val="00E70973"/>
    <w:rsid w:val="00EA2812"/>
    <w:rsid w:val="00EA78BE"/>
    <w:rsid w:val="00F00140"/>
    <w:rsid w:val="00F05C74"/>
    <w:rsid w:val="00F376C2"/>
    <w:rsid w:val="00F5139C"/>
    <w:rsid w:val="00F639BA"/>
    <w:rsid w:val="00F66608"/>
    <w:rsid w:val="00F677E7"/>
    <w:rsid w:val="00F942A5"/>
    <w:rsid w:val="00FD1D2C"/>
    <w:rsid w:val="00FE279C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FAC5A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9FA7B-A847-4827-9621-D83BEF75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4211</Words>
  <Characters>25270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194</cp:revision>
  <cp:lastPrinted>2021-10-13T10:49:00Z</cp:lastPrinted>
  <dcterms:created xsi:type="dcterms:W3CDTF">2020-11-19T07:01:00Z</dcterms:created>
  <dcterms:modified xsi:type="dcterms:W3CDTF">2021-11-30T08:05:00Z</dcterms:modified>
</cp:coreProperties>
</file>