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18" w:rsidRDefault="00E12418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E12418" w:rsidRDefault="00E12418">
      <w:pPr>
        <w:rPr>
          <w:rFonts w:ascii="Arial" w:hAnsi="Arial" w:cs="Arial"/>
          <w:lang w:val="pl-PL"/>
        </w:rPr>
      </w:pPr>
    </w:p>
    <w:p w:rsidR="00E12418" w:rsidRDefault="00E12418">
      <w:pPr>
        <w:rPr>
          <w:rFonts w:ascii="Arial" w:hAnsi="Arial" w:cs="Arial"/>
          <w:lang w:val="pl-PL"/>
        </w:rPr>
      </w:pPr>
    </w:p>
    <w:p w:rsidR="00E12418" w:rsidRDefault="00E12418">
      <w:pPr>
        <w:rPr>
          <w:lang w:val="pl-PL"/>
        </w:rPr>
      </w:pPr>
      <w:r>
        <w:rPr>
          <w:lang w:val="pl-PL"/>
        </w:rPr>
        <w:t>Zgodnie z art. 53 ust. 1 ustawy z dnia 27 marca 2003 r. o planowaniu i zagospodarowaniu przestrzennym (tekst jednolity: Dz. U. z 2021 r., Poz. 741) oraz na podstawie art. 49 §1 ustawy z dnia 14 czerwca 1960 r. Kodeks postępowania administracyjnego (tekst jednolity: Dz. U. z 2021 r., poz. 735)</w:t>
      </w:r>
    </w:p>
    <w:p w:rsidR="00E12418" w:rsidRDefault="00E12418">
      <w:pPr>
        <w:rPr>
          <w:lang w:val="pl-PL"/>
        </w:rPr>
      </w:pPr>
    </w:p>
    <w:p w:rsidR="00E12418" w:rsidRDefault="00E1241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zawiadamiam  strony  postępowania,</w:t>
      </w:r>
    </w:p>
    <w:p w:rsidR="00E12418" w:rsidRDefault="00E12418">
      <w:pPr>
        <w:rPr>
          <w:rFonts w:ascii="Arial" w:hAnsi="Arial" w:cs="Arial"/>
          <w:lang w:val="pl-PL"/>
        </w:rPr>
      </w:pPr>
    </w:p>
    <w:p w:rsidR="00E12418" w:rsidRDefault="00E12418">
      <w:pPr>
        <w:numPr>
          <w:ilvl w:val="0"/>
          <w:numId w:val="1"/>
        </w:numPr>
        <w:tabs>
          <w:tab w:val="clear" w:pos="709"/>
          <w:tab w:val="left" w:pos="426"/>
        </w:tabs>
        <w:ind w:left="426" w:hanging="426"/>
        <w:jc w:val="left"/>
        <w:rPr>
          <w:lang w:val="pl-PL"/>
        </w:rPr>
      </w:pPr>
      <w:r>
        <w:rPr>
          <w:lang w:val="pl-PL"/>
        </w:rPr>
        <w:t xml:space="preserve">że w dniu </w:t>
      </w:r>
      <w:r>
        <w:rPr>
          <w:rFonts w:ascii="Arial" w:hAnsi="Arial" w:cs="Arial"/>
          <w:lang w:val="pl-PL"/>
        </w:rPr>
        <w:t>27.10.2021</w:t>
      </w:r>
      <w:r>
        <w:rPr>
          <w:lang w:val="pl-PL"/>
        </w:rPr>
        <w:t xml:space="preserve"> r. została wydana </w:t>
      </w:r>
      <w:r>
        <w:rPr>
          <w:b/>
          <w:bCs/>
          <w:lang w:val="pl-PL"/>
        </w:rPr>
        <w:t>decyzja nr 3769/2021</w:t>
      </w:r>
      <w:r>
        <w:rPr>
          <w:lang w:val="pl-PL"/>
        </w:rPr>
        <w:t xml:space="preserve"> o ustaleniu lokalizacji inwestycji celu publicznego</w:t>
      </w:r>
    </w:p>
    <w:p w:rsidR="00E12418" w:rsidRDefault="00E12418">
      <w:pPr>
        <w:rPr>
          <w:lang w:val="pl-PL"/>
        </w:rPr>
      </w:pPr>
      <w:r>
        <w:rPr>
          <w:lang w:val="pl-PL"/>
        </w:rPr>
        <w:t xml:space="preserve">dla zamierzenia inwestycyjnego pod nazwą: </w:t>
      </w:r>
    </w:p>
    <w:p w:rsidR="00E12418" w:rsidRDefault="00E12418">
      <w:pPr>
        <w:pStyle w:val="BodyText"/>
        <w:spacing w:before="120"/>
        <w:ind w:left="709"/>
        <w:jc w:val="both"/>
        <w:rPr>
          <w:rFonts w:cs="Verdana"/>
          <w:b/>
          <w:bCs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„Budowa hali tenisowej, kortowego budynku usługowego, łącznika komunikacyjnego, budynku magazynowego, kotłowni gazowej, z niezbędną infrastrukturą i  zagospodarowaniem terenu”</w:t>
      </w:r>
    </w:p>
    <w:p w:rsidR="00E12418" w:rsidRDefault="00E12418">
      <w:pPr>
        <w:pStyle w:val="BodyText"/>
        <w:ind w:left="709"/>
        <w:jc w:val="both"/>
        <w:rPr>
          <w:rFonts w:cs="Verdana"/>
          <w:b/>
          <w:bCs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Wrocław, ul. Pułtuska 13 (dz. nr 4/2, cz. dz. nr 1/2 AR_9 obręb Borek).</w:t>
      </w:r>
    </w:p>
    <w:p w:rsidR="00E12418" w:rsidRDefault="00E12418">
      <w:pPr>
        <w:rPr>
          <w:rFonts w:ascii="Arial" w:hAnsi="Arial" w:cs="Arial"/>
          <w:lang w:val="pl-PL"/>
        </w:rPr>
      </w:pPr>
    </w:p>
    <w:p w:rsidR="00E12418" w:rsidRDefault="00E12418">
      <w:pPr>
        <w:rPr>
          <w:lang w:val="pl-PL"/>
        </w:rPr>
      </w:pPr>
      <w:r>
        <w:rPr>
          <w:lang w:val="pl-PL"/>
        </w:rPr>
        <w:t xml:space="preserve">Zgodnie z art. 49 §2 Kodeksu postępowania administracyjnego dzień </w:t>
      </w:r>
      <w:r>
        <w:rPr>
          <w:rFonts w:ascii="Arial" w:hAnsi="Arial" w:cs="Arial"/>
          <w:lang w:val="pl-PL"/>
        </w:rPr>
        <w:t>27.10.2021</w:t>
      </w:r>
      <w:r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E12418" w:rsidRDefault="00E12418">
      <w:pPr>
        <w:rPr>
          <w:lang w:val="pl-PL"/>
        </w:rPr>
      </w:pPr>
    </w:p>
    <w:p w:rsidR="00E12418" w:rsidRDefault="00E12418">
      <w:pPr>
        <w:rPr>
          <w:lang w:val="pl-PL"/>
        </w:rPr>
      </w:pPr>
      <w:r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E12418" w:rsidRDefault="00E12418">
      <w:pPr>
        <w:rPr>
          <w:rFonts w:ascii="Arial" w:hAnsi="Arial" w:cs="Arial"/>
          <w:lang w:val="pl-PL"/>
        </w:rPr>
      </w:pPr>
    </w:p>
    <w:p w:rsidR="00E12418" w:rsidRDefault="00E12418">
      <w:pPr>
        <w:rPr>
          <w:rFonts w:ascii="Arial" w:hAnsi="Arial" w:cs="Arial"/>
          <w:lang w:val="pl-PL"/>
        </w:rPr>
      </w:pPr>
      <w:r>
        <w:rPr>
          <w:lang w:val="pl-PL"/>
        </w:rPr>
        <w:t xml:space="preserve"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E12418" w:rsidRDefault="00E12418">
      <w:pPr>
        <w:rPr>
          <w:rFonts w:ascii="Arial" w:hAnsi="Arial" w:cs="Arial"/>
          <w:lang w:val="pl-PL"/>
        </w:rPr>
      </w:pPr>
    </w:p>
    <w:p w:rsidR="00E12418" w:rsidRDefault="00E12418">
      <w:pPr>
        <w:rPr>
          <w:rFonts w:ascii="Arial" w:hAnsi="Arial" w:cs="Arial"/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color w:val="auto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color w:val="auto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</w:t>
      </w:r>
      <w:r>
        <w:rPr>
          <w:rFonts w:ascii="Arial" w:hAnsi="Arial" w:cs="Arial"/>
          <w:lang w:val="pl-PL"/>
        </w:rPr>
        <w:t>.</w:t>
      </w:r>
    </w:p>
    <w:p w:rsidR="00E12418" w:rsidRDefault="00E12418">
      <w:pPr>
        <w:rPr>
          <w:lang w:val="pl-PL"/>
        </w:rPr>
      </w:pPr>
      <w:r>
        <w:rPr>
          <w:lang w:val="pl-PL"/>
        </w:rPr>
        <w:t>__________________________________</w:t>
      </w:r>
    </w:p>
    <w:p w:rsidR="00E12418" w:rsidRDefault="00E12418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D-CP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30484-2021-ul. Pułtuska 13</w:t>
      </w:r>
    </w:p>
    <w:p w:rsidR="00E12418" w:rsidRDefault="00E12418">
      <w:pPr>
        <w:rPr>
          <w:rFonts w:ascii="Arial" w:hAnsi="Arial" w:cs="Arial"/>
          <w:lang w:val="pl-PL"/>
        </w:rPr>
      </w:pPr>
    </w:p>
    <w:p w:rsidR="00E12418" w:rsidRDefault="00E1241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E12418" w:rsidRDefault="00E1241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Joanna Skrzyńska</w:t>
      </w:r>
    </w:p>
    <w:p w:rsidR="00E12418" w:rsidRDefault="00E1241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Kierownik Zespołu</w:t>
      </w:r>
    </w:p>
    <w:p w:rsidR="00E12418" w:rsidRDefault="00E1241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Lokalizacji Inwestycji</w:t>
      </w:r>
    </w:p>
    <w:p w:rsidR="00E12418" w:rsidRDefault="00E12418">
      <w:pPr>
        <w:jc w:val="right"/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2.2pt;height:58.2pt;visibility:visible">
            <v:imagedata r:id="rId7" o:title=""/>
          </v:shape>
        </w:pict>
      </w:r>
    </w:p>
    <w:sectPr w:rsidR="00E12418" w:rsidSect="00E12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418"/>
    <w:rsid w:val="00E1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widowControl/>
      <w:tabs>
        <w:tab w:val="clear" w:pos="709"/>
      </w:tabs>
      <w:autoSpaceDE/>
      <w:autoSpaceDN/>
      <w:jc w:val="left"/>
    </w:pPr>
    <w:rPr>
      <w:rFonts w:cstheme="minorBidi"/>
      <w:sz w:val="24"/>
      <w:szCs w:val="24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347</Words>
  <Characters>1982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</dc:subject>
  <dc:creator>umantu01</dc:creator>
  <cp:keywords/>
  <dc:description/>
  <cp:lastModifiedBy>umdabi01</cp:lastModifiedBy>
  <cp:revision>3</cp:revision>
  <cp:lastPrinted>2021-10-27T12:15:00Z</cp:lastPrinted>
  <dcterms:created xsi:type="dcterms:W3CDTF">2021-10-27T12:24:00Z</dcterms:created>
  <dcterms:modified xsi:type="dcterms:W3CDTF">2021-10-27T12:57:00Z</dcterms:modified>
</cp:coreProperties>
</file>