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91" w:rsidRPr="00800591" w:rsidRDefault="00800591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6267AB">
        <w:rPr>
          <w:rFonts w:ascii="Verdana" w:hAnsi="Verdana" w:cs="Calibri"/>
          <w:sz w:val="18"/>
          <w:szCs w:val="18"/>
        </w:rPr>
        <w:t>……</w:t>
      </w:r>
    </w:p>
    <w:p w:rsidR="00800591" w:rsidRDefault="00800591" w:rsidP="00B069AE">
      <w:pPr>
        <w:ind w:left="-851" w:right="-738" w:firstLine="851"/>
        <w:jc w:val="both"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Pr="00F642DE" w:rsidRDefault="00800591" w:rsidP="00F642DE">
      <w:pPr>
        <w:pStyle w:val="Nagwek1"/>
        <w:spacing w:before="120" w:after="0" w:line="360" w:lineRule="auto"/>
        <w:rPr>
          <w:sz w:val="20"/>
          <w:szCs w:val="20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proofErr w:type="spellStart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proofErr w:type="spellEnd"/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7F6227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III. 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2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E02CF3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E02CF3" w:rsidRDefault="00D23182" w:rsidP="002A1F60">
            <w:pPr>
              <w:spacing w:before="120"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E02CF3" w:rsidRDefault="00D23182" w:rsidP="002A1F60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3182" w:rsidRPr="00E02CF3" w:rsidRDefault="006267AB" w:rsidP="002A1F60">
            <w:pPr>
              <w:pStyle w:val="Default"/>
              <w:spacing w:before="120" w:after="21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Kwalifikacje i doświadczenie osób wskazanych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III.2 zapytania ofertowego.</w:t>
            </w:r>
          </w:p>
        </w:tc>
      </w:tr>
      <w:tr w:rsidR="00D23182" w:rsidRPr="00E02CF3" w:rsidTr="00E02CF3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396A3A" w:rsidRDefault="00D23182" w:rsidP="00E02CF3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396A3A" w:rsidRDefault="00D23182" w:rsidP="00E02CF3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23182" w:rsidRPr="00396A3A" w:rsidRDefault="00D23182" w:rsidP="00E02CF3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E02CF3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15B9C" w:rsidRPr="00E02CF3" w:rsidRDefault="004550E9" w:rsidP="00F642DE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0C" w:rsidRPr="00E02CF3" w:rsidRDefault="006D490C" w:rsidP="00790F1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2CF3">
              <w:rPr>
                <w:rFonts w:ascii="Verdana" w:hAnsi="Verdana"/>
                <w:b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E02CF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F3" w:rsidRDefault="00E02CF3" w:rsidP="00E02CF3">
            <w:pPr>
              <w:pStyle w:val="Default"/>
              <w:numPr>
                <w:ilvl w:val="0"/>
                <w:numId w:val="22"/>
              </w:numPr>
              <w:spacing w:before="240"/>
              <w:ind w:left="345" w:hanging="284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Pr="00E02CF3" w:rsidRDefault="00F642DE" w:rsidP="00E02CF3">
            <w:pPr>
              <w:pStyle w:val="Default"/>
              <w:spacing w:before="240"/>
              <w:ind w:firstLine="203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B01A8E" w:rsidRPr="00E02CF3" w:rsidRDefault="00E02CF3" w:rsidP="00E02CF3">
            <w:pPr>
              <w:pStyle w:val="Default"/>
              <w:numPr>
                <w:ilvl w:val="0"/>
                <w:numId w:val="22"/>
              </w:numPr>
              <w:spacing w:before="240"/>
              <w:ind w:left="345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>był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/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>a</w:t>
            </w:r>
            <w:r w:rsidR="00664B3E" w:rsidRPr="00E02CF3">
              <w:rPr>
                <w:rFonts w:ascii="Verdana" w:hAnsi="Verdana" w:cs="Arial"/>
                <w:sz w:val="20"/>
                <w:szCs w:val="20"/>
              </w:rPr>
              <w:t xml:space="preserve"> autorem/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Arial"/>
                <w:sz w:val="20"/>
                <w:szCs w:val="20"/>
              </w:rPr>
              <w:t xml:space="preserve">współautorem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jedn</w:t>
            </w:r>
            <w:r w:rsidR="00B01A8E" w:rsidRPr="00E02CF3">
              <w:rPr>
                <w:rFonts w:ascii="Verdana" w:hAnsi="Verdana" w:cs="Verdana"/>
                <w:iCs/>
                <w:sz w:val="20"/>
                <w:szCs w:val="20"/>
              </w:rPr>
              <w:t>ego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opracowania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odpowiadającego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841773">
            <w:pPr>
              <w:tabs>
                <w:tab w:val="left" w:pos="362"/>
              </w:tabs>
              <w:autoSpaceDE w:val="0"/>
              <w:autoSpaceDN w:val="0"/>
              <w:adjustRightInd w:val="0"/>
              <w:spacing w:after="240"/>
              <w:ind w:left="203" w:firstLine="142"/>
              <w:jc w:val="both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E02CF3" w:rsidP="00E02CF3">
            <w:pPr>
              <w:pStyle w:val="Akapitzlist"/>
              <w:numPr>
                <w:ilvl w:val="0"/>
                <w:numId w:val="19"/>
              </w:numPr>
              <w:spacing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III.2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a 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446844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E02CF3" w:rsidRDefault="00F15B9C" w:rsidP="00F642DE">
            <w:pPr>
              <w:pStyle w:val="Akapitzlist"/>
              <w:numPr>
                <w:ilvl w:val="0"/>
                <w:numId w:val="19"/>
              </w:numPr>
              <w:spacing w:after="240"/>
              <w:mirrorIndents/>
              <w:rPr>
                <w:rFonts w:ascii="Verdana" w:hAnsi="Verdana"/>
                <w:i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E02CF3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732EC7" w:rsidRPr="00E02CF3" w:rsidTr="00E02CF3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32EC7" w:rsidRPr="00E02CF3" w:rsidRDefault="00732EC7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="009867A0" w:rsidRPr="00E02CF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4" w:rsidRPr="00E02CF3" w:rsidRDefault="00446844" w:rsidP="00446844">
            <w:pPr>
              <w:autoSpaceDE w:val="0"/>
              <w:autoSpaceDN w:val="0"/>
              <w:adjustRightInd w:val="0"/>
              <w:spacing w:before="120" w:line="360" w:lineRule="auto"/>
              <w:ind w:left="72"/>
              <w:rPr>
                <w:rFonts w:ascii="Verdana" w:hAnsi="Verdana"/>
                <w:b/>
                <w:sz w:val="20"/>
                <w:szCs w:val="20"/>
              </w:rPr>
            </w:pPr>
            <w:r w:rsidRPr="00E02CF3">
              <w:rPr>
                <w:rFonts w:ascii="Verdana" w:hAnsi="Verdana"/>
                <w:b/>
                <w:sz w:val="20"/>
                <w:szCs w:val="20"/>
              </w:rPr>
              <w:t>Specjalista z</w:t>
            </w:r>
            <w:r w:rsidR="00E02CF3">
              <w:rPr>
                <w:rFonts w:ascii="Verdana" w:hAnsi="Verdana"/>
                <w:b/>
                <w:sz w:val="20"/>
                <w:szCs w:val="20"/>
              </w:rPr>
              <w:t> </w:t>
            </w:r>
            <w:r w:rsidRPr="00E02CF3">
              <w:rPr>
                <w:rFonts w:ascii="Verdana" w:hAnsi="Verdana"/>
                <w:b/>
                <w:sz w:val="20"/>
                <w:szCs w:val="20"/>
              </w:rPr>
              <w:t>zakresu analiz przestrzennych związanych z problematyką MCW</w:t>
            </w:r>
          </w:p>
          <w:p w:rsidR="00446844" w:rsidRPr="00E02CF3" w:rsidRDefault="00446844" w:rsidP="00446844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Pan/Pani</w:t>
            </w:r>
            <w:r w:rsid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50779B" w:rsidRPr="00E02CF3" w:rsidRDefault="00446844" w:rsidP="00F642DE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01B78">
              <w:rPr>
                <w:rFonts w:ascii="Verdana" w:hAnsi="Verdana"/>
                <w:sz w:val="20"/>
                <w:szCs w:val="20"/>
              </w:rPr>
              <w:t>.</w:t>
            </w:r>
            <w:r w:rsidRPr="00E02CF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4" w:rsidRPr="00E02CF3" w:rsidRDefault="00101B78" w:rsidP="00446844">
            <w:pPr>
              <w:tabs>
                <w:tab w:val="left" w:pos="305"/>
              </w:tabs>
              <w:autoSpaceDE w:val="0"/>
              <w:autoSpaceDN w:val="0"/>
              <w:adjustRightInd w:val="0"/>
              <w:ind w:left="305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="00E02CF3" w:rsidRPr="00841773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okres</w:t>
            </w:r>
            <w:r w:rsidR="00E02CF3">
              <w:rPr>
                <w:rFonts w:ascii="Verdana" w:hAnsi="Verdana" w:cs="Arial"/>
                <w:sz w:val="20"/>
                <w:szCs w:val="20"/>
              </w:rPr>
              <w:t>ie 3 lat przed upływem terminu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składania ofert,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w tym okresie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był/a autorem/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współautorem </w:t>
            </w:r>
            <w:r w:rsidR="00446844" w:rsidRPr="00E02CF3">
              <w:rPr>
                <w:rFonts w:ascii="Verdana" w:hAnsi="Verdana" w:cs="Verdana"/>
                <w:iCs/>
                <w:sz w:val="20"/>
                <w:szCs w:val="20"/>
              </w:rPr>
              <w:t>jedn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ego opracowania odpowiadającego</w:t>
            </w:r>
            <w:r w:rsidR="00446844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przedmiotowi zamówienia</w:t>
            </w:r>
            <w:r w:rsidR="00446844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446844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E02CF3" w:rsidRPr="00E02CF3" w:rsidRDefault="00E02CF3" w:rsidP="00E02CF3">
            <w:pPr>
              <w:tabs>
                <w:tab w:val="left" w:pos="362"/>
              </w:tabs>
              <w:autoSpaceDE w:val="0"/>
              <w:autoSpaceDN w:val="0"/>
              <w:adjustRightInd w:val="0"/>
              <w:spacing w:after="240"/>
              <w:ind w:left="203" w:firstLine="142"/>
              <w:jc w:val="both"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E02CF3" w:rsidRPr="0073278E" w:rsidRDefault="00E02CF3" w:rsidP="00E02CF3">
            <w:pPr>
              <w:pStyle w:val="Akapitzlist"/>
              <w:numPr>
                <w:ilvl w:val="0"/>
                <w:numId w:val="20"/>
              </w:numPr>
              <w:spacing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73278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73278E">
              <w:rPr>
                <w:rFonts w:ascii="Verdana" w:hAnsi="Verdana" w:cs="Arial"/>
                <w:sz w:val="20"/>
                <w:szCs w:val="20"/>
              </w:rPr>
              <w:t>potwierdzające wykazania spełniania warunków udziału, o których mowa w</w:t>
            </w:r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III.2 b Zapytania ofertowego</w:t>
            </w:r>
            <w:r w:rsidRPr="0073278E">
              <w:rPr>
                <w:rFonts w:ascii="Verdana" w:hAnsi="Verdana"/>
                <w:sz w:val="20"/>
                <w:szCs w:val="20"/>
              </w:rPr>
              <w:t>)</w:t>
            </w:r>
          </w:p>
          <w:p w:rsidR="00101B78" w:rsidRPr="00E02CF3" w:rsidRDefault="00101B78" w:rsidP="00101B78">
            <w:pPr>
              <w:pStyle w:val="Default"/>
              <w:spacing w:before="120" w:after="21" w:line="360" w:lineRule="auto"/>
              <w:ind w:left="22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32EC7" w:rsidRPr="00E02CF3" w:rsidRDefault="00E02CF3" w:rsidP="00E02CF3">
            <w:pPr>
              <w:pStyle w:val="Akapitzlist"/>
              <w:numPr>
                <w:ilvl w:val="0"/>
                <w:numId w:val="20"/>
              </w:numPr>
              <w:spacing w:after="24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Termin realizacji ……………………………………</w:t>
            </w:r>
            <w:r w:rsidR="00101B78"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937CF6" w:rsidRDefault="00937CF6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Pr="00454FB3">
        <w:rPr>
          <w:rFonts w:ascii="Verdana" w:hAnsi="Verdana" w:cs="Verdana"/>
          <w:iCs/>
          <w:sz w:val="16"/>
          <w:szCs w:val="16"/>
        </w:rPr>
        <w:t>za opracowanie odpowiadające przedmiotowi zamówienia Zamawiający uznaje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opracowanie dotyczące wyznaczenia zasięgu powierzchniowej wyspy ciepła dla obszaru miejski</w:t>
      </w:r>
      <w:r w:rsidR="006A1C39">
        <w:rPr>
          <w:rFonts w:ascii="Verdana" w:hAnsi="Verdana" w:cs="Arial"/>
          <w:sz w:val="16"/>
          <w:szCs w:val="16"/>
        </w:rPr>
        <w:t>ego lub aglomeracji</w:t>
      </w:r>
      <w:r>
        <w:rPr>
          <w:rFonts w:ascii="Verdana" w:hAnsi="Verdana"/>
          <w:sz w:val="16"/>
          <w:szCs w:val="16"/>
        </w:rPr>
        <w:t>.</w:t>
      </w:r>
    </w:p>
    <w:p w:rsidR="003835EC" w:rsidRDefault="003835EC" w:rsidP="00937CF6">
      <w:pPr>
        <w:spacing w:before="120" w:line="360" w:lineRule="auto"/>
        <w:ind w:left="426" w:hanging="426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6A" w:rsidRDefault="00A3396A">
      <w:r>
        <w:separator/>
      </w:r>
    </w:p>
  </w:endnote>
  <w:endnote w:type="continuationSeparator" w:id="0">
    <w:p w:rsidR="00A3396A" w:rsidRDefault="00A3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63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6344" w:rsidRPr="004D6885">
      <w:rPr>
        <w:sz w:val="14"/>
        <w:szCs w:val="14"/>
      </w:rPr>
      <w:fldChar w:fldCharType="separate"/>
    </w:r>
    <w:r w:rsidR="006A1C39">
      <w:rPr>
        <w:noProof/>
        <w:sz w:val="14"/>
        <w:szCs w:val="14"/>
      </w:rPr>
      <w:t>2</w:t>
    </w:r>
    <w:r w:rsidR="007463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63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6344" w:rsidRPr="004D6885">
      <w:rPr>
        <w:sz w:val="14"/>
        <w:szCs w:val="14"/>
      </w:rPr>
      <w:fldChar w:fldCharType="separate"/>
    </w:r>
    <w:r w:rsidR="006A1C39">
      <w:rPr>
        <w:noProof/>
        <w:sz w:val="14"/>
        <w:szCs w:val="14"/>
      </w:rPr>
      <w:t>2</w:t>
    </w:r>
    <w:r w:rsidR="0074634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6A" w:rsidRDefault="00A3396A">
      <w:r>
        <w:separator/>
      </w:r>
    </w:p>
  </w:footnote>
  <w:footnote w:type="continuationSeparator" w:id="0">
    <w:p w:rsidR="00A3396A" w:rsidRDefault="00A3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4634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1C39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46344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96A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2E6FB-1E2F-4D00-AC1D-B5B81433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19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ummaja26</cp:lastModifiedBy>
  <cp:revision>16</cp:revision>
  <cp:lastPrinted>2020-03-03T06:55:00Z</cp:lastPrinted>
  <dcterms:created xsi:type="dcterms:W3CDTF">2021-07-20T13:42:00Z</dcterms:created>
  <dcterms:modified xsi:type="dcterms:W3CDTF">2021-07-27T07:54:00Z</dcterms:modified>
</cp:coreProperties>
</file>