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FF" w:rsidRDefault="007B4DFF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7B4DFF" w:rsidRDefault="007B4DFF"/>
    <w:p w:rsidR="007B4DFF" w:rsidRDefault="007B4DFF"/>
    <w:p w:rsidR="007B4DFF" w:rsidRDefault="007B4DFF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 247)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 ustawy z dnia 14 czerwca 1960 r. - Kodeks postępowania administracyjnego (tekst jednolity: Dz. U. z 2021 r., poz. 735)</w:t>
      </w:r>
    </w:p>
    <w:p w:rsidR="007B4DFF" w:rsidRDefault="007B4DFF"/>
    <w:p w:rsidR="007B4DFF" w:rsidRDefault="007B4DF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7B4DFF" w:rsidRDefault="007B4DFF">
      <w:pPr>
        <w:jc w:val="both"/>
        <w:rPr>
          <w:b/>
          <w:bCs/>
        </w:rPr>
      </w:pPr>
    </w:p>
    <w:p w:rsidR="007B4DFF" w:rsidRDefault="007B4DFF">
      <w:pPr>
        <w:jc w:val="both"/>
      </w:pPr>
      <w:r>
        <w:t>poprzez podanie niniejszego obwieszczenia do publicznej wiadomości:</w:t>
      </w:r>
    </w:p>
    <w:p w:rsidR="007B4DFF" w:rsidRDefault="007B4DFF">
      <w:pPr>
        <w:numPr>
          <w:ilvl w:val="0"/>
          <w:numId w:val="47"/>
        </w:numPr>
        <w:spacing w:before="120"/>
        <w:ind w:left="425" w:hanging="425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7B4DFF" w:rsidRDefault="007B4DFF">
      <w:pPr>
        <w:numPr>
          <w:ilvl w:val="0"/>
          <w:numId w:val="47"/>
        </w:numPr>
        <w:spacing w:before="120"/>
        <w:ind w:left="425" w:hanging="425"/>
        <w:jc w:val="both"/>
      </w:pPr>
      <w:r>
        <w:t>na tablicy ogłoszeń Urzędu Miejskiego Wrocławia przy pl. Nowy Targ 1-8</w:t>
      </w:r>
    </w:p>
    <w:p w:rsidR="007B4DFF" w:rsidRDefault="007B4DFF">
      <w:pPr>
        <w:numPr>
          <w:ilvl w:val="0"/>
          <w:numId w:val="47"/>
        </w:numPr>
        <w:spacing w:before="120"/>
        <w:ind w:left="425" w:hanging="425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7B4DFF" w:rsidRDefault="007B4DFF">
      <w:pPr>
        <w:jc w:val="both"/>
      </w:pPr>
    </w:p>
    <w:p w:rsidR="007B4DFF" w:rsidRDefault="007B4DFF">
      <w:pPr>
        <w:jc w:val="both"/>
      </w:pPr>
      <w:r>
        <w:t xml:space="preserve">że w dniu 15.07.2021 r. została </w:t>
      </w:r>
      <w:r>
        <w:rPr>
          <w:b/>
          <w:bCs/>
        </w:rPr>
        <w:t xml:space="preserve">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2543/2021</w:t>
      </w:r>
      <w:r>
        <w:t xml:space="preserve"> o warunkach zabudowy dla zamierzenia inwestycyjnego:</w:t>
      </w:r>
    </w:p>
    <w:p w:rsidR="007B4DFF" w:rsidRDefault="007B4DFF">
      <w:pPr>
        <w:pStyle w:val="BodyText"/>
        <w:jc w:val="both"/>
      </w:pPr>
      <w:r>
        <w:t>budowa kontenerowej stacji paliw na olej napędowy o pojemności 30m</w:t>
      </w:r>
      <w:r>
        <w:rPr>
          <w:vertAlign w:val="superscript"/>
        </w:rPr>
        <w:t>3</w:t>
      </w:r>
      <w:r>
        <w:t xml:space="preserve"> do tankowania pojazdów szynowych wraz z niezbędną infrastrukturą towarzyszącą, przy ulicy Paczkowskiej we Wrocławiu, na dz. nr 4/56, AR_42, obręb Południe, </w:t>
      </w:r>
    </w:p>
    <w:p w:rsidR="007B4DFF" w:rsidRDefault="007B4DFF">
      <w:pPr>
        <w:pStyle w:val="BodyTextIndent"/>
        <w:ind w:left="0" w:firstLine="0"/>
        <w:jc w:val="both"/>
        <w:rPr>
          <w:rFonts w:eastAsia="MS Mincho"/>
        </w:rPr>
      </w:pPr>
    </w:p>
    <w:p w:rsidR="007B4DFF" w:rsidRDefault="007B4DFF">
      <w:pPr>
        <w:jc w:val="both"/>
      </w:pPr>
      <w:r>
        <w:t xml:space="preserve">która to decyzja dotyczy przedsięwzięcia mogącego znacząco oddziaływać na środowisko. </w:t>
      </w:r>
    </w:p>
    <w:p w:rsidR="007B4DFF" w:rsidRDefault="007B4DFF">
      <w:pPr>
        <w:jc w:val="both"/>
      </w:pPr>
    </w:p>
    <w:p w:rsidR="007B4DFF" w:rsidRDefault="007B4DFF">
      <w:pPr>
        <w:jc w:val="both"/>
      </w:pPr>
    </w:p>
    <w:p w:rsidR="007B4DFF" w:rsidRDefault="007B4DFF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21.07.2021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7B4DFF" w:rsidRDefault="007B4DFF">
      <w:pPr>
        <w:jc w:val="both"/>
      </w:pPr>
    </w:p>
    <w:p w:rsidR="007B4DFF" w:rsidRDefault="007B4DFF">
      <w:pPr>
        <w:jc w:val="both"/>
      </w:pPr>
    </w:p>
    <w:p w:rsidR="007B4DFF" w:rsidRDefault="007B4DFF">
      <w:pPr>
        <w:ind w:firstLine="709"/>
        <w:jc w:val="both"/>
      </w:pPr>
      <w:r>
        <w:t>Z treścią decyzji można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7B4DFF" w:rsidRDefault="007B4DFF">
      <w:pPr>
        <w:jc w:val="both"/>
      </w:pPr>
    </w:p>
    <w:p w:rsidR="007B4DFF" w:rsidRDefault="007B4DFF">
      <w:pPr>
        <w:jc w:val="both"/>
      </w:pPr>
      <w:r>
        <w:t>__________________________________</w:t>
      </w:r>
    </w:p>
    <w:p w:rsidR="007B4DFF" w:rsidRDefault="007B4DFF">
      <w:pPr>
        <w:jc w:val="both"/>
      </w:pPr>
      <w:r>
        <w:rPr>
          <w:b/>
          <w:bCs/>
        </w:rPr>
        <w:t>D-</w:t>
      </w:r>
      <w:r>
        <w:rPr>
          <w:b/>
          <w:bCs/>
          <w:color w:val="000000"/>
        </w:rPr>
        <w:t>CP-OŚ</w:t>
      </w:r>
      <w:r>
        <w:rPr>
          <w:b/>
          <w:bCs/>
        </w:rPr>
        <w:t>-7437-2021</w:t>
      </w:r>
      <w:r>
        <w:t>-ul. Paczkowska</w:t>
      </w:r>
    </w:p>
    <w:p w:rsidR="007B4DFF" w:rsidRDefault="007B4DFF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Z up. PREZYDENTA</w:t>
      </w:r>
    </w:p>
    <w:p w:rsidR="007B4DFF" w:rsidRDefault="007B4DFF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Marta Jeżewska</w:t>
      </w:r>
    </w:p>
    <w:p w:rsidR="007B4DFF" w:rsidRDefault="007B4DFF">
      <w:pPr>
        <w:ind w:left="7090" w:firstLine="709"/>
        <w:jc w:val="both"/>
      </w:pPr>
      <w:r>
        <w:t>Z-CA DYREKTORA WYDZIAŁU</w:t>
      </w:r>
    </w:p>
    <w:p w:rsidR="007B4DFF" w:rsidRDefault="007B4DFF">
      <w:pPr>
        <w:ind w:left="7090" w:firstLine="709"/>
        <w:jc w:val="both"/>
        <w:rPr>
          <w:rFonts w:ascii="Times New Roman" w:hAnsi="Times New Roman" w:cs="Times New Roman"/>
        </w:rPr>
      </w:pPr>
      <w:r>
        <w:t>ARCHITEKTURY I BUDOWNICTWA</w:t>
      </w:r>
    </w:p>
    <w:sectPr w:rsidR="007B4DFF" w:rsidSect="007B4DFF"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DFF" w:rsidRDefault="007B4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7B4DFF" w:rsidRDefault="007B4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F" w:rsidRDefault="007B4DFF">
    <w:pPr>
      <w:pStyle w:val="Footer"/>
      <w:rPr>
        <w:rFonts w:ascii="Times New Roman" w:hAnsi="Times New Roman" w:cs="Times New Roman"/>
        <w:sz w:val="14"/>
        <w:szCs w:val="14"/>
      </w:rPr>
    </w:pPr>
  </w:p>
  <w:p w:rsidR="007B4DFF" w:rsidRDefault="007B4DFF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FF" w:rsidRDefault="007B4DFF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DFF" w:rsidRDefault="007B4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B4DFF" w:rsidRDefault="007B4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93D2418"/>
    <w:multiLevelType w:val="hybridMultilevel"/>
    <w:tmpl w:val="EC96B7FE"/>
    <w:lvl w:ilvl="0" w:tplc="0FBAB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B054899"/>
    <w:multiLevelType w:val="hybridMultilevel"/>
    <w:tmpl w:val="BDAE6756"/>
    <w:lvl w:ilvl="0" w:tplc="9FD4F14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0"/>
  </w:num>
  <w:num w:numId="17">
    <w:abstractNumId w:val="32"/>
  </w:num>
  <w:num w:numId="18">
    <w:abstractNumId w:val="27"/>
  </w:num>
  <w:num w:numId="19">
    <w:abstractNumId w:val="37"/>
  </w:num>
  <w:num w:numId="20">
    <w:abstractNumId w:val="10"/>
  </w:num>
  <w:num w:numId="21">
    <w:abstractNumId w:val="35"/>
  </w:num>
  <w:num w:numId="22">
    <w:abstractNumId w:val="13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2"/>
  </w:num>
  <w:num w:numId="42">
    <w:abstractNumId w:val="31"/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34"/>
  </w:num>
  <w:num w:numId="46">
    <w:abstractNumId w:val="12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DFF"/>
    <w:rsid w:val="007B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D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D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D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D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D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D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DFF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B4DFF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FF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DFF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DFF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4DFF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DFF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B4DF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4DFF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w  sprawie ustalenia lokalizacji inwestycji celu publicznego w związku z ochroną środowiska</dc:title>
  <dc:subject>Decyzja o lokalizacji inwestycji celu publicznego ochrona środowiska</dc:subject>
  <dc:creator>umgrwe02</dc:creator>
  <cp:keywords/>
  <dc:description/>
  <cp:lastModifiedBy>umdabi01</cp:lastModifiedBy>
  <cp:revision>8</cp:revision>
  <cp:lastPrinted>2021-07-15T11:44:00Z</cp:lastPrinted>
  <dcterms:created xsi:type="dcterms:W3CDTF">2021-07-15T07:34:00Z</dcterms:created>
  <dcterms:modified xsi:type="dcterms:W3CDTF">2021-07-19T08:59:00Z</dcterms:modified>
</cp:coreProperties>
</file>