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B7F" w:rsidRDefault="00081B7F">
      <w:pPr>
        <w:jc w:val="center"/>
        <w:rPr>
          <w:b/>
          <w:bCs/>
          <w:sz w:val="24"/>
          <w:szCs w:val="24"/>
        </w:rPr>
      </w:pPr>
      <w:bookmarkStart w:id="0" w:name="OBWIESZCZENIE"/>
      <w:r>
        <w:rPr>
          <w:b/>
          <w:bCs/>
          <w:sz w:val="24"/>
          <w:szCs w:val="24"/>
        </w:rPr>
        <w:t>OBWIESZCZENIE</w:t>
      </w:r>
      <w:bookmarkEnd w:id="0"/>
      <w:r>
        <w:rPr>
          <w:b/>
          <w:bCs/>
          <w:sz w:val="24"/>
          <w:szCs w:val="24"/>
        </w:rPr>
        <w:t xml:space="preserve">  PREZYDENTA  WROCŁAWIA</w:t>
      </w:r>
    </w:p>
    <w:p w:rsidR="00081B7F" w:rsidRDefault="00081B7F"/>
    <w:p w:rsidR="00081B7F" w:rsidRDefault="00081B7F"/>
    <w:p w:rsidR="00081B7F" w:rsidRDefault="00081B7F">
      <w:pPr>
        <w:ind w:firstLine="709"/>
        <w:jc w:val="both"/>
      </w:pPr>
      <w:r>
        <w:t>Na podstawie art. 49a ustawy z dnia 14 czerwca 1960 r. Kodeks postępowania administracyjnego (tekst jednolity: Dz. U. z 2021 r., poz. 735)</w:t>
      </w:r>
    </w:p>
    <w:p w:rsidR="00081B7F" w:rsidRDefault="00081B7F">
      <w:pPr>
        <w:jc w:val="both"/>
        <w:rPr>
          <w:b/>
          <w:bCs/>
        </w:rPr>
      </w:pPr>
    </w:p>
    <w:p w:rsidR="00081B7F" w:rsidRDefault="00081B7F">
      <w:pPr>
        <w:jc w:val="center"/>
        <w:rPr>
          <w:b/>
          <w:bCs/>
          <w:color w:val="000000"/>
        </w:rPr>
      </w:pPr>
      <w:r>
        <w:rPr>
          <w:b/>
          <w:bCs/>
        </w:rPr>
        <w:t xml:space="preserve">zawiadamiam </w:t>
      </w:r>
      <w:r>
        <w:rPr>
          <w:b/>
          <w:bCs/>
          <w:color w:val="000000"/>
        </w:rPr>
        <w:t xml:space="preserve"> strony  postępowania,</w:t>
      </w:r>
    </w:p>
    <w:p w:rsidR="00081B7F" w:rsidRDefault="00081B7F">
      <w:pPr>
        <w:jc w:val="both"/>
        <w:rPr>
          <w:b/>
          <w:bCs/>
          <w:color w:val="000000"/>
        </w:rPr>
      </w:pPr>
    </w:p>
    <w:p w:rsidR="00081B7F" w:rsidRDefault="00081B7F">
      <w:pPr>
        <w:jc w:val="both"/>
        <w:rPr>
          <w:color w:val="000000"/>
        </w:rPr>
      </w:pPr>
      <w:r>
        <w:rPr>
          <w:color w:val="000000"/>
        </w:rPr>
        <w:t>że w toku postępowania w sprawie wydania decyzji o warunkach zabudowy dla zamierzenia inwestycyjnego pod nazwą:</w:t>
      </w:r>
    </w:p>
    <w:p w:rsidR="00081B7F" w:rsidRDefault="00081B7F">
      <w:pPr>
        <w:spacing w:before="120"/>
        <w:jc w:val="both"/>
        <w:rPr>
          <w:color w:val="000000"/>
        </w:rPr>
      </w:pPr>
      <w:r>
        <w:t>„Budowa jednorodzinnego, wolno stojącego budynku mieszkalnego wraz z infrastrukturą techniczną”</w:t>
      </w:r>
      <w:r>
        <w:rPr>
          <w:color w:val="000000"/>
        </w:rPr>
        <w:t>;</w:t>
      </w:r>
    </w:p>
    <w:p w:rsidR="00081B7F" w:rsidRDefault="00081B7F">
      <w:pPr>
        <w:spacing w:before="120"/>
        <w:jc w:val="both"/>
        <w:rPr>
          <w:color w:val="000000"/>
        </w:rPr>
      </w:pPr>
      <w:r>
        <w:rPr>
          <w:color w:val="000000"/>
        </w:rPr>
        <w:t xml:space="preserve">Wrocław, ul. </w:t>
      </w:r>
      <w:r>
        <w:rPr>
          <w:rFonts w:eastAsia="MS Mincho"/>
          <w:color w:val="000000"/>
        </w:rPr>
        <w:t xml:space="preserve">Polanowicka </w:t>
      </w:r>
      <w:r>
        <w:rPr>
          <w:color w:val="000000"/>
        </w:rPr>
        <w:t>(</w:t>
      </w:r>
      <w:r>
        <w:rPr>
          <w:rFonts w:eastAsia="MS Mincho"/>
          <w:color w:val="000000"/>
        </w:rPr>
        <w:t>obręb Polanowice, AR_9, działka nr 44/23</w:t>
      </w:r>
      <w:r>
        <w:rPr>
          <w:color w:val="000000"/>
        </w:rPr>
        <w:t>),</w:t>
      </w:r>
    </w:p>
    <w:p w:rsidR="00081B7F" w:rsidRDefault="00081B7F">
      <w:pPr>
        <w:jc w:val="both"/>
        <w:rPr>
          <w:color w:val="000000"/>
        </w:rPr>
      </w:pPr>
    </w:p>
    <w:p w:rsidR="00081B7F" w:rsidRDefault="00081B7F">
      <w:pPr>
        <w:pStyle w:val="BodyTextIndent3"/>
        <w:spacing w:after="0"/>
        <w:rPr>
          <w:color w:val="000000"/>
        </w:rPr>
      </w:pPr>
      <w:r>
        <w:rPr>
          <w:color w:val="000000"/>
        </w:rPr>
        <w:t>w dniu 12.07.2021 r. przesłano projekt decyzji do uzgodnienia z Dyrektorem Zarządu Zlewni Państwowego Gospodarstwa Wodnego Wody Polskie we Wrocławiu.</w:t>
      </w:r>
    </w:p>
    <w:p w:rsidR="00081B7F" w:rsidRDefault="00081B7F">
      <w:pPr>
        <w:jc w:val="both"/>
        <w:rPr>
          <w:color w:val="000000"/>
        </w:rPr>
      </w:pPr>
    </w:p>
    <w:p w:rsidR="00081B7F" w:rsidRDefault="00081B7F">
      <w:pPr>
        <w:jc w:val="both"/>
        <w:rPr>
          <w:color w:val="000000"/>
        </w:rPr>
      </w:pPr>
    </w:p>
    <w:p w:rsidR="00081B7F" w:rsidRDefault="00081B7F">
      <w:pPr>
        <w:ind w:firstLine="709"/>
        <w:jc w:val="both"/>
      </w:pPr>
      <w:r>
        <w:t xml:space="preserve">Zgodnie z art. 49 </w:t>
      </w:r>
      <w:r>
        <w:rPr>
          <w:rStyle w:val="alb"/>
          <w:rFonts w:ascii="Verdana" w:hAnsi="Verdana" w:cs="Verdana"/>
        </w:rPr>
        <w:t>§2</w:t>
      </w:r>
      <w:r>
        <w:t xml:space="preserve"> Kodeksu postępowania administracyjnego dzień 13.07.2021 r. wskazuje się jako ten, w którym nastąpiło publiczne obwieszczenie na tablicy ogłoszeń Urzędu Miejskiego Wrocławia oraz w Biuletynie Informacji Publicznej Urzędu. Niniejsze zawiadomienie uważa się za dokonane po upływie czternastu dni od wskazanego powyżej terminu.</w:t>
      </w:r>
    </w:p>
    <w:p w:rsidR="00081B7F" w:rsidRDefault="00081B7F">
      <w:pPr>
        <w:jc w:val="both"/>
      </w:pPr>
    </w:p>
    <w:p w:rsidR="00081B7F" w:rsidRDefault="00081B7F">
      <w:pPr>
        <w:jc w:val="both"/>
      </w:pPr>
    </w:p>
    <w:p w:rsidR="00081B7F" w:rsidRDefault="00081B7F">
      <w:pPr>
        <w:ind w:firstLine="709"/>
        <w:jc w:val="both"/>
      </w:pPr>
      <w:r>
        <w:t>Z treścią pisma, strony postępowania mogą zapoznać się w Informacji Wydziału Architektury i Budownictwa Urzędu Miejskiego Wrocławia (pl. Nowy Targ 1-8, parter, pok. 1c stanowisko 5, 6 i 7, godz. 8:00-15:00). Ze względów organizacyjnych wskazane jest uprzednie zawiadomienie tut. Wydziału o zamiarze zapoznania się z dokumentami (tel. +48 71 777 77 77), co usprawni realizację przysługującego stronie uprawnienia.</w:t>
      </w:r>
    </w:p>
    <w:p w:rsidR="00081B7F" w:rsidRDefault="00081B7F">
      <w:pPr>
        <w:jc w:val="both"/>
      </w:pPr>
    </w:p>
    <w:p w:rsidR="00081B7F" w:rsidRDefault="00081B7F">
      <w:pPr>
        <w:jc w:val="both"/>
      </w:pPr>
      <w:r>
        <w:t>____________________________________________________</w:t>
      </w:r>
    </w:p>
    <w:p w:rsidR="00081B7F" w:rsidRDefault="00081B7F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I-WZ-13259-2021-ul. Polanowicka</w:t>
      </w:r>
    </w:p>
    <w:p w:rsidR="00081B7F" w:rsidRDefault="00081B7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 up. PREZYDENTA</w:t>
      </w:r>
    </w:p>
    <w:p w:rsidR="00081B7F" w:rsidRDefault="00081B7F"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Marta Jeżewska</w:t>
      </w:r>
    </w:p>
    <w:p w:rsidR="00081B7F" w:rsidRDefault="00081B7F">
      <w:pPr>
        <w:ind w:left="7090" w:firstLine="709"/>
      </w:pPr>
      <w:r>
        <w:t xml:space="preserve">  Z-CA DYREKTORA WYDZIAŁU</w:t>
      </w:r>
    </w:p>
    <w:p w:rsidR="00081B7F" w:rsidRDefault="00081B7F">
      <w:pPr>
        <w:pStyle w:val="12Zwyrazamiszacunku"/>
        <w:spacing w:before="0"/>
        <w:ind w:left="7090" w:firstLine="709"/>
      </w:pPr>
      <w:r>
        <w:t>ARCHITEKTURY I BUDOWNICTWA</w:t>
      </w:r>
    </w:p>
    <w:sectPr w:rsidR="00081B7F" w:rsidSect="00081B7F">
      <w:footerReference w:type="default" r:id="rId7"/>
      <w:footerReference w:type="first" r:id="rId8"/>
      <w:pgSz w:w="16838" w:h="11906" w:orient="landscape" w:code="9"/>
      <w:pgMar w:top="720" w:right="720" w:bottom="720" w:left="720" w:header="340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1B7F" w:rsidRDefault="00081B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1">
    <w:p w:rsidR="00081B7F" w:rsidRDefault="00081B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‚l‚r –ľ’©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B7F" w:rsidRDefault="00081B7F">
    <w:pPr>
      <w:pStyle w:val="Footer"/>
      <w:rPr>
        <w:rFonts w:ascii="Times New Roman" w:hAnsi="Times New Roman" w:cs="Times New Roman"/>
        <w:sz w:val="14"/>
        <w:szCs w:val="14"/>
      </w:rPr>
    </w:pPr>
  </w:p>
  <w:p w:rsidR="00081B7F" w:rsidRDefault="00081B7F">
    <w:pPr>
      <w:pStyle w:val="Footer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Strona </w:t>
    </w:r>
    <w:r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PAGE </w:instrText>
    </w:r>
    <w:r>
      <w:rPr>
        <w:rFonts w:ascii="Times New Roman" w:hAnsi="Times New Roman" w:cs="Times New Roman"/>
        <w:sz w:val="14"/>
        <w:szCs w:val="14"/>
      </w:rPr>
      <w:fldChar w:fldCharType="separate"/>
    </w:r>
    <w:r>
      <w:rPr>
        <w:rFonts w:ascii="Times New Roman" w:hAnsi="Times New Roman" w:cs="Times New Roman"/>
        <w:noProof/>
        <w:sz w:val="14"/>
        <w:szCs w:val="14"/>
      </w:rPr>
      <w:t>3</w:t>
    </w:r>
    <w:r>
      <w:rPr>
        <w:rFonts w:ascii="Times New Roman" w:hAnsi="Times New Roman" w:cs="Times New Roman"/>
        <w:sz w:val="14"/>
        <w:szCs w:val="14"/>
      </w:rPr>
      <w:fldChar w:fldCharType="end"/>
    </w:r>
    <w:r>
      <w:rPr>
        <w:rFonts w:ascii="Times New Roman" w:hAnsi="Times New Roman" w:cs="Times New Roman"/>
        <w:sz w:val="14"/>
        <w:szCs w:val="14"/>
      </w:rPr>
      <w:t>/</w:t>
    </w:r>
    <w:r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NUMPAGES </w:instrText>
    </w:r>
    <w:r>
      <w:rPr>
        <w:rFonts w:ascii="Times New Roman" w:hAnsi="Times New Roman" w:cs="Times New Roman"/>
        <w:sz w:val="14"/>
        <w:szCs w:val="14"/>
      </w:rPr>
      <w:fldChar w:fldCharType="separate"/>
    </w:r>
    <w:r>
      <w:rPr>
        <w:rFonts w:ascii="Times New Roman" w:hAnsi="Times New Roman" w:cs="Times New Roman"/>
        <w:noProof/>
        <w:sz w:val="14"/>
        <w:szCs w:val="14"/>
      </w:rPr>
      <w:t>1</w:t>
    </w:r>
    <w:r>
      <w:rPr>
        <w:rFonts w:ascii="Times New Roman" w:hAnsi="Times New Roman" w:cs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B7F" w:rsidRDefault="00081B7F">
    <w:pPr>
      <w:pStyle w:val="Footer"/>
      <w:rPr>
        <w:rFonts w:ascii="Times New Roman" w:hAnsi="Times New Roman" w:cs="Times New Roman"/>
        <w:sz w:val="8"/>
        <w:szCs w:val="8"/>
      </w:rPr>
    </w:pPr>
  </w:p>
  <w:p w:rsidR="00081B7F" w:rsidRDefault="00081B7F">
    <w:pPr>
      <w:pStyle w:val="Footer"/>
      <w:rPr>
        <w:rFonts w:ascii="Times New Roman" w:hAnsi="Times New Roman" w:cs="Times New Roman"/>
        <w:sz w:val="8"/>
        <w:szCs w:val="8"/>
      </w:rPr>
    </w:pPr>
    <w:r>
      <w:rPr>
        <w:rFonts w:ascii="Times New Roman" w:hAnsi="Times New Roman" w:cs="Times New Roman"/>
        <w:noProof/>
        <w:sz w:val="8"/>
        <w:szCs w:val="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6" type="#_x0000_t75" alt="WAB_dół_new_2013" style="width:113.4pt;height:58.2pt;visibility:visible">
          <v:imagedata r:id="rId1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1B7F" w:rsidRDefault="00081B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1">
    <w:p w:rsidR="00081B7F" w:rsidRDefault="00081B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ADF4EDC"/>
    <w:multiLevelType w:val="hybridMultilevel"/>
    <w:tmpl w:val="7E0E558E"/>
    <w:lvl w:ilvl="0" w:tplc="CB5E864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ascii="Times New Roman" w:hAnsi="Times New Roman" w:cs="Times New Roman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>
    <w:nsid w:val="10AC4E84"/>
    <w:multiLevelType w:val="hybridMultilevel"/>
    <w:tmpl w:val="7DA215BE"/>
    <w:lvl w:ilvl="0" w:tplc="3862943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ascii="Times New Roman" w:hAnsi="Times New Roman" w:cs="Times New Roman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1E40C2D"/>
    <w:multiLevelType w:val="hybridMultilevel"/>
    <w:tmpl w:val="F98288BA"/>
    <w:lvl w:ilvl="0" w:tplc="601EC8DA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58B35F6"/>
    <w:multiLevelType w:val="singleLevel"/>
    <w:tmpl w:val="3586DB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2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1FA65E70"/>
    <w:multiLevelType w:val="hybridMultilevel"/>
    <w:tmpl w:val="908E168A"/>
    <w:lvl w:ilvl="0" w:tplc="BF967E26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cs="Verdan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1FC050EE"/>
    <w:multiLevelType w:val="hybridMultilevel"/>
    <w:tmpl w:val="10CA86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4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nsid w:val="2775677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6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7">
    <w:nsid w:val="2F7D1290"/>
    <w:multiLevelType w:val="hybridMultilevel"/>
    <w:tmpl w:val="ADB8DFA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9">
    <w:nsid w:val="37730692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1">
    <w:nsid w:val="3EFF77AA"/>
    <w:multiLevelType w:val="hybridMultilevel"/>
    <w:tmpl w:val="04E64E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3">
    <w:nsid w:val="4EFB301D"/>
    <w:multiLevelType w:val="hybridMultilevel"/>
    <w:tmpl w:val="E99EEF30"/>
    <w:lvl w:ilvl="0" w:tplc="22E03E20">
      <w:start w:val="1"/>
      <w:numFmt w:val="decimal"/>
      <w:lvlText w:val="%1."/>
      <w:lvlJc w:val="left"/>
      <w:pPr>
        <w:tabs>
          <w:tab w:val="num" w:pos="1151"/>
        </w:tabs>
        <w:ind w:left="1151" w:hanging="584"/>
      </w:pPr>
      <w:rPr>
        <w:rFonts w:ascii="Times New Roman" w:hAnsi="Times New Roman" w:cs="Times New Roman" w:hint="default"/>
      </w:rPr>
    </w:lvl>
    <w:lvl w:ilvl="1" w:tplc="C1F0B0B0">
      <w:start w:val="1"/>
      <w:numFmt w:val="decimal"/>
      <w:lvlText w:val="%2)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4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35">
    <w:nsid w:val="56C879E3"/>
    <w:multiLevelType w:val="hybridMultilevel"/>
    <w:tmpl w:val="CDACD816"/>
    <w:lvl w:ilvl="0" w:tplc="577235D6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6">
    <w:nsid w:val="5B201414"/>
    <w:multiLevelType w:val="hybridMultilevel"/>
    <w:tmpl w:val="0C60303C"/>
    <w:lvl w:ilvl="0" w:tplc="77E8A560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cs="Verdana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8">
    <w:nsid w:val="66E06574"/>
    <w:multiLevelType w:val="hybridMultilevel"/>
    <w:tmpl w:val="E42ACFB6"/>
    <w:lvl w:ilvl="0" w:tplc="00AE76D2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ascii="Times New Roman" w:hAnsi="Times New Roman" w:cs="Times New Roman"/>
      </w:rPr>
    </w:lvl>
  </w:abstractNum>
  <w:abstractNum w:abstractNumId="39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77670F42"/>
    <w:multiLevelType w:val="hybridMultilevel"/>
    <w:tmpl w:val="FA6A4EFE"/>
    <w:lvl w:ilvl="0" w:tplc="CBCE5702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1">
    <w:nsid w:val="7C7278BB"/>
    <w:multiLevelType w:val="hybridMultilevel"/>
    <w:tmpl w:val="03623AF6"/>
    <w:lvl w:ilvl="0" w:tplc="398C425C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17"/>
  </w:num>
  <w:num w:numId="2">
    <w:abstractNumId w:val="24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4"/>
  </w:num>
  <w:num w:numId="15">
    <w:abstractNumId w:val="15"/>
  </w:num>
  <w:num w:numId="16">
    <w:abstractNumId w:val="30"/>
  </w:num>
  <w:num w:numId="17">
    <w:abstractNumId w:val="32"/>
  </w:num>
  <w:num w:numId="18">
    <w:abstractNumId w:val="28"/>
  </w:num>
  <w:num w:numId="19">
    <w:abstractNumId w:val="37"/>
  </w:num>
  <w:num w:numId="20">
    <w:abstractNumId w:val="10"/>
  </w:num>
  <w:num w:numId="21">
    <w:abstractNumId w:val="34"/>
  </w:num>
  <w:num w:numId="22">
    <w:abstractNumId w:val="12"/>
  </w:num>
  <w:num w:numId="23">
    <w:abstractNumId w:val="39"/>
  </w:num>
  <w:num w:numId="24">
    <w:abstractNumId w:val="23"/>
  </w:num>
  <w:num w:numId="25">
    <w:abstractNumId w:val="26"/>
  </w:num>
  <w:num w:numId="26">
    <w:abstractNumId w:val="20"/>
  </w:num>
  <w:num w:numId="27">
    <w:abstractNumId w:val="20"/>
  </w:num>
  <w:num w:numId="28">
    <w:abstractNumId w:val="25"/>
  </w:num>
  <w:num w:numId="29">
    <w:abstractNumId w:val="22"/>
  </w:num>
  <w:num w:numId="30">
    <w:abstractNumId w:val="16"/>
  </w:num>
  <w:num w:numId="31">
    <w:abstractNumId w:val="20"/>
    <w:lvlOverride w:ilvl="0">
      <w:startOverride w:val="1"/>
    </w:lvlOverride>
  </w:num>
  <w:num w:numId="32">
    <w:abstractNumId w:val="20"/>
    <w:lvlOverride w:ilvl="0">
      <w:startOverride w:val="1"/>
    </w:lvlOverride>
  </w:num>
  <w:num w:numId="33">
    <w:abstractNumId w:val="19"/>
  </w:num>
  <w:num w:numId="34">
    <w:abstractNumId w:val="13"/>
  </w:num>
  <w:num w:numId="35">
    <w:abstractNumId w:val="36"/>
  </w:num>
  <w:num w:numId="36">
    <w:abstractNumId w:val="38"/>
  </w:num>
  <w:num w:numId="37">
    <w:abstractNumId w:val="33"/>
  </w:num>
  <w:num w:numId="38">
    <w:abstractNumId w:val="29"/>
  </w:num>
  <w:num w:numId="39">
    <w:abstractNumId w:val="21"/>
  </w:num>
  <w:num w:numId="40">
    <w:abstractNumId w:val="40"/>
  </w:num>
  <w:num w:numId="41">
    <w:abstractNumId w:val="41"/>
  </w:num>
  <w:num w:numId="42">
    <w:abstractNumId w:val="31"/>
  </w:num>
  <w:num w:numId="43">
    <w:abstractNumId w:val="18"/>
  </w:num>
  <w:num w:numId="44">
    <w:abstractNumId w:val="27"/>
  </w:num>
  <w:num w:numId="45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8"/>
  <w:embedSystemFonts/>
  <w:defaultTabStop w:val="709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81B7F"/>
    <w:rsid w:val="00081B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Body Text Indent 3" w:unhideWhenUsed="0"/>
    <w:lsdException w:name="Block Text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Verdana" w:hAnsi="Verdana" w:cs="Verdan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ind w:left="567" w:right="565"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ind w:left="567" w:right="565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jc w:val="both"/>
      <w:outlineLvl w:val="5"/>
    </w:pPr>
    <w:rPr>
      <w:b/>
      <w:bCs/>
      <w:sz w:val="16"/>
      <w:szCs w:val="16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jc w:val="both"/>
      <w:outlineLvl w:val="6"/>
    </w:pPr>
    <w:rPr>
      <w:b/>
      <w:bCs/>
      <w:sz w:val="40"/>
      <w:szCs w:val="40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1B7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1B7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1B7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1B7F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1B7F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1B7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1B7F"/>
    <w:rPr>
      <w:sz w:val="24"/>
      <w:szCs w:val="24"/>
    </w:rPr>
  </w:style>
  <w:style w:type="paragraph" w:customStyle="1" w:styleId="07Datapisma">
    <w:name w:val="@07.Data_pisma"/>
    <w:basedOn w:val="11Trescpisma"/>
    <w:next w:val="08Sygnaturapisma"/>
    <w:uiPriority w:val="99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uiPriority w:val="99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uiPriority w:val="99"/>
  </w:style>
  <w:style w:type="paragraph" w:customStyle="1" w:styleId="11Trescpisma">
    <w:name w:val="@11.Tresc_pisma"/>
    <w:basedOn w:val="Normal"/>
    <w:uiPriority w:val="99"/>
    <w:pPr>
      <w:spacing w:before="180"/>
      <w:jc w:val="both"/>
    </w:pPr>
  </w:style>
  <w:style w:type="paragraph" w:customStyle="1" w:styleId="03ImieiNazwisko">
    <w:name w:val="@03.Imie_i_Nazwisko"/>
    <w:basedOn w:val="11Trescpisma"/>
    <w:next w:val="04StanowiskoAdresata"/>
    <w:uiPriority w:val="99"/>
  </w:style>
  <w:style w:type="paragraph" w:customStyle="1" w:styleId="12Zwyrazamiszacunku">
    <w:name w:val="@12.Z_wyrazami_szacunku"/>
    <w:basedOn w:val="07Datapisma"/>
    <w:next w:val="13Podpisujacypismo"/>
    <w:uiPriority w:val="99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uiPriority w:val="99"/>
    <w:pPr>
      <w:spacing w:before="540"/>
    </w:pPr>
  </w:style>
  <w:style w:type="paragraph" w:customStyle="1" w:styleId="14StanowiskoPodpisujacego">
    <w:name w:val="@14.StanowiskoPodpisujacego"/>
    <w:basedOn w:val="11Trescpisma"/>
    <w:uiPriority w:val="99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uiPriority w:val="99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uiPriority w:val="99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uiPriority w:val="99"/>
    <w:pPr>
      <w:spacing w:after="100"/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  <w:jc w:val="right"/>
    </w:pPr>
    <w:rPr>
      <w:color w:val="333333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081B7F"/>
    <w:rPr>
      <w:rFonts w:ascii="Verdana" w:hAnsi="Verdana" w:cs="Verdan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1B7F"/>
    <w:rPr>
      <w:rFonts w:ascii="Times New Roman" w:hAnsi="Times New Roman" w:cs="Times New Roman"/>
      <w:sz w:val="0"/>
      <w:szCs w:val="0"/>
    </w:rPr>
  </w:style>
  <w:style w:type="paragraph" w:customStyle="1" w:styleId="17Zalaczniki">
    <w:name w:val="@17.Zalaczniki"/>
    <w:basedOn w:val="11Trescpisma"/>
    <w:next w:val="18Zalacznikilista"/>
    <w:uiPriority w:val="99"/>
    <w:rPr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81B7F"/>
    <w:rPr>
      <w:rFonts w:ascii="Verdana" w:hAnsi="Verdana" w:cs="Verdana"/>
      <w:sz w:val="20"/>
      <w:szCs w:val="20"/>
    </w:rPr>
  </w:style>
  <w:style w:type="paragraph" w:customStyle="1" w:styleId="01Instytucja1">
    <w:name w:val="@01.Instytucja1"/>
    <w:basedOn w:val="11Trescpisma"/>
    <w:next w:val="02Instytucja2"/>
    <w:uiPriority w:val="99"/>
    <w:pPr>
      <w:spacing w:before="0"/>
    </w:pPr>
  </w:style>
  <w:style w:type="paragraph" w:customStyle="1" w:styleId="04StanowiskoAdresata">
    <w:name w:val="@04.StanowiskoAdresata"/>
    <w:basedOn w:val="11Trescpisma"/>
    <w:uiPriority w:val="99"/>
    <w:pPr>
      <w:spacing w:before="0" w:after="100"/>
    </w:pPr>
  </w:style>
  <w:style w:type="paragraph" w:customStyle="1" w:styleId="16Sporzadzil">
    <w:name w:val="@16.Sporzadzil"/>
    <w:basedOn w:val="14StanowiskoPodpisujacego"/>
    <w:uiPriority w:val="99"/>
    <w:rPr>
      <w:sz w:val="16"/>
      <w:szCs w:val="16"/>
    </w:rPr>
  </w:style>
  <w:style w:type="paragraph" w:customStyle="1" w:styleId="19Dowiadomosci">
    <w:name w:val="@19.Do_wiadomosci"/>
    <w:basedOn w:val="11Trescpisma"/>
    <w:uiPriority w:val="99"/>
    <w:rPr>
      <w:sz w:val="16"/>
      <w:szCs w:val="16"/>
    </w:rPr>
  </w:style>
  <w:style w:type="paragraph" w:customStyle="1" w:styleId="18Zalacznikilista">
    <w:name w:val="@18.Zalaczniki_lista"/>
    <w:basedOn w:val="11Trescpisma"/>
    <w:uiPriority w:val="99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uiPriority w:val="99"/>
    <w:pPr>
      <w:spacing w:before="120" w:after="120"/>
    </w:pPr>
    <w:rPr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pPr>
      <w:ind w:left="708" w:firstLine="708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81B7F"/>
    <w:rPr>
      <w:rFonts w:ascii="Verdana" w:hAnsi="Verdana" w:cs="Verdana"/>
      <w:sz w:val="20"/>
      <w:szCs w:val="20"/>
    </w:rPr>
  </w:style>
  <w:style w:type="paragraph" w:customStyle="1" w:styleId="20Dowiadomoscilista">
    <w:name w:val="@20.Do_wiadomosci_lista"/>
    <w:basedOn w:val="11Trescpisma"/>
    <w:uiPriority w:val="99"/>
    <w:pPr>
      <w:numPr>
        <w:numId w:val="27"/>
      </w:numPr>
      <w:spacing w:before="0"/>
    </w:pPr>
    <w:rPr>
      <w:sz w:val="16"/>
      <w:szCs w:val="16"/>
    </w:rPr>
  </w:style>
  <w:style w:type="paragraph" w:customStyle="1" w:styleId="15Spraweprowadzi">
    <w:name w:val="@15.Sprawe_prowadzi"/>
    <w:basedOn w:val="11Trescpisma"/>
    <w:uiPriority w:val="99"/>
    <w:pPr>
      <w:spacing w:before="0"/>
    </w:pPr>
    <w:rPr>
      <w:sz w:val="18"/>
      <w:szCs w:val="18"/>
    </w:rPr>
  </w:style>
  <w:style w:type="paragraph" w:styleId="BodyText">
    <w:name w:val="Body Text"/>
    <w:basedOn w:val="Normal"/>
    <w:link w:val="BodyTextChar"/>
    <w:uiPriority w:val="99"/>
  </w:style>
  <w:style w:type="character" w:customStyle="1" w:styleId="BodyTextChar">
    <w:name w:val="Body Text Char"/>
    <w:basedOn w:val="DefaultParagraphFont"/>
    <w:link w:val="BodyText"/>
    <w:uiPriority w:val="99"/>
    <w:semiHidden/>
    <w:rsid w:val="00081B7F"/>
    <w:rPr>
      <w:rFonts w:ascii="Verdana" w:hAnsi="Verdana" w:cs="Verdana"/>
      <w:sz w:val="20"/>
      <w:szCs w:val="20"/>
    </w:rPr>
  </w:style>
  <w:style w:type="paragraph" w:styleId="BodyText3">
    <w:name w:val="Body Text 3"/>
    <w:basedOn w:val="Normal"/>
    <w:link w:val="BodyText3Char"/>
    <w:uiPriority w:val="99"/>
    <w:pPr>
      <w:jc w:val="both"/>
    </w:pPr>
    <w:rPr>
      <w:sz w:val="22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81B7F"/>
    <w:rPr>
      <w:rFonts w:ascii="Verdana" w:hAnsi="Verdana" w:cs="Verdana"/>
      <w:sz w:val="16"/>
      <w:szCs w:val="16"/>
    </w:rPr>
  </w:style>
  <w:style w:type="paragraph" w:styleId="BlockText">
    <w:name w:val="Block Text"/>
    <w:basedOn w:val="Normal"/>
    <w:uiPriority w:val="99"/>
    <w:pPr>
      <w:ind w:left="708" w:right="-2" w:firstLine="708"/>
      <w:jc w:val="both"/>
    </w:pPr>
  </w:style>
  <w:style w:type="paragraph" w:styleId="BodyTextIndent3">
    <w:name w:val="Body Text Indent 3"/>
    <w:basedOn w:val="Normal"/>
    <w:link w:val="BodyTextIndent3Char"/>
    <w:uiPriority w:val="99"/>
    <w:pPr>
      <w:spacing w:after="120"/>
      <w:ind w:firstLine="567"/>
      <w:jc w:val="both"/>
    </w:pPr>
  </w:style>
  <w:style w:type="character" w:customStyle="1" w:styleId="BodyTextIndent3Char">
    <w:name w:val="Body Text Indent 3 Char"/>
    <w:basedOn w:val="DefaultParagraphFont"/>
    <w:link w:val="BodyTextIndent3"/>
    <w:uiPriority w:val="99"/>
    <w:rPr>
      <w:rFonts w:ascii="Verdana" w:hAnsi="Verdana" w:cs="Verdana"/>
    </w:rPr>
  </w:style>
  <w:style w:type="paragraph" w:styleId="BodyText2">
    <w:name w:val="Body Text 2"/>
    <w:basedOn w:val="Normal"/>
    <w:link w:val="BodyText2Char"/>
    <w:uiPriority w:val="99"/>
    <w:rPr>
      <w:color w:val="0000FF"/>
      <w:sz w:val="16"/>
      <w:szCs w:val="16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81B7F"/>
    <w:rPr>
      <w:rFonts w:ascii="Verdana" w:hAnsi="Verdana" w:cs="Verdana"/>
      <w:sz w:val="20"/>
      <w:szCs w:val="20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081B7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Indent2">
    <w:name w:val="Body Text Indent 2"/>
    <w:basedOn w:val="Normal"/>
    <w:link w:val="BodyTextIndent2Char"/>
    <w:uiPriority w:val="99"/>
    <w:pPr>
      <w:ind w:firstLine="709"/>
      <w:jc w:val="both"/>
    </w:pPr>
    <w:rPr>
      <w:sz w:val="26"/>
      <w:szCs w:val="26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81B7F"/>
    <w:rPr>
      <w:rFonts w:ascii="Verdana" w:hAnsi="Verdana" w:cs="Verdana"/>
      <w:sz w:val="20"/>
      <w:szCs w:val="20"/>
    </w:rPr>
  </w:style>
  <w:style w:type="character" w:customStyle="1" w:styleId="alb">
    <w:name w:val="a_lb"/>
    <w:basedOn w:val="DefaultParagraphFont"/>
    <w:uiPriority w:val="99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0</Words>
  <Characters>0</Characters>
  <Application>Microsoft Office Outlook</Application>
  <DocSecurity>0</DocSecurity>
  <Lines>0</Lines>
  <Paragraphs>0</Paragraphs>
  <ScaleCrop>false</ScaleCrop>
  <Company>UMWrocław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 zawiadomienie inne w sprawie wydania decyzji o warunkach zabudowy</dc:title>
  <dc:subject>Inne</dc:subject>
  <dc:creator>ummasz08</dc:creator>
  <cp:keywords/>
  <dc:description/>
  <cp:lastModifiedBy>umdabi01</cp:lastModifiedBy>
  <cp:revision>3</cp:revision>
  <cp:lastPrinted>2021-07-09T09:39:00Z</cp:lastPrinted>
  <dcterms:created xsi:type="dcterms:W3CDTF">2021-07-09T09:40:00Z</dcterms:created>
  <dcterms:modified xsi:type="dcterms:W3CDTF">2021-07-13T07:09:00Z</dcterms:modified>
</cp:coreProperties>
</file>