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AA" w:rsidRDefault="008F1C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8F1CAA" w:rsidRDefault="008F1CAA"/>
    <w:p w:rsidR="008F1CAA" w:rsidRDefault="008F1CAA"/>
    <w:p w:rsidR="008F1CAA" w:rsidRDefault="008F1CAA">
      <w:pPr>
        <w:jc w:val="center"/>
      </w:pPr>
      <w:r>
        <w:t>Na podstawie art. 49a ustawy z dnia 14 czerwca 1960 r. Kodeks postępowania administracyjnego (jednolity tekst: Dz. U. z 2021 r., poz. 735 )</w:t>
      </w:r>
    </w:p>
    <w:p w:rsidR="008F1CAA" w:rsidRDefault="008F1CAA">
      <w:pPr>
        <w:jc w:val="both"/>
        <w:rPr>
          <w:b/>
          <w:bCs/>
        </w:rPr>
      </w:pPr>
    </w:p>
    <w:p w:rsidR="008F1CAA" w:rsidRDefault="008F1CAA">
      <w:pPr>
        <w:jc w:val="center"/>
        <w:rPr>
          <w:b/>
          <w:bCs/>
          <w:sz w:val="22"/>
          <w:szCs w:val="22"/>
        </w:rPr>
      </w:pPr>
    </w:p>
    <w:p w:rsidR="008F1CAA" w:rsidRDefault="008F1CAA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8F1CAA" w:rsidRDefault="008F1CAA">
      <w:pPr>
        <w:jc w:val="both"/>
        <w:rPr>
          <w:b/>
          <w:bCs/>
          <w:color w:val="000000"/>
        </w:rPr>
      </w:pPr>
    </w:p>
    <w:p w:rsidR="008F1CAA" w:rsidRDefault="008F1CAA">
      <w:pPr>
        <w:pStyle w:val="PlainText"/>
        <w:spacing w:before="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że tut. organ lokalizacyjny zakończył postępowanie dowodowe w sprawie wydania decyzji o </w:t>
      </w:r>
      <w:r>
        <w:rPr>
          <w:rFonts w:ascii="Verdana" w:hAnsi="Verdana" w:cs="Verdana"/>
          <w:color w:val="000000"/>
          <w:sz w:val="20"/>
          <w:szCs w:val="20"/>
        </w:rPr>
        <w:t>warunkach zabudowy</w:t>
      </w:r>
      <w:r>
        <w:rPr>
          <w:rFonts w:ascii="Verdana" w:hAnsi="Verdana" w:cs="Verdana"/>
          <w:sz w:val="20"/>
          <w:szCs w:val="20"/>
        </w:rPr>
        <w:t xml:space="preserve">, dla </w:t>
      </w:r>
      <w:r>
        <w:rPr>
          <w:rFonts w:ascii="Verdana" w:eastAsia="MS Mincho" w:hAnsi="Verdana" w:cs="Verdana"/>
          <w:sz w:val="20"/>
          <w:szCs w:val="20"/>
        </w:rPr>
        <w:t>inwestycji obejmującej:</w:t>
      </w:r>
    </w:p>
    <w:p w:rsidR="008F1CAA" w:rsidRDefault="008F1CAA">
      <w:pPr>
        <w:pStyle w:val="PlainText"/>
        <w:spacing w:before="60" w:after="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„budowę parkingu terenowego dla samochodów osobowych  wraz z niezbędną infrastrukturą”,</w:t>
      </w:r>
    </w:p>
    <w:p w:rsidR="008F1CAA" w:rsidRDefault="008F1CAA">
      <w:pPr>
        <w:pStyle w:val="PlainText"/>
        <w:spacing w:before="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terenu położonego we Wrocławiu przy ul. ul. Rogowskiej  (oznaczenia geodezyjne: części działek nr: 14/29, 14/30 i 14/59 AR_2 obręb Nowy Dwór),</w:t>
      </w:r>
    </w:p>
    <w:p w:rsidR="008F1CAA" w:rsidRDefault="008F1CAA">
      <w:pPr>
        <w:pStyle w:val="PlainText"/>
        <w:spacing w:before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przystąpił do rozpatrzenia zgromadzonego materiału dowodowego.</w:t>
      </w:r>
    </w:p>
    <w:p w:rsidR="008F1CAA" w:rsidRDefault="008F1CAA">
      <w:pPr>
        <w:jc w:val="both"/>
      </w:pPr>
    </w:p>
    <w:p w:rsidR="008F1CAA" w:rsidRDefault="008F1CAA">
      <w:pPr>
        <w:ind w:firstLine="709"/>
        <w:jc w:val="both"/>
      </w:pPr>
    </w:p>
    <w:p w:rsidR="008F1CAA" w:rsidRDefault="008F1CAA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09.06.2021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8F1CAA" w:rsidRDefault="008F1CAA">
      <w:pPr>
        <w:jc w:val="both"/>
      </w:pPr>
    </w:p>
    <w:p w:rsidR="008F1CAA" w:rsidRDefault="008F1CAA">
      <w:pPr>
        <w:jc w:val="both"/>
      </w:pPr>
    </w:p>
    <w:p w:rsidR="008F1CAA" w:rsidRDefault="008F1CAA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8F1CAA" w:rsidRDefault="008F1CAA">
      <w:pPr>
        <w:jc w:val="both"/>
      </w:pPr>
    </w:p>
    <w:p w:rsidR="008F1CAA" w:rsidRDefault="008F1CA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8F1CAA" w:rsidRDefault="008F1CAA">
      <w:pPr>
        <w:jc w:val="both"/>
      </w:pPr>
    </w:p>
    <w:p w:rsidR="008F1CAA" w:rsidRDefault="008F1CAA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8F1CAA" w:rsidRDefault="008F1CAA">
      <w:pPr>
        <w:jc w:val="both"/>
      </w:pPr>
    </w:p>
    <w:p w:rsidR="008F1CAA" w:rsidRDefault="008F1CAA">
      <w:pPr>
        <w:jc w:val="both"/>
      </w:pPr>
    </w:p>
    <w:p w:rsidR="008F1CAA" w:rsidRDefault="008F1CAA">
      <w:pPr>
        <w:jc w:val="both"/>
      </w:pPr>
    </w:p>
    <w:p w:rsidR="008F1CAA" w:rsidRDefault="008F1CAA">
      <w:pPr>
        <w:jc w:val="both"/>
      </w:pPr>
      <w:r>
        <w:t>____________________________________________________</w:t>
      </w:r>
    </w:p>
    <w:p w:rsidR="008F1CAA" w:rsidRDefault="008F1CAA">
      <w:pPr>
        <w:jc w:val="both"/>
      </w:pPr>
      <w:r>
        <w:rPr>
          <w:b/>
          <w:bCs/>
        </w:rPr>
        <w:t>Z-WZ-29676-2020-Rogowska</w:t>
      </w:r>
    </w:p>
    <w:p w:rsidR="008F1CAA" w:rsidRDefault="008F1CAA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Z up. PREZYDENTA</w:t>
      </w:r>
    </w:p>
    <w:p w:rsidR="008F1CAA" w:rsidRDefault="008F1CAA">
      <w:pPr>
        <w:pStyle w:val="10Szanowny"/>
        <w:spacing w:before="0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Elżbieta Cebo</w:t>
      </w:r>
    </w:p>
    <w:p w:rsidR="008F1CAA" w:rsidRDefault="008F1CAA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8F1CAA" w:rsidRDefault="008F1CAA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8F1CAA" w:rsidSect="008F1CA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CAA" w:rsidRDefault="008F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F1CAA" w:rsidRDefault="008F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AA" w:rsidRDefault="008F1CAA">
    <w:pPr>
      <w:pStyle w:val="Footer"/>
      <w:rPr>
        <w:rFonts w:ascii="Times New Roman" w:hAnsi="Times New Roman" w:cs="Times New Roman"/>
        <w:sz w:val="14"/>
        <w:szCs w:val="14"/>
      </w:rPr>
    </w:pPr>
  </w:p>
  <w:p w:rsidR="008F1CAA" w:rsidRDefault="008F1CA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AA" w:rsidRDefault="008F1CAA">
    <w:pPr>
      <w:pStyle w:val="Footer"/>
      <w:rPr>
        <w:rFonts w:ascii="Times New Roman" w:hAnsi="Times New Roman" w:cs="Times New Roman"/>
        <w:sz w:val="8"/>
        <w:szCs w:val="8"/>
      </w:rPr>
    </w:pPr>
  </w:p>
  <w:p w:rsidR="008F1CAA" w:rsidRDefault="008F1CAA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CAA" w:rsidRDefault="008F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F1CAA" w:rsidRDefault="008F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173630"/>
    <w:multiLevelType w:val="hybridMultilevel"/>
    <w:tmpl w:val="2F7E4CD0"/>
    <w:lvl w:ilvl="0" w:tplc="3B4093B6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5000F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1"/>
  </w:num>
  <w:num w:numId="41">
    <w:abstractNumId w:val="42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CAA"/>
    <w:rsid w:val="008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C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CA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CA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CA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CAA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1CAA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AA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CAA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1CAA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1CAA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1CAA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1CAA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1CA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1CAA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287</Words>
  <Characters>1636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14</cp:revision>
  <cp:lastPrinted>2021-06-07T12:45:00Z</cp:lastPrinted>
  <dcterms:created xsi:type="dcterms:W3CDTF">2018-04-25T09:40:00Z</dcterms:created>
  <dcterms:modified xsi:type="dcterms:W3CDTF">2021-06-09T13:08:00Z</dcterms:modified>
</cp:coreProperties>
</file>